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C0" w:rsidRDefault="004E6CC0">
      <w:r>
        <w:rPr>
          <w:rFonts w:ascii="Arial" w:hAnsi="Arial" w:cs="Arial"/>
          <w:sz w:val="24"/>
          <w:szCs w:val="24"/>
        </w:rPr>
        <w:t>"</w:t>
      </w:r>
    </w:p>
    <w:tbl>
      <w:tblPr>
        <w:tblW w:w="0" w:type="auto"/>
        <w:tblLook w:val="04A0"/>
      </w:tblPr>
      <w:tblGrid>
        <w:gridCol w:w="3113"/>
        <w:gridCol w:w="3224"/>
        <w:gridCol w:w="3234"/>
      </w:tblGrid>
      <w:tr w:rsidR="004E6CC0" w:rsidRPr="00113C23" w:rsidTr="001D2D7E">
        <w:tc>
          <w:tcPr>
            <w:tcW w:w="3284" w:type="dxa"/>
            <w:hideMark/>
          </w:tcPr>
          <w:p w:rsidR="004E6CC0" w:rsidRPr="00113C23" w:rsidRDefault="004E6CC0" w:rsidP="001D2D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4E6CC0" w:rsidRPr="00113C23" w:rsidRDefault="004E6CC0" w:rsidP="001D2D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E6CC0" w:rsidRPr="00113C23" w:rsidRDefault="004E6CC0" w:rsidP="001D2D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E6CC0" w:rsidRPr="00113C23" w:rsidTr="001D2D7E">
        <w:tc>
          <w:tcPr>
            <w:tcW w:w="3284" w:type="dxa"/>
            <w:hideMark/>
          </w:tcPr>
          <w:p w:rsidR="004E6CC0" w:rsidRPr="00113C23" w:rsidRDefault="004E6CC0" w:rsidP="001D2D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4E6CC0" w:rsidRPr="00113C23" w:rsidRDefault="004E6CC0" w:rsidP="001D2D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4E6CC0" w:rsidRPr="00113C23" w:rsidRDefault="004E6CC0" w:rsidP="001D2D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4E6CC0" w:rsidRPr="00113C23" w:rsidRDefault="004E6CC0" w:rsidP="001D2D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4E6CC0" w:rsidRPr="00113C23" w:rsidRDefault="004E6CC0" w:rsidP="001D2D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4E6CC0" w:rsidRPr="00113C23" w:rsidRDefault="004E6CC0" w:rsidP="001D2D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4E6CC0" w:rsidRPr="00113C23" w:rsidTr="001D2D7E">
        <w:tc>
          <w:tcPr>
            <w:tcW w:w="3284" w:type="dxa"/>
          </w:tcPr>
          <w:p w:rsidR="004E6CC0" w:rsidRPr="00113C23" w:rsidRDefault="004E6CC0" w:rsidP="001D2D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4E6CC0" w:rsidRPr="00113C23" w:rsidRDefault="004E6CC0" w:rsidP="001D2D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4E6CC0" w:rsidRPr="00113C23" w:rsidRDefault="004E6CC0" w:rsidP="001D2D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4E6CC0" w:rsidRPr="00113C23" w:rsidRDefault="004E6CC0" w:rsidP="001D2D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E6CC0" w:rsidRPr="00113C23" w:rsidRDefault="004E6CC0" w:rsidP="004E6CC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E6CC0" w:rsidRPr="00113C23" w:rsidRDefault="004E6CC0" w:rsidP="004E6CC0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4E6CC0" w:rsidRPr="003E4D45" w:rsidTr="004E6CC0">
        <w:tc>
          <w:tcPr>
            <w:tcW w:w="3216" w:type="dxa"/>
            <w:hideMark/>
          </w:tcPr>
          <w:p w:rsidR="004E6CC0" w:rsidRPr="003E4D45" w:rsidRDefault="004E6CC0" w:rsidP="001D2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«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»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20</w:t>
            </w:r>
          </w:p>
          <w:p w:rsidR="004E6CC0" w:rsidRPr="00113C23" w:rsidRDefault="004E6CC0" w:rsidP="001D2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4E6CC0" w:rsidRPr="00113C23" w:rsidRDefault="004E6CC0" w:rsidP="001D2D7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5" w:type="dxa"/>
          </w:tcPr>
          <w:p w:rsidR="004E6CC0" w:rsidRPr="003E4D45" w:rsidRDefault="004E6CC0" w:rsidP="001D2D7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№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______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4E6CC0" w:rsidRPr="003E4D45" w:rsidRDefault="004E6CC0" w:rsidP="001D2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4E6CC0" w:rsidRDefault="004E6CC0" w:rsidP="004E6CC0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2E3B3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«Сосногорск» от 30.04.2019 № 938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Согласование местоположения границ</w:t>
      </w:r>
      <w:r w:rsidR="008A15D1">
        <w:rPr>
          <w:rFonts w:ascii="Times New Roman" w:hAnsi="Times New Roman"/>
          <w:sz w:val="28"/>
          <w:szCs w:val="28"/>
        </w:rPr>
        <w:t xml:space="preserve">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4E6CC0" w:rsidRPr="00FC5517" w:rsidRDefault="004E6CC0" w:rsidP="004E6CC0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CC0" w:rsidRPr="00FC5517" w:rsidRDefault="004E6CC0" w:rsidP="004E6C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51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</w:t>
      </w:r>
      <w:r w:rsidR="005E2B2B">
        <w:rPr>
          <w:rFonts w:ascii="Times New Roman" w:hAnsi="Times New Roman"/>
          <w:sz w:val="28"/>
          <w:szCs w:val="28"/>
        </w:rPr>
        <w:t xml:space="preserve">, </w:t>
      </w:r>
      <w:r w:rsidRPr="00FC5517">
        <w:rPr>
          <w:rFonts w:ascii="Times New Roman" w:hAnsi="Times New Roman"/>
          <w:sz w:val="28"/>
          <w:szCs w:val="28"/>
        </w:rPr>
        <w:t>Администрация муниципального района «Сосногорск»</w:t>
      </w:r>
      <w:proofErr w:type="gramEnd"/>
    </w:p>
    <w:p w:rsidR="004E6CC0" w:rsidRPr="00FC5517" w:rsidRDefault="004E6CC0" w:rsidP="004E6CC0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4E6CC0" w:rsidRPr="00FC5517" w:rsidRDefault="004E6CC0" w:rsidP="004E6CC0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ПОСТАНОВЛЯЕТ:</w:t>
      </w:r>
    </w:p>
    <w:p w:rsidR="004E6CC0" w:rsidRPr="00FC5517" w:rsidRDefault="004E6CC0" w:rsidP="004E6CC0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0"/>
          <w:szCs w:val="20"/>
        </w:rPr>
      </w:pPr>
    </w:p>
    <w:p w:rsidR="004E6CC0" w:rsidRDefault="00A701AA" w:rsidP="000F19F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4B2880">
        <w:rPr>
          <w:rFonts w:ascii="Times New Roman" w:hAnsi="Times New Roman"/>
          <w:sz w:val="28"/>
          <w:szCs w:val="28"/>
        </w:rPr>
        <w:t>Внести</w:t>
      </w:r>
      <w:r w:rsidR="004E6CC0" w:rsidRPr="00FC5517">
        <w:rPr>
          <w:rFonts w:ascii="Times New Roman" w:hAnsi="Times New Roman"/>
          <w:sz w:val="28"/>
          <w:szCs w:val="28"/>
        </w:rPr>
        <w:t xml:space="preserve"> </w:t>
      </w:r>
      <w:r w:rsidR="00EC0400">
        <w:rPr>
          <w:rFonts w:ascii="Times New Roman" w:hAnsi="Times New Roman"/>
          <w:sz w:val="28"/>
          <w:szCs w:val="28"/>
        </w:rPr>
        <w:t xml:space="preserve">в </w:t>
      </w:r>
      <w:r w:rsidR="00A45976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A4597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 от 30.04.2019 № 938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разграничена»</w:t>
      </w:r>
      <w:r w:rsidR="004E6CC0" w:rsidRPr="00FC5517">
        <w:rPr>
          <w:rFonts w:ascii="Times New Roman" w:hAnsi="Times New Roman"/>
          <w:sz w:val="28"/>
          <w:szCs w:val="28"/>
        </w:rPr>
        <w:t xml:space="preserve">, </w:t>
      </w:r>
      <w:r w:rsidR="00EC0400">
        <w:rPr>
          <w:rFonts w:ascii="Times New Roman" w:hAnsi="Times New Roman"/>
          <w:sz w:val="28"/>
          <w:szCs w:val="28"/>
        </w:rPr>
        <w:t>следующие изменения:</w:t>
      </w:r>
    </w:p>
    <w:p w:rsidR="008E3E38" w:rsidRDefault="00C05284" w:rsidP="00A459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07DE">
        <w:rPr>
          <w:rFonts w:ascii="Times New Roman" w:hAnsi="Times New Roman"/>
          <w:sz w:val="28"/>
          <w:szCs w:val="28"/>
        </w:rPr>
        <w:t xml:space="preserve"> </w:t>
      </w:r>
      <w:r w:rsidR="00A701AA">
        <w:rPr>
          <w:rFonts w:ascii="Times New Roman" w:hAnsi="Times New Roman"/>
          <w:sz w:val="28"/>
          <w:szCs w:val="28"/>
        </w:rPr>
        <w:t>1.</w:t>
      </w:r>
      <w:r w:rsidR="003633E8">
        <w:rPr>
          <w:rFonts w:ascii="Times New Roman" w:hAnsi="Times New Roman"/>
          <w:sz w:val="28"/>
          <w:szCs w:val="28"/>
        </w:rPr>
        <w:t>1.</w:t>
      </w:r>
      <w:r w:rsidR="00A701AA">
        <w:rPr>
          <w:rFonts w:ascii="Times New Roman" w:hAnsi="Times New Roman"/>
          <w:sz w:val="28"/>
          <w:szCs w:val="28"/>
        </w:rPr>
        <w:t xml:space="preserve"> </w:t>
      </w:r>
      <w:r w:rsidR="00962813">
        <w:rPr>
          <w:rFonts w:ascii="Times New Roman" w:hAnsi="Times New Roman"/>
          <w:sz w:val="28"/>
          <w:szCs w:val="28"/>
        </w:rPr>
        <w:t>А</w:t>
      </w:r>
      <w:r w:rsidR="002E3B36">
        <w:rPr>
          <w:rFonts w:ascii="Times New Roman" w:hAnsi="Times New Roman"/>
          <w:sz w:val="28"/>
          <w:szCs w:val="28"/>
        </w:rPr>
        <w:t xml:space="preserve">бзац 1 </w:t>
      </w:r>
      <w:r w:rsidR="00106BB1">
        <w:rPr>
          <w:rFonts w:ascii="Times New Roman" w:hAnsi="Times New Roman"/>
          <w:sz w:val="28"/>
          <w:szCs w:val="28"/>
        </w:rPr>
        <w:t>п</w:t>
      </w:r>
      <w:r w:rsidR="00EC0400">
        <w:rPr>
          <w:rFonts w:ascii="Times New Roman" w:hAnsi="Times New Roman"/>
          <w:sz w:val="28"/>
          <w:szCs w:val="28"/>
        </w:rPr>
        <w:t>ункт</w:t>
      </w:r>
      <w:r w:rsidR="002E3B36">
        <w:rPr>
          <w:rFonts w:ascii="Times New Roman" w:hAnsi="Times New Roman"/>
          <w:sz w:val="28"/>
          <w:szCs w:val="28"/>
        </w:rPr>
        <w:t>а</w:t>
      </w:r>
      <w:r w:rsidR="00A45976">
        <w:rPr>
          <w:rFonts w:ascii="Times New Roman" w:hAnsi="Times New Roman"/>
          <w:sz w:val="28"/>
          <w:szCs w:val="28"/>
        </w:rPr>
        <w:t xml:space="preserve"> 2.6 </w:t>
      </w:r>
      <w:r w:rsidR="009731E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82514">
        <w:rPr>
          <w:rFonts w:ascii="Times New Roman" w:hAnsi="Times New Roman"/>
          <w:sz w:val="28"/>
          <w:szCs w:val="28"/>
        </w:rPr>
        <w:t>:</w:t>
      </w:r>
    </w:p>
    <w:p w:rsidR="00EC0400" w:rsidRDefault="009731EA" w:rsidP="0088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6BB1">
        <w:rPr>
          <w:rFonts w:ascii="Times New Roman" w:hAnsi="Times New Roman"/>
          <w:sz w:val="28"/>
          <w:szCs w:val="28"/>
        </w:rPr>
        <w:t xml:space="preserve"> </w:t>
      </w:r>
      <w:r w:rsidR="008E3E38">
        <w:rPr>
          <w:rFonts w:ascii="Times New Roman" w:hAnsi="Times New Roman"/>
          <w:sz w:val="28"/>
          <w:szCs w:val="28"/>
        </w:rPr>
        <w:t xml:space="preserve">  </w:t>
      </w:r>
      <w:r w:rsidR="00C05284">
        <w:rPr>
          <w:rFonts w:ascii="Times New Roman" w:hAnsi="Times New Roman"/>
          <w:sz w:val="28"/>
          <w:szCs w:val="28"/>
        </w:rPr>
        <w:t xml:space="preserve">      </w:t>
      </w:r>
      <w:r w:rsidR="00106BB1">
        <w:rPr>
          <w:rFonts w:ascii="Times New Roman" w:hAnsi="Times New Roman"/>
          <w:sz w:val="28"/>
          <w:szCs w:val="28"/>
        </w:rPr>
        <w:t>«</w:t>
      </w:r>
      <w:r w:rsidR="008E3E38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="0088251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предоставляются в Орган, МФЦ </w:t>
      </w:r>
      <w:hyperlink r:id="rId7" w:history="1">
        <w:r w:rsidR="00882514" w:rsidRPr="00882514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="00882514" w:rsidRPr="00882514">
        <w:rPr>
          <w:rFonts w:ascii="Times New Roman" w:hAnsi="Times New Roman" w:cs="Times New Roman"/>
          <w:sz w:val="28"/>
          <w:szCs w:val="28"/>
        </w:rPr>
        <w:t xml:space="preserve"> </w:t>
      </w:r>
      <w:r w:rsidR="0088251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(по формам согласно Приложению 1 </w:t>
      </w:r>
      <w:r w:rsidR="00882514">
        <w:rPr>
          <w:rFonts w:ascii="Times New Roman" w:hAnsi="Times New Roman"/>
          <w:sz w:val="28"/>
          <w:szCs w:val="28"/>
        </w:rPr>
        <w:t xml:space="preserve">(для физических лиц и </w:t>
      </w:r>
      <w:r w:rsidR="00882514">
        <w:rPr>
          <w:rFonts w:ascii="Times New Roman" w:hAnsi="Times New Roman"/>
          <w:sz w:val="28"/>
          <w:szCs w:val="28"/>
        </w:rPr>
        <w:lastRenderedPageBreak/>
        <w:t>индивидуальных предпринимателей)</w:t>
      </w:r>
      <w:r w:rsidR="00106BB1">
        <w:rPr>
          <w:rFonts w:ascii="Times New Roman" w:hAnsi="Times New Roman"/>
          <w:sz w:val="28"/>
          <w:szCs w:val="28"/>
        </w:rPr>
        <w:t>, Приложению № 2 (для юридических лиц)</w:t>
      </w:r>
      <w:r w:rsidR="00882514">
        <w:rPr>
          <w:rFonts w:ascii="Times New Roman" w:hAnsi="Times New Roman"/>
          <w:sz w:val="28"/>
          <w:szCs w:val="28"/>
        </w:rPr>
        <w:t>.</w:t>
      </w:r>
      <w:r w:rsidR="00106BB1">
        <w:rPr>
          <w:rFonts w:ascii="Times New Roman" w:hAnsi="Times New Roman"/>
          <w:sz w:val="28"/>
          <w:szCs w:val="28"/>
        </w:rPr>
        <w:t>»</w:t>
      </w:r>
      <w:proofErr w:type="gramEnd"/>
    </w:p>
    <w:p w:rsidR="008E3E38" w:rsidRDefault="00C05284" w:rsidP="00C05284">
      <w:pPr>
        <w:pStyle w:val="a3"/>
        <w:widowControl w:val="0"/>
        <w:tabs>
          <w:tab w:val="left" w:pos="851"/>
        </w:tabs>
        <w:suppressAutoHyphens/>
        <w:ind w:left="0" w:firstLine="284"/>
        <w:rPr>
          <w:szCs w:val="28"/>
        </w:rPr>
      </w:pPr>
      <w:r>
        <w:rPr>
          <w:szCs w:val="28"/>
        </w:rPr>
        <w:t xml:space="preserve">       </w:t>
      </w:r>
      <w:r w:rsidR="00A701AA">
        <w:rPr>
          <w:szCs w:val="28"/>
        </w:rPr>
        <w:t xml:space="preserve">1.2. </w:t>
      </w:r>
      <w:r w:rsidR="00962813">
        <w:rPr>
          <w:szCs w:val="28"/>
        </w:rPr>
        <w:t>П</w:t>
      </w:r>
      <w:r w:rsidR="006B0473">
        <w:rPr>
          <w:szCs w:val="28"/>
        </w:rPr>
        <w:t>ункт 2.20</w:t>
      </w:r>
      <w:r w:rsidR="003633E8">
        <w:rPr>
          <w:szCs w:val="28"/>
        </w:rPr>
        <w:t xml:space="preserve"> </w:t>
      </w:r>
      <w:r w:rsidR="006B0473">
        <w:rPr>
          <w:szCs w:val="28"/>
        </w:rPr>
        <w:t>изложить в следующей редакции:</w:t>
      </w:r>
    </w:p>
    <w:p w:rsidR="006B0473" w:rsidRDefault="00C05284" w:rsidP="00726BBB">
      <w:pPr>
        <w:pStyle w:val="a3"/>
        <w:widowControl w:val="0"/>
        <w:tabs>
          <w:tab w:val="left" w:pos="851"/>
        </w:tabs>
        <w:suppressAutoHyphens/>
        <w:ind w:left="0" w:firstLine="360"/>
        <w:rPr>
          <w:szCs w:val="28"/>
        </w:rPr>
      </w:pPr>
      <w:r>
        <w:rPr>
          <w:szCs w:val="28"/>
        </w:rPr>
        <w:t xml:space="preserve">      </w:t>
      </w:r>
      <w:r w:rsidR="008E3E38">
        <w:rPr>
          <w:szCs w:val="28"/>
        </w:rPr>
        <w:t>«2.20.</w:t>
      </w:r>
      <w:r w:rsidR="006B0473">
        <w:rPr>
          <w:szCs w:val="28"/>
        </w:rPr>
        <w:t xml:space="preserve"> Заявление и прилагающие к нему документы регистрируются в порядке и сроки, установленные пунктами 3,4 и 3,10 настоящего административного регламента»</w:t>
      </w:r>
    </w:p>
    <w:p w:rsidR="004E6CC0" w:rsidRPr="00FC5517" w:rsidRDefault="003633E8" w:rsidP="003633E8">
      <w:pPr>
        <w:pStyle w:val="a3"/>
        <w:widowControl w:val="0"/>
        <w:tabs>
          <w:tab w:val="left" w:pos="851"/>
        </w:tabs>
        <w:suppressAutoHyphens/>
        <w:ind w:left="0" w:firstLine="283"/>
        <w:rPr>
          <w:szCs w:val="28"/>
        </w:rPr>
      </w:pPr>
      <w:r>
        <w:rPr>
          <w:szCs w:val="28"/>
        </w:rPr>
        <w:t xml:space="preserve"> </w:t>
      </w:r>
      <w:r w:rsidR="006B0473" w:rsidRPr="00FC5517">
        <w:rPr>
          <w:szCs w:val="28"/>
        </w:rPr>
        <w:t xml:space="preserve"> </w:t>
      </w:r>
      <w:r>
        <w:rPr>
          <w:szCs w:val="28"/>
        </w:rPr>
        <w:t xml:space="preserve">    </w:t>
      </w:r>
      <w:r w:rsidR="000F19F1">
        <w:rPr>
          <w:szCs w:val="28"/>
        </w:rPr>
        <w:t xml:space="preserve"> </w:t>
      </w:r>
      <w:r>
        <w:rPr>
          <w:szCs w:val="28"/>
        </w:rPr>
        <w:t xml:space="preserve">2. </w:t>
      </w:r>
      <w:r w:rsidR="004E6CC0" w:rsidRPr="00FC5517">
        <w:rPr>
          <w:szCs w:val="28"/>
        </w:rPr>
        <w:t>Настоящее постановление вступает в силу со дня его официального опубликования.</w:t>
      </w:r>
    </w:p>
    <w:p w:rsidR="003633E8" w:rsidRDefault="003633E8" w:rsidP="0036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1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E6CC0" w:rsidRPr="00FC55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6CC0"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администрации муниципального района "Сосногорск".</w:t>
      </w:r>
    </w:p>
    <w:p w:rsidR="004E6CC0" w:rsidRPr="00FC5517" w:rsidRDefault="004E6CC0" w:rsidP="003633E8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DE" w:rsidRDefault="002007DE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FC5517">
        <w:rPr>
          <w:rFonts w:ascii="Times New Roman" w:hAnsi="Times New Roman"/>
          <w:sz w:val="28"/>
          <w:szCs w:val="28"/>
        </w:rPr>
        <w:tab/>
      </w:r>
      <w:r w:rsidRPr="00FC5517"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 w:rsidRPr="00FC5517">
        <w:rPr>
          <w:rFonts w:ascii="Times New Roman" w:hAnsi="Times New Roman"/>
          <w:sz w:val="28"/>
          <w:szCs w:val="28"/>
        </w:rPr>
        <w:t>Дегтяренко</w:t>
      </w:r>
      <w:proofErr w:type="spellEnd"/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"Сосногорск"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от 30 апреля 2019 г. N 938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МУНИЦИПАЛЬНОЙ УСЛУГИ "СОГЛАСОВАНИЕ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МЕСТОПОЛОЖЕНИЯ ГРАНИЦ ЗЕМЕЛЬНЫХ УЧАСТКОВ, ГРАНИЧАЩИХ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 ЗЕМЕЛЬНЫМИ УЧАСТКАМИ, НАХОДЯЩИМИСЯ В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СОБСТВЕННОСТИ И ГОСУДАРСТВЕННАЯ СОБСТВЕННОСТЬ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НА КОТОРЫЕ НЕ РАЗГРАНИЧЕНА"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I. Общие положения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Предмет регулирования административного регламента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разграничена" (далее - административный регламент) определяет порядок, сроки и последовательность действий (административных процедур) Комитета по управлению имуществом администрации муниципального района "Сосногорск" (далее -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</w:t>
      </w:r>
      <w:r w:rsidRPr="006843D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сроков исполнения отдельных административных процедур и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Круг заявителей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физические (в том числе индивидуальные предприниматели);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Требования к порядку информирования о предоставлении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6843D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в Органе, МФЦ по месту своего проживания (регистрации);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 либо по электронной почте.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На официальном сайте Органа,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6843D2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proofErr w:type="spellStart"/>
      <w:r w:rsidRPr="006843D2">
        <w:rPr>
          <w:rFonts w:ascii="Times New Roman" w:hAnsi="Times New Roman" w:cs="Times New Roman"/>
          <w:sz w:val="28"/>
          <w:szCs w:val="28"/>
        </w:rPr>
        <w:t>www.sosnogorsk.org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адрес сайта МФЦ (</w:t>
      </w:r>
      <w:proofErr w:type="spellStart"/>
      <w:r w:rsidRPr="006843D2">
        <w:rPr>
          <w:rFonts w:ascii="Times New Roman" w:hAnsi="Times New Roman" w:cs="Times New Roman"/>
          <w:sz w:val="28"/>
          <w:szCs w:val="28"/>
        </w:rPr>
        <w:t>mfc.rkomi.ru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II. Стандарт 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Наименование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2.1. Наименование муниципальной услуги: согласование местоположения границ земельных участков граничащих с земельными участками, находящихся в муниципальной собственности и государственная собственность на которые не разграничена.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структурным подразделением администрации муниципального района "Сосногорск" - Комитетом по управлению имуществом администрации муниципального района "Сосногорск".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Федеральная служба государственной регистрации, кадастра и картографии в части предоставления: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(далее - ЕГРН);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2) Федеральная налоговая служба в части предоставления: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(далее - выписка ЕГРЮЛ) о юридическом лице, являющемся заявителем;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3) МФЦ - в части приема и регистрации документов у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4) Орган - в части приема и регистрации документов у заявителя, принятия решения, уведомления, выдачи результата предоставления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принятие решения о согласовании местоположения границ земельных участков (далее - решение о предоставлении муниципальной услуги), уведомление о предоставлении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2) принятие решения об отказе в согласовании местоположения границ земельных участков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Срок предоставления муниципальной услуги, в том числе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 учетом необходимости обращения в организации, участвующие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предоставлении муниципальной услуги, срок приостановления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муниципальной услуги в случае, если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возможность приостановления предусмотрена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федеральными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законами, принимаемыми в соответствии с ними иными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нормативными правовыми актами Российской Федерации,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законами и иными нормативными правовыми актами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Республики Коми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составляет не более 30 рабочих дней со дня регистрации запроса о предоставлении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2 рабочих дня со дня их поступления специалисту Органа, МФЦ, ответственному за их выдачу.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Нормативные правовые акты, регулирующие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предоставление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proofErr w:type="spellStart"/>
      <w:r w:rsidRPr="006843D2">
        <w:rPr>
          <w:rFonts w:ascii="Times New Roman" w:hAnsi="Times New Roman" w:cs="Times New Roman"/>
          <w:sz w:val="28"/>
          <w:szCs w:val="28"/>
        </w:rPr>
        <w:t>www.sosnogorsk.org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Исчерпывающий перечень документов, необходимых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соответствии с нормативными правовыми актами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являются необходимыми и обязательными для предоставления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услуги, подлежащих представлению заявителем,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электронной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форме, порядок их представления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 w:rsidRPr="006843D2">
        <w:rPr>
          <w:rFonts w:ascii="Times New Roman" w:hAnsi="Times New Roman" w:cs="Times New Roman"/>
          <w:sz w:val="28"/>
          <w:szCs w:val="28"/>
        </w:rPr>
        <w:t>2.6.</w:t>
      </w:r>
      <w:r w:rsidR="00814E78" w:rsidRPr="00814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E78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предоставляются в Орган, МФЦ </w:t>
      </w:r>
      <w:hyperlink r:id="rId9" w:history="1">
        <w:r w:rsidR="00814E78" w:rsidRPr="00882514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="00814E78" w:rsidRPr="00882514">
        <w:rPr>
          <w:rFonts w:ascii="Times New Roman" w:hAnsi="Times New Roman" w:cs="Times New Roman"/>
          <w:sz w:val="28"/>
          <w:szCs w:val="28"/>
        </w:rPr>
        <w:t xml:space="preserve"> </w:t>
      </w:r>
      <w:r w:rsidR="00814E7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(по формам согласно Приложению 1 </w:t>
      </w:r>
      <w:r w:rsidR="00814E78">
        <w:rPr>
          <w:rFonts w:ascii="Times New Roman" w:hAnsi="Times New Roman"/>
          <w:sz w:val="28"/>
          <w:szCs w:val="28"/>
        </w:rPr>
        <w:t>(для физических лиц и индивидуальных предпринимателей), Приложению № 2 (для юридических лиц).</w:t>
      </w:r>
      <w:r w:rsidRPr="00684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К запросу прилагаются также следующие документы в 1 экземпляре: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2) межевой план земельного участка;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лично (в Орган, МФЦ);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- посредством почтового отправления (в Орган).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Исчерпывающий перечень документов, необходимых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соответствии с нормативными правовыми актами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для предоставления муниципальной услуги, которые находятся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распоряжении государственных органов, органов местного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самоуправления и иных органов, участвующих в предоставлении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государственных или муниципальных услуг, и которые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заявитель вправе представить, а также способы их получения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заявителями, в том числе в электронной форме,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их представления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 w:rsidRPr="006843D2">
        <w:rPr>
          <w:rFonts w:ascii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на земельный участок и смежных с ним земельных участков.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Указание на запрет требований и действий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отношении заявителя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lastRenderedPageBreak/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</w:t>
      </w:r>
      <w:r w:rsidRPr="006843D2">
        <w:rPr>
          <w:rFonts w:ascii="Times New Roman" w:hAnsi="Times New Roman" w:cs="Times New Roman"/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Исчерпывающий перечень оснований для отказа в приеме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документов, необходимых для предоставления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Исчерпывающий перечень оснований для приостановления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муниципальной услуги или отказа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 предоставлении муниципальной услуги,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установленных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федеральными законами, принимаемыми в соответствии с ними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иными нормативными правовыми актами Российской Федерации,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законами и иными нормативными правовыми актами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Республики Коми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2.13. Основанием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6843D2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являются: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документов, указанного в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64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Перечень услуг, которые являются необходимыми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обязательными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для предоставления муниципальной услуги,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том числе сведения о документе (документах), выдаваемом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(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выдаваемых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) организациями, участвующими в предоставлении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2.16. Услугами,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Порядок, размер и основания взимания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государственной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пошлины или иной платы, взимаемой за предоставление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Порядок, размер и основания взимания платы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 предоставление услуг, которые являются необходимыми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обязательными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для предоставления муниципальной услуги,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включая информацию о методике расчета такой платы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Максимальный срок ожидания в очереди при подаче запроса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 предоставлении муниципальной услуги, услуги,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предоставляемой организацией, участвующей в предоставлении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услуги, и при получении результата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таких услуг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Срок и порядок регистрации запроса заявителя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 предоставлении муниципальной услуги и услуги,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предоставляемой организацией, участвующей в предоставлении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услуги, в том числе в электронной форме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4C7758" w:rsidRDefault="006843D2" w:rsidP="004C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2.20. </w:t>
      </w:r>
      <w:r w:rsidR="004C7758" w:rsidRPr="004C7758">
        <w:rPr>
          <w:rFonts w:ascii="Times New Roman" w:hAnsi="Times New Roman" w:cs="Times New Roman"/>
          <w:sz w:val="28"/>
          <w:szCs w:val="28"/>
        </w:rPr>
        <w:t>Заявление и прилагающие к нему документы регистрируются в порядке и сроки, установленные пунктами 3</w:t>
      </w:r>
      <w:r w:rsidR="004C7758">
        <w:rPr>
          <w:rFonts w:ascii="Times New Roman" w:hAnsi="Times New Roman" w:cs="Times New Roman"/>
          <w:sz w:val="28"/>
          <w:szCs w:val="28"/>
        </w:rPr>
        <w:t>.</w:t>
      </w:r>
      <w:r w:rsidR="004C7758" w:rsidRPr="004C7758">
        <w:rPr>
          <w:rFonts w:ascii="Times New Roman" w:hAnsi="Times New Roman" w:cs="Times New Roman"/>
          <w:sz w:val="28"/>
          <w:szCs w:val="28"/>
        </w:rPr>
        <w:t>4 и 3</w:t>
      </w:r>
      <w:r w:rsidR="004C7758">
        <w:rPr>
          <w:rFonts w:ascii="Times New Roman" w:hAnsi="Times New Roman" w:cs="Times New Roman"/>
          <w:sz w:val="28"/>
          <w:szCs w:val="28"/>
        </w:rPr>
        <w:t>.</w:t>
      </w:r>
      <w:r w:rsidR="004C7758" w:rsidRPr="004C7758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Требования к помещениям, в которых предоставляется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муниципальная услуга, к залу ожидания, местам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для заполнения запросов о предоставлении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услуги, информационным стендам с образцами их заполнения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 перечнем документов, необходимых для предоставления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каждой муниципальной услуги, размещению и оформлению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визуальной, текстовой и </w:t>
      </w:r>
      <w:proofErr w:type="spell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мультимедийной</w:t>
      </w:r>
      <w:proofErr w:type="spell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информации о порядке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такой услуги, в том числе к обеспечению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доступности для инвалидов указанных объектов в соответствии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 законодательством Российской Федерации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социальной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защите инвалидов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843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43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услуги, при наличии документа, подтверждающего ее </w:t>
      </w:r>
      <w:r w:rsidRPr="006843D2">
        <w:rPr>
          <w:rFonts w:ascii="Times New Roman" w:hAnsi="Times New Roman" w:cs="Times New Roman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Требования к помещениям МФЦ определены </w:t>
      </w:r>
      <w:hyperlink r:id="rId1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Показатели доступности и качества муниципальной услуги,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том числе количество взаимодействий заявителя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 должностными лицами при предоставлении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услуги и их продолжительность, возможность получения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 в многофункциональном центре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государственных и муниципальных услуг,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возможность либо невозможность получения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услуги в любом территориальном подразделении органа,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предоставляющего муниципальную услугу, по выбору заявителя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(экстерриториальный принцип), возможность получения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информации о ходе предоставления муниципальной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услуги, в том числе с использованием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информационно-коммуникационных технологий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1587"/>
      </w:tblGrid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 &lt;*&gt;</w:t>
            </w:r>
          </w:p>
        </w:tc>
      </w:tr>
      <w:tr w:rsidR="006843D2" w:rsidRPr="006843D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Формирование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 (в полном объеме/не в полном объеме)/нет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 (не в полном объеме)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2, не более 15 минут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43D2" w:rsidRPr="006843D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3.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43D2" w:rsidRPr="006843D2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Иные требования, в том числе учитывающие особенности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предоставления муниципальной услуги в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многофункциональных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центрах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предоставления государственных и муниципальных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услуг, особенности предоставления муниципальной услуги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 экстерриториальному принципу и особенности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муниципальной услуги в электронной форме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2.23.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III. Состав, последовательность и сроки выполнения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административных процедур, требования к порядку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их выполнения, в том числе особенности выполнения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административных процедур в электронной форме, а также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особенности выполнения административных процедур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многофункциональных центрах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III(I). Состав, последовательность и сроки выполнения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административных процедур (действий), требований к порядку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их выполнения, в том числе особенностей выполнения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административных процедур (действий) в электронной форме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3.1. Муниципальная услуга в электронную форму не переведена.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III(II). Особенности выполнения административных процедур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(действий) в многофункциональных центрах предоставления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государственных и муниципальных услуг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3.3.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3.3.1. Описание административных процедур (действий), выполняемых МФЦ при предоставлении муниципальной услуги не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3.3.2. Порядок досудебного (внесудебного) обжалования решений и действий (бездействия) МФЦ и его работников установлены </w:t>
      </w:r>
      <w:hyperlink w:anchor="Par566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Прием и регистрация запроса и иных документов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для 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</w:t>
      </w:r>
      <w:r w:rsidRPr="006843D2">
        <w:rPr>
          <w:rFonts w:ascii="Times New Roman" w:hAnsi="Times New Roman" w:cs="Times New Roman"/>
          <w:sz w:val="28"/>
          <w:szCs w:val="28"/>
        </w:rPr>
        <w:lastRenderedPageBreak/>
        <w:t>инициативе), в бумажном виде, то есть документы установленной формы, сформированные на бумажном носителе.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может быть оформлен заявителем в МФЦ либо оформлен заранее.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3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3.4.1. Критерием принятия решения о приеме документов является наличие запроса и прилагаемых к нему документов.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3.4.2.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одно из следующих действий: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прием и регистрация в МФЦ запроса и документов, представленных заявителем, и их передача специалисту Органа, ответственному за прием документов.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3.4.4. Иные действия, необходимые для предоставления муниципальной услуги, в том числе связанные с проверкой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>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Направление специалистом межведомственных запросов в органы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государственной власти, органы местного самоуправления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 подведомственные этим органам организации в случае,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если определенные документы не были представлены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заявителем самостоятельно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3.5.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не осуществляется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>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Принятие решения о предоставлении (об отказе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предоставлении)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3.6. Принятие решения о предоставлении (об отказе в предоставлении) муниципальной услуги не осуществляется.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Уведомление заявителя о принятом решении, выдача заявителю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результата 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3.7. Уведомление заявителя о принятом решении выдача заявителю результата предоставления муниципальной услуги не осуществляется.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III(III). Состав, последовательность и сроки выполнения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административных процедур, требования к порядку их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выполнения в органе,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предоставляющим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муниципальную услугу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Состав административных процедур по предоставлению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в Органе включает следующие административные процедуры: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3.9.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ar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Прием и регистрация запроса и иных документов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для 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3.10.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-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</w:t>
      </w:r>
      <w:r w:rsidRPr="006843D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3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- направление запроса о предоставлении муниципальной услуги и документов через организацию </w:t>
      </w:r>
      <w:r w:rsidRPr="006843D2">
        <w:rPr>
          <w:rFonts w:ascii="Times New Roman" w:hAnsi="Times New Roman" w:cs="Times New Roman"/>
          <w:sz w:val="28"/>
          <w:szCs w:val="28"/>
        </w:rPr>
        <w:lastRenderedPageBreak/>
        <w:t>почтовой связи, иную организацию, осуществляющую доставку корреспонденции.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3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3.10.1. Критерием принятия решения о приеме документов является наличие запроса и прилагаемых к нему документов.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3.10.2.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3.10.3. Результатом административной процедуры является: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ответственного за прием документов.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3.10.4. Иные действия, необходимые для предоставления услуги, в том числе связанные с проверкой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>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Направление специалистом межведомственных запросов в органы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государственной власти, органы местного самоуправления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 подведомственные этим органам организации в случае,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если определенные документы не были представлены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заявителем самостоятельно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3.11. Основанием для начала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подписывает оформленный межведомственный запрос у руководителя Органа;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запросов,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3.11.1.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3.11.2. Максимальный срок исполнения административной процедуры составляет не более 5 рабочих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3.11.3.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Принятие решения о предоставлении (об отказе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предоставлении)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3.12. Основанием для начала административной процедуры является наличие в Органе зарегистрированных документов, указанных в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ar10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ar164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164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принятие решения, в течение 16 рабочих дней, по результатам проверки готовит один из следующих документов: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проект решения о предоставлении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ar164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муниципального района "Сосногорск" в течение 3 рабочих дней.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Руководитель администрации муниципального района "Сосногорск" подписывает проект решения о предоставлении муниципальной услуги, (проект решения об отказе в предоставлении муниципальной услуги), в течение 3 рабочих дней со дня его получения.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Специалист Органа направляет подписанное руководителем администрации муниципального района "Сосногорск", либо руководителем Органа, решение сотруднику Органа, ответственному за выдачу результата предоставления услуги, для выдачи его заявителю.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3.12.1.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3.12.2. Максимальный срок исполнения административной процедуры составляет не более 22 рабочих дней со дня получения из Органа, МФЦ полного комплекта документов, необходимых для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3.12.3.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</w:t>
      </w:r>
      <w:r w:rsidRPr="006843D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услуги) сотруднику Органа, ответственному за выдачу результата предоставления услуги, для выдачи его заявителю.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"исполнено" Органа.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Уведомление заявителя о принятом решении, выдача заявителю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результата 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4"/>
      <w:bookmarkEnd w:id="4"/>
      <w:r w:rsidRPr="006843D2">
        <w:rPr>
          <w:rFonts w:ascii="Times New Roman" w:hAnsi="Times New Roman" w:cs="Times New Roman"/>
          <w:sz w:val="28"/>
          <w:szCs w:val="28"/>
        </w:rPr>
        <w:t>3.13.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3.13.1.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3.13.2. Максимальный срок исполнения административной процедуры составляет 2 рабочих дня со дня поступления Решения сотруднику Органа, ответственному за его выдачу.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3.13.3.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 в журнале исходящей документации.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3.13.4. Иные действия, необходимые для предоставления муниципальной услуги отсутствуют.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Исправление опечаток и (или) ошибок, допущенных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документах, выданных в результате предоставления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484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3.13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3.14.3. По результатам рассмотрения заявления об исправлении опечаток и (или) ошибок специалист Органа в течение 2 рабочих дней со дня поступления заявления об исправлении опечаток и (или) ошибок: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3.14.4.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3.14.5.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3.14.6. Результатом процедуры является: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ar484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3.13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3.14.7.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исполнением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административного регламента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соблюдением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 исполнением ответственными должностными лицами положений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услуги и иных нормативных правовых актов, устанавливающих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требования к предоставлению муниципальной услуги, а также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принятием ими решений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"Сосногорск".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Порядок и периодичность осуществления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плановых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 внеплановых проверок полноты и качества предоставления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услуги, в том числе порядок и формы контроля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 полнотой и качеством 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Ответственность должностных лиц за решения и действия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(бездействие),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принимаемые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(осуществляемые) ими в ходе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Положения, характеризующие требования к порядку и формам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предоставлением муниципальной услуги со стороны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граждан, их объединений и организаций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5" w:name="Par566"/>
      <w:bookmarkEnd w:id="5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V. Досудебный (внесудебный) порядок обжалования решений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 действий (бездействия) органа, предоставляющего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муниципальную услугу, многофункционального центра,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организаций, указанных в части 1.1 статьи 16 </w:t>
      </w: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Федерального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закона от 27 июля 2010 г. N 210-ФЗ "Об организации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предоставления государственных и муниципальных услуг",</w:t>
      </w:r>
    </w:p>
    <w:p w:rsid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а также их должностных лиц, муниципальных</w:t>
      </w:r>
    </w:p>
    <w:p w:rsidR="00814E78" w:rsidRPr="00814E78" w:rsidRDefault="00814E78" w:rsidP="00814E78"/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служащих, работников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Информация для заявителя о его праве подать жалобу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на решения и действия (бездействие) органа,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предоставляющего муниципальную услугу, его должностного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лица либо муниципального служащего, многофункционального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центра, его работника, а также организаций, указанных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в части 1.1 статьи 16 Федерального закона от 27 июля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2010 г. N 210-ФЗ "Об организации предоставления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государственных и муниципальных услуг", или их работников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при предоставлении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Органа, должностных лиц Органа либо муниципального служащего МФЦ, его работника при предоставлении муниципальной услуги в досудебном порядке.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12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Предмет жалобы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14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>";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Органа, его должностного лица, МФЦ, работника МФЦ, организаций, предусмотренных </w:t>
      </w:r>
      <w:hyperlink r:id="rId16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Орган, предоставляющий муниципальную услугу, организации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и уполномоченные на рассмотрение жалобы должностные лица,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работники, которым может быть направлена жалоба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подаются в администрацию муниципального района "Сосногорск".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подачи и рассмотрения жалобы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наименование Органа, должностного лица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 либо муниципального служащего, МФЦ или его работника;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служащего, МФЦ или его работника.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>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- перечень принятых документов от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5.9. В случае если жалоба подана заявителем в Орган, МФЦ, в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Сроки рассмотрения жалоб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6843D2">
        <w:rPr>
          <w:rFonts w:ascii="Times New Roman" w:hAnsi="Times New Roman" w:cs="Times New Roman"/>
          <w:sz w:val="28"/>
          <w:szCs w:val="28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6843D2">
        <w:rPr>
          <w:rFonts w:ascii="Times New Roman" w:hAnsi="Times New Roman" w:cs="Times New Roman"/>
          <w:sz w:val="28"/>
          <w:szCs w:val="28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Результат рассмотрения жалобы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3"/>
      <w:bookmarkEnd w:id="6"/>
      <w:r w:rsidRPr="006843D2">
        <w:rPr>
          <w:rFonts w:ascii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информирования заявителя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о результатах рассмотрения жалобы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указанного в </w:t>
      </w:r>
      <w:hyperlink w:anchor="Par653" w:history="1">
        <w:r w:rsidRPr="006843D2">
          <w:rPr>
            <w:rFonts w:ascii="Times New Roman" w:hAnsi="Times New Roman" w:cs="Times New Roman"/>
            <w:color w:val="0000FF"/>
            <w:sz w:val="28"/>
            <w:szCs w:val="28"/>
          </w:rPr>
          <w:t>пункте 5.12</w:t>
        </w:r>
      </w:hyperlink>
      <w:r w:rsidRPr="006843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3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) принятое по жалобе решение с указанием аргументированных разъяснений о причинах принятого решения;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 xml:space="preserve">е) в случае если жалоба подлежит удовлетворению - сроки устранения выявленных нарушений, в том числе срок предоставления результата </w:t>
      </w:r>
      <w:r w:rsidRPr="006843D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обжалования решения по жалобе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Право заявителя на получение информации и документов,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необходимых</w:t>
      </w:r>
      <w:proofErr w:type="gramEnd"/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для обоснования и рассмотрения жалобы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 (</w:t>
      </w:r>
      <w:proofErr w:type="spellStart"/>
      <w:r w:rsidRPr="006843D2">
        <w:rPr>
          <w:rFonts w:ascii="Times New Roman" w:hAnsi="Times New Roman" w:cs="Times New Roman"/>
          <w:sz w:val="28"/>
          <w:szCs w:val="28"/>
        </w:rPr>
        <w:t>www.sosnogorsk.org</w:t>
      </w:r>
      <w:proofErr w:type="spellEnd"/>
      <w:r w:rsidRPr="006843D2">
        <w:rPr>
          <w:rFonts w:ascii="Times New Roman" w:hAnsi="Times New Roman" w:cs="Times New Roman"/>
          <w:sz w:val="28"/>
          <w:szCs w:val="28"/>
        </w:rPr>
        <w:t>), а также может быть принято при личном приеме заявителя.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3D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lastRenderedPageBreak/>
        <w:t>3) сведения об информации и документах, необходимых для обоснования и рассмотрения жалобы.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Способы информирования заявителя о порядке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843D2">
        <w:rPr>
          <w:rFonts w:ascii="Times New Roman" w:eastAsiaTheme="minorEastAsia" w:hAnsi="Times New Roman" w:cs="Times New Roman"/>
          <w:color w:val="auto"/>
          <w:sz w:val="28"/>
          <w:szCs w:val="28"/>
        </w:rPr>
        <w:t>подачи и рассмотрения жалобы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в МФЦ;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на официальных сайтах Органа, МФЦ.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МФЦ;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при личном обращении в Орган, МФЦ, в том числе по электронной почте;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при письменном обращении в Орган, МФЦ;</w:t>
      </w:r>
    </w:p>
    <w:p w:rsidR="006843D2" w:rsidRPr="006843D2" w:rsidRDefault="006843D2" w:rsidP="006843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"Согласование местоположения границ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земельных участков, граничащих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 земельными участками, находящимися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 государственная собственность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на которые не разграничена"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┌───────────┬───────────┐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│ N запроса │           </w:t>
      </w:r>
      <w:proofErr w:type="spellStart"/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│</w:t>
      </w:r>
      <w:proofErr w:type="spell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lastRenderedPageBreak/>
        <w:t>└───────────┴───────────┘             _____________________________________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     Орган, обрабатывающий запрос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       на предоставление услуги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</w:t>
      </w:r>
      <w:proofErr w:type="gramStart"/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Данные заявителя (физического лица,</w:t>
      </w:r>
      <w:proofErr w:type="gram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индивидуального предпринимателя)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6843D2" w:rsidRPr="006843D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046"/>
      </w:tblGrid>
      <w:tr w:rsidR="006843D2" w:rsidRPr="006843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индивидуального предпринимателя </w:t>
            </w:r>
            <w:hyperlink w:anchor="Par889" w:history="1">
              <w:r w:rsidRPr="006843D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  <w:hyperlink w:anchor="Par891" w:history="1">
              <w:r w:rsidRPr="006843D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Документ, удостоверяющий личность заявителя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2608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Адрес регистрации заявителя/Юридический адрес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(адрес регистрации) индивидуального предпринимателя </w:t>
      </w:r>
      <w:hyperlink w:anchor="Par893" w:history="1">
        <w:r w:rsidRPr="006843D2">
          <w:rPr>
            <w:rFonts w:ascii="Times New Roman" w:eastAsiaTheme="minorEastAsia" w:hAnsi="Times New Roman" w:cs="Times New Roman"/>
            <w:b w:val="0"/>
            <w:bCs w:val="0"/>
            <w:color w:val="0000FF"/>
          </w:rPr>
          <w:t>&lt;3&gt;</w:t>
        </w:r>
      </w:hyperlink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Адрес места жительства заявителя/Почтовый адрес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индивидуального предпринимателя </w:t>
      </w:r>
      <w:hyperlink w:anchor="Par894" w:history="1">
        <w:r w:rsidRPr="006843D2">
          <w:rPr>
            <w:rFonts w:ascii="Times New Roman" w:eastAsiaTheme="minorEastAsia" w:hAnsi="Times New Roman" w:cs="Times New Roman"/>
            <w:b w:val="0"/>
            <w:bCs w:val="0"/>
            <w:color w:val="0000FF"/>
          </w:rPr>
          <w:t>&lt;4&gt;</w:t>
        </w:r>
      </w:hyperlink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6843D2" w:rsidRPr="006843D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7" w:name="Par795"/>
      <w:bookmarkEnd w:id="7"/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ЗАПРОС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Прошу согласовать местоположение границ земельного участка: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кадастровый номер земельного участка (при наличии)____________________;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площадь земельного участка ___________________________________________;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адрес (местоположение) земельного участка _____________________________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__________________________________________________________________________;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иное _________________________________________________________________.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Представлены следующие документы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61"/>
      </w:tblGrid>
      <w:tr w:rsidR="006843D2" w:rsidRPr="006843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6843D2" w:rsidRPr="006843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Данные представителя (уполномоченного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Документ, удостоверяющий личность представителя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(уполномоченного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2608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Адрес регистрации представителя (уполномоченного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Адрес места жительства представителя (уполномоченного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6843D2" w:rsidRPr="006843D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___________________                           _________________________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Дата                                         Подпись/ФИО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--------------------------------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8" w:name="Par889"/>
      <w:bookmarkEnd w:id="8"/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lastRenderedPageBreak/>
        <w:t xml:space="preserve">    &lt;1&gt;    Поле    заполняется,    если   тип   заявителя   "Индивидуальный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предприниматель"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9" w:name="Par891"/>
      <w:bookmarkEnd w:id="9"/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&lt;2&gt;    Поле    заполняется,    если   тип   заявителя   "Индивидуальный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предприниматель"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10" w:name="Par893"/>
      <w:bookmarkEnd w:id="10"/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&lt;3&gt; Заголовок зависит от типа заявителя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11" w:name="Par894"/>
      <w:bookmarkEnd w:id="11"/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&lt;4&gt; Заголовок зависит от типа заявителя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"Согласование местоположения границ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земельных участков, граничащих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с земельными участками, находящимися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и государственная собственность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D2">
        <w:rPr>
          <w:rFonts w:ascii="Times New Roman" w:hAnsi="Times New Roman" w:cs="Times New Roman"/>
          <w:sz w:val="28"/>
          <w:szCs w:val="28"/>
        </w:rPr>
        <w:t>на которые не разграничена"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┌───────────┬───────────┐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│ N запроса │           </w:t>
      </w:r>
      <w:proofErr w:type="spellStart"/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│</w:t>
      </w:r>
      <w:proofErr w:type="spellEnd"/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└───────────┴───────────┘             _____________________________________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     Орган, обрабатывающий запрос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       на предоставление услуги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Данные заявителя (юридического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046"/>
      </w:tblGrid>
      <w:tr w:rsidR="006843D2" w:rsidRPr="006843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Юридический адрес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Почтовый адрес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6843D2" w:rsidRPr="006843D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ЗАПРОС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Прошу согласовать местоположение границ земельного участка: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кадастровый номер земельного участка (при наличии) ___________________;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площадь земельного участка ___________________________________________;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адрес (местоположение) земельного участка _____________________________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__________________________________________________________________________;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иное _________________________________________________________________.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Представлены следующие документы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61"/>
      </w:tblGrid>
      <w:tr w:rsidR="006843D2" w:rsidRPr="006843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6843D2" w:rsidRPr="006843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Данные представителя (уполномоченного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Документ, удостоверяющий личность представителя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(уполномоченного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2608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Адрес регистрации представителя (уполномоченного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Адрес места жительства представителя (уполномоченного лица)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361"/>
        <w:gridCol w:w="1247"/>
      </w:tblGrid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200"/>
      </w:tblGrid>
      <w:tr w:rsidR="006843D2" w:rsidRPr="006843D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D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3D2" w:rsidRPr="006843D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2" w:rsidRPr="006843D2" w:rsidRDefault="0068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___________________                           _________________________</w:t>
      </w:r>
    </w:p>
    <w:p w:rsidR="006843D2" w:rsidRPr="006843D2" w:rsidRDefault="006843D2" w:rsidP="00684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6843D2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Дата                                         Подпись/ФИО</w:t>
      </w: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2" w:rsidRPr="006843D2" w:rsidRDefault="006843D2" w:rsidP="006843D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72" w:rsidRPr="006843D2" w:rsidRDefault="00826272" w:rsidP="004E6CC0">
      <w:pPr>
        <w:rPr>
          <w:rFonts w:ascii="Times New Roman" w:hAnsi="Times New Roman" w:cs="Times New Roman"/>
          <w:sz w:val="28"/>
          <w:szCs w:val="28"/>
        </w:rPr>
      </w:pPr>
    </w:p>
    <w:sectPr w:rsidR="00826272" w:rsidRPr="006843D2" w:rsidSect="0031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CC0"/>
    <w:rsid w:val="000F19F1"/>
    <w:rsid w:val="00106BB1"/>
    <w:rsid w:val="002007DE"/>
    <w:rsid w:val="002E3B36"/>
    <w:rsid w:val="003074BD"/>
    <w:rsid w:val="00314B82"/>
    <w:rsid w:val="003633E8"/>
    <w:rsid w:val="003B10BC"/>
    <w:rsid w:val="004B2880"/>
    <w:rsid w:val="004C7758"/>
    <w:rsid w:val="004E49E5"/>
    <w:rsid w:val="004E6CC0"/>
    <w:rsid w:val="005E2B2B"/>
    <w:rsid w:val="006843D2"/>
    <w:rsid w:val="006B0473"/>
    <w:rsid w:val="006D0FFE"/>
    <w:rsid w:val="00726BBB"/>
    <w:rsid w:val="00814E78"/>
    <w:rsid w:val="00826272"/>
    <w:rsid w:val="00882514"/>
    <w:rsid w:val="008A15D1"/>
    <w:rsid w:val="008E3E38"/>
    <w:rsid w:val="00962813"/>
    <w:rsid w:val="009731EA"/>
    <w:rsid w:val="00A45976"/>
    <w:rsid w:val="00A701AA"/>
    <w:rsid w:val="00AE00DD"/>
    <w:rsid w:val="00AF6D7F"/>
    <w:rsid w:val="00C05284"/>
    <w:rsid w:val="00EC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6CC0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E6CC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D6C51D75F34D6513B3AD532F8789ECEBA2DC0181249D10FC6B8107790B530DD51451FE4B49B04D855D1D7E8283BF47A4D6063C6E0B673HB64G" TargetMode="External"/><Relationship Id="rId13" Type="http://schemas.openxmlformats.org/officeDocument/2006/relationships/hyperlink" Target="consultantplus://offline/ref=30CD6C51D75F34D6513B3AD532F8789ECEBA2DC0181249D10FC6B8107790B530DD51451CE0B090558F1AD08BAE7D28F6784D6261DAHE62G" TargetMode="External"/><Relationship Id="rId18" Type="http://schemas.openxmlformats.org/officeDocument/2006/relationships/hyperlink" Target="consultantplus://offline/ref=30CD6C51D75F34D6513B3AD532F8789ECEBA2DC0181249D10FC6B8107790B530DD51451FE4B49804DA55D1D7E8283BF47A4D6063C6E0B673HB64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001B8B54416F1EC6D816878B36E3287E3033CD8E4304A659603BE40A4ECE1B077128F8F07669516650888A3DEEEA4F008B07F250F26565F7E52BC2DM9uCI" TargetMode="External"/><Relationship Id="rId12" Type="http://schemas.openxmlformats.org/officeDocument/2006/relationships/hyperlink" Target="consultantplus://offline/ref=30CD6C51D75F34D6513B3AD532F8789ECEBA2DC0181249D10FC6B8107790B530DD51451FE4B49804DC55D1D7E8283BF47A4D6063C6E0B673HB64G" TargetMode="External"/><Relationship Id="rId17" Type="http://schemas.openxmlformats.org/officeDocument/2006/relationships/hyperlink" Target="consultantplus://offline/ref=30CD6C51D75F34D6513B3AD532F8789ECEBA2DC0181249D10FC6B8107790B530DD51451FE4B49804DA55D1D7E8283BF47A4D6063C6E0B673HB6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CD6C51D75F34D6513B3AD532F8789ECEBA2DC0181249D10FC6B8107790B530DD51451FE4B49804DC55D1D7E8283BF47A4D6063C6E0B673HB64G" TargetMode="External"/><Relationship Id="rId20" Type="http://schemas.openxmlformats.org/officeDocument/2006/relationships/hyperlink" Target="consultantplus://offline/ref=30CD6C51D75F34D6513B3AD532F8789ECEBA2DC0181249D10FC6B8107790B530DD51451FE4B49804DA55D1D7E8283BF47A4D6063C6E0B673HB64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CD6C51D75F34D6513B3AD532F8789ECEBA2CC61B1049D10FC6B8107790B530DD51451FE4B49B00DE55D1D7E8283BF47A4D6063C6E0B673HB6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CD6C51D75F34D6513B3AD532F8789ECEBA2DC0181249D10FC6B8107790B530DD51451FE4B49804DA55D1D7E8283BF47A4D6063C6E0B673HB64G" TargetMode="External"/><Relationship Id="rId10" Type="http://schemas.openxmlformats.org/officeDocument/2006/relationships/hyperlink" Target="consultantplus://offline/ref=30CD6C51D75F34D6513B3AD532F8789ECEBA2DC0181249D10FC6B8107790B530DD51451AE7BFCF509A0B8884AC6336F464516063HD68G" TargetMode="External"/><Relationship Id="rId19" Type="http://schemas.openxmlformats.org/officeDocument/2006/relationships/hyperlink" Target="consultantplus://offline/ref=30CD6C51D75F34D6513B3AD532F8789ECEBA2DC0181249D10FC6B8107790B530DD51451CEDB490558F1AD08BAE7D28F6784D6261DAHE6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1B8B54416F1EC6D816878B36E3287E3033CD8E4304A659603BE40A4ECE1B077128F8F07669516650888A3DEEEA4F008B07F250F26565F7E52BC2DM9uCI" TargetMode="External"/><Relationship Id="rId14" Type="http://schemas.openxmlformats.org/officeDocument/2006/relationships/hyperlink" Target="consultantplus://offline/ref=30CD6C51D75F34D6513B3AD532F8789ECEBA2DC0181249D10FC6B8107790B530DD51451FE4B49804DA55D1D7E8283BF47A4D6063C6E0B673HB6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0ECA-39A7-4949-A0FA-5C8D5F57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49</Pages>
  <Words>13706</Words>
  <Characters>78128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12</cp:revision>
  <cp:lastPrinted>2020-02-19T09:17:00Z</cp:lastPrinted>
  <dcterms:created xsi:type="dcterms:W3CDTF">2020-02-18T09:24:00Z</dcterms:created>
  <dcterms:modified xsi:type="dcterms:W3CDTF">2020-02-20T07:04:00Z</dcterms:modified>
</cp:coreProperties>
</file>