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9E" w:rsidRDefault="00FB51D5" w:rsidP="00387D9E">
      <w:pPr>
        <w:widowControl w:val="0"/>
        <w:tabs>
          <w:tab w:val="left" w:pos="0"/>
        </w:tabs>
        <w:suppressAutoHyphens/>
        <w:jc w:val="center"/>
        <w:rPr>
          <w:b/>
          <w:sz w:val="26"/>
          <w:szCs w:val="26"/>
          <w:u w:val="single"/>
        </w:rPr>
      </w:pPr>
      <w:r>
        <w:rPr>
          <w:b/>
          <w:noProof/>
          <w:sz w:val="26"/>
          <w:szCs w:val="26"/>
          <w:u w:val="single"/>
        </w:rPr>
        <w:drawing>
          <wp:anchor distT="0" distB="0" distL="114300" distR="114300" simplePos="0" relativeHeight="251676672" behindDoc="1" locked="0" layoutInCell="1" allowOverlap="1">
            <wp:simplePos x="0" y="0"/>
            <wp:positionH relativeFrom="column">
              <wp:posOffset>-179070</wp:posOffset>
            </wp:positionH>
            <wp:positionV relativeFrom="paragraph">
              <wp:posOffset>-537845</wp:posOffset>
            </wp:positionV>
            <wp:extent cx="6953250" cy="9892030"/>
            <wp:effectExtent l="19050" t="0" r="0" b="0"/>
            <wp:wrapTight wrapText="bothSides">
              <wp:wrapPolygon edited="0">
                <wp:start x="-59" y="0"/>
                <wp:lineTo x="-59" y="21547"/>
                <wp:lineTo x="21600" y="21547"/>
                <wp:lineTo x="21600" y="0"/>
                <wp:lineTo x="-59" y="0"/>
              </wp:wrapPolygon>
            </wp:wrapTight>
            <wp:docPr id="2" name="Рисунок 2" descr="C:\Documents and Settings\Бакатович\Мои документы\Загрузки\октябрь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акатович\Мои документы\Загрузки\октябрь 1 (1).jpg"/>
                    <pic:cNvPicPr>
                      <a:picLocks noChangeAspect="1" noChangeArrowheads="1"/>
                    </pic:cNvPicPr>
                  </pic:nvPicPr>
                  <pic:blipFill>
                    <a:blip r:embed="rId8" cstate="print"/>
                    <a:srcRect l="50857" b="1796"/>
                    <a:stretch>
                      <a:fillRect/>
                    </a:stretch>
                  </pic:blipFill>
                  <pic:spPr bwMode="auto">
                    <a:xfrm>
                      <a:off x="0" y="0"/>
                      <a:ext cx="6953250" cy="9892030"/>
                    </a:xfrm>
                    <a:prstGeom prst="rect">
                      <a:avLst/>
                    </a:prstGeom>
                    <a:noFill/>
                    <a:ln w="9525">
                      <a:noFill/>
                      <a:miter lim="800000"/>
                      <a:headEnd/>
                      <a:tailEnd/>
                    </a:ln>
                  </pic:spPr>
                </pic:pic>
              </a:graphicData>
            </a:graphic>
          </wp:anchor>
        </w:drawing>
      </w:r>
    </w:p>
    <w:p w:rsidR="00387D9E" w:rsidRDefault="00387D9E" w:rsidP="00387D9E">
      <w:pPr>
        <w:widowControl w:val="0"/>
        <w:tabs>
          <w:tab w:val="left" w:pos="0"/>
        </w:tabs>
        <w:suppressAutoHyphens/>
        <w:jc w:val="center"/>
        <w:rPr>
          <w:b/>
          <w:sz w:val="26"/>
          <w:szCs w:val="26"/>
        </w:rPr>
      </w:pPr>
      <w:r>
        <w:rPr>
          <w:b/>
          <w:sz w:val="26"/>
          <w:szCs w:val="26"/>
          <w:u w:val="single"/>
        </w:rPr>
        <w:lastRenderedPageBreak/>
        <w:t>ОГЛАВЛЕНИЕ</w:t>
      </w:r>
    </w:p>
    <w:p w:rsidR="00387D9E" w:rsidRDefault="00387D9E" w:rsidP="00387D9E">
      <w:pPr>
        <w:widowControl w:val="0"/>
        <w:tabs>
          <w:tab w:val="left" w:pos="360"/>
        </w:tabs>
        <w:suppressAutoHyphens/>
        <w:jc w:val="center"/>
        <w:rPr>
          <w:b/>
          <w:sz w:val="26"/>
          <w:szCs w:val="26"/>
        </w:rPr>
      </w:pPr>
    </w:p>
    <w:p w:rsidR="00387D9E" w:rsidRDefault="00387D9E" w:rsidP="00387D9E">
      <w:pPr>
        <w:widowControl w:val="0"/>
        <w:tabs>
          <w:tab w:val="left" w:pos="360"/>
        </w:tabs>
        <w:suppressAutoHyphens/>
        <w:jc w:val="center"/>
        <w:rPr>
          <w:b/>
          <w:sz w:val="26"/>
          <w:szCs w:val="26"/>
        </w:rPr>
      </w:pPr>
      <w:r>
        <w:rPr>
          <w:b/>
          <w:sz w:val="26"/>
          <w:szCs w:val="26"/>
        </w:rPr>
        <w:t>РАЗДЕЛ  ПЕРВЫЙ:</w:t>
      </w:r>
    </w:p>
    <w:p w:rsidR="00387D9E" w:rsidRDefault="00387D9E" w:rsidP="00387D9E">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387D9E" w:rsidRDefault="00387D9E" w:rsidP="00387D9E">
      <w:pPr>
        <w:widowControl w:val="0"/>
        <w:tabs>
          <w:tab w:val="left" w:pos="360"/>
        </w:tabs>
        <w:suppressAutoHyphens/>
        <w:jc w:val="center"/>
        <w:rPr>
          <w:b/>
          <w:sz w:val="16"/>
          <w:szCs w:val="16"/>
        </w:rPr>
      </w:pPr>
    </w:p>
    <w:p w:rsidR="00387D9E" w:rsidRPr="00801CAF" w:rsidRDefault="00387D9E" w:rsidP="00387D9E">
      <w:pPr>
        <w:tabs>
          <w:tab w:val="left" w:pos="426"/>
        </w:tabs>
        <w:suppressAutoHyphens/>
        <w:jc w:val="both"/>
        <w:rPr>
          <w:b/>
          <w:bCs/>
          <w:sz w:val="26"/>
          <w:szCs w:val="26"/>
        </w:rPr>
      </w:pPr>
      <w:r>
        <w:rPr>
          <w:sz w:val="26"/>
          <w:szCs w:val="26"/>
        </w:rPr>
        <w:t xml:space="preserve">На </w:t>
      </w:r>
      <w:r w:rsidR="005F2D13">
        <w:rPr>
          <w:sz w:val="26"/>
          <w:szCs w:val="26"/>
        </w:rPr>
        <w:t>26</w:t>
      </w:r>
      <w:r>
        <w:rPr>
          <w:sz w:val="26"/>
          <w:szCs w:val="26"/>
        </w:rPr>
        <w:t xml:space="preserve"> октября 2018 года документов на опубликование нет.</w:t>
      </w:r>
    </w:p>
    <w:p w:rsidR="00387D9E" w:rsidRDefault="00387D9E" w:rsidP="00C459AB">
      <w:pPr>
        <w:widowControl w:val="0"/>
        <w:tabs>
          <w:tab w:val="num" w:pos="-720"/>
          <w:tab w:val="left" w:pos="360"/>
          <w:tab w:val="left" w:pos="3060"/>
        </w:tabs>
        <w:suppressAutoHyphens/>
        <w:jc w:val="center"/>
        <w:rPr>
          <w:b/>
          <w:sz w:val="26"/>
          <w:szCs w:val="26"/>
        </w:rPr>
      </w:pPr>
    </w:p>
    <w:p w:rsidR="00387D9E" w:rsidRDefault="00387D9E" w:rsidP="00387D9E">
      <w:pPr>
        <w:widowControl w:val="0"/>
        <w:tabs>
          <w:tab w:val="num" w:pos="-720"/>
          <w:tab w:val="left" w:pos="360"/>
          <w:tab w:val="left" w:pos="3060"/>
        </w:tabs>
        <w:suppressAutoHyphens/>
        <w:jc w:val="center"/>
        <w:rPr>
          <w:b/>
          <w:sz w:val="26"/>
          <w:szCs w:val="26"/>
        </w:rPr>
      </w:pPr>
    </w:p>
    <w:p w:rsidR="00387D9E" w:rsidRDefault="00387D9E" w:rsidP="00387D9E">
      <w:pPr>
        <w:widowControl w:val="0"/>
        <w:tabs>
          <w:tab w:val="num" w:pos="-720"/>
          <w:tab w:val="left" w:pos="360"/>
          <w:tab w:val="left" w:pos="3060"/>
        </w:tabs>
        <w:suppressAutoHyphens/>
        <w:jc w:val="center"/>
        <w:rPr>
          <w:b/>
          <w:sz w:val="26"/>
          <w:szCs w:val="26"/>
        </w:rPr>
      </w:pPr>
      <w:r>
        <w:rPr>
          <w:b/>
          <w:sz w:val="26"/>
          <w:szCs w:val="26"/>
        </w:rPr>
        <w:t>РАЗДЕЛ  ВТОРОЙ:</w:t>
      </w:r>
    </w:p>
    <w:p w:rsidR="00387D9E" w:rsidRDefault="00387D9E" w:rsidP="00387D9E">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387D9E" w:rsidRDefault="00387D9E" w:rsidP="00387D9E">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387D9E" w:rsidRDefault="00387D9E" w:rsidP="00387D9E">
      <w:pPr>
        <w:widowControl w:val="0"/>
        <w:tabs>
          <w:tab w:val="left" w:pos="9180"/>
        </w:tabs>
        <w:suppressAutoHyphens/>
        <w:jc w:val="both"/>
        <w:rPr>
          <w:sz w:val="26"/>
          <w:szCs w:val="26"/>
        </w:rPr>
      </w:pPr>
    </w:p>
    <w:p w:rsidR="00A9066D" w:rsidRDefault="00387D9E" w:rsidP="00A9066D">
      <w:pPr>
        <w:tabs>
          <w:tab w:val="left" w:pos="851"/>
          <w:tab w:val="left" w:pos="1780"/>
          <w:tab w:val="left" w:pos="7560"/>
          <w:tab w:val="left" w:pos="9356"/>
        </w:tabs>
        <w:jc w:val="both"/>
        <w:rPr>
          <w:sz w:val="26"/>
          <w:szCs w:val="26"/>
        </w:rPr>
      </w:pPr>
      <w:r w:rsidRPr="00A9066D">
        <w:rPr>
          <w:sz w:val="26"/>
          <w:szCs w:val="26"/>
        </w:rPr>
        <w:t xml:space="preserve">1. ПОСТАНОВЛЕНИЕ АДМИНИСТРАЦИИ от </w:t>
      </w:r>
      <w:r w:rsidR="0095351C" w:rsidRPr="00A9066D">
        <w:rPr>
          <w:sz w:val="26"/>
          <w:szCs w:val="26"/>
        </w:rPr>
        <w:t>05</w:t>
      </w:r>
      <w:r w:rsidRPr="00A9066D">
        <w:rPr>
          <w:sz w:val="26"/>
          <w:szCs w:val="26"/>
        </w:rPr>
        <w:t>.</w:t>
      </w:r>
      <w:r w:rsidR="0095351C" w:rsidRPr="00A9066D">
        <w:rPr>
          <w:sz w:val="26"/>
          <w:szCs w:val="26"/>
        </w:rPr>
        <w:t>10</w:t>
      </w:r>
      <w:r w:rsidRPr="00A9066D">
        <w:rPr>
          <w:sz w:val="26"/>
          <w:szCs w:val="26"/>
        </w:rPr>
        <w:t>.201</w:t>
      </w:r>
      <w:r w:rsidR="00A9066D" w:rsidRPr="00A9066D">
        <w:rPr>
          <w:sz w:val="26"/>
          <w:szCs w:val="26"/>
        </w:rPr>
        <w:t>8</w:t>
      </w:r>
      <w:r w:rsidRPr="00A9066D">
        <w:rPr>
          <w:sz w:val="26"/>
          <w:szCs w:val="26"/>
        </w:rPr>
        <w:t xml:space="preserve"> г. № </w:t>
      </w:r>
      <w:r w:rsidR="00A9066D" w:rsidRPr="00A9066D">
        <w:rPr>
          <w:sz w:val="26"/>
          <w:szCs w:val="26"/>
        </w:rPr>
        <w:t>1609</w:t>
      </w:r>
      <w:r w:rsidRPr="00A9066D">
        <w:rPr>
          <w:sz w:val="26"/>
          <w:szCs w:val="26"/>
        </w:rPr>
        <w:t xml:space="preserve"> «</w:t>
      </w:r>
      <w:r w:rsidR="00A9066D" w:rsidRPr="00A9066D">
        <w:rPr>
          <w:sz w:val="26"/>
          <w:szCs w:val="26"/>
        </w:rPr>
        <w:t>О внесении изменений в постановление</w:t>
      </w:r>
      <w:r w:rsidR="00A9066D">
        <w:rPr>
          <w:sz w:val="26"/>
          <w:szCs w:val="26"/>
        </w:rPr>
        <w:t xml:space="preserve"> </w:t>
      </w:r>
      <w:r w:rsidR="00A9066D" w:rsidRPr="00A9066D">
        <w:rPr>
          <w:sz w:val="26"/>
          <w:szCs w:val="26"/>
        </w:rPr>
        <w:t>администрации муниципального района «Сосногорск» от 09.07.2014 № 839 «О закреплении территорий за дошкольными образовательными организациями муниципального района «Сосногорск»</w:t>
      </w:r>
      <w:r w:rsidR="00A9066D">
        <w:rPr>
          <w:sz w:val="26"/>
          <w:szCs w:val="26"/>
        </w:rPr>
        <w:t>».</w:t>
      </w:r>
    </w:p>
    <w:p w:rsidR="00A9066D" w:rsidRDefault="00A9066D" w:rsidP="00A9066D">
      <w:pPr>
        <w:jc w:val="both"/>
        <w:rPr>
          <w:bCs/>
          <w:sz w:val="26"/>
          <w:szCs w:val="26"/>
        </w:rPr>
      </w:pPr>
      <w:r w:rsidRPr="00A9066D">
        <w:rPr>
          <w:sz w:val="26"/>
          <w:szCs w:val="26"/>
        </w:rPr>
        <w:t xml:space="preserve">2. ПОСТАНОВЛЕНИЕ АДМИНИСТРАЦИИ от 08.10.2018 г. № 1628 «Об обеспечении ежедневным бесплатным двухразовым питанием детей с ограниченными возможностями здоровья в общеобразовательных организациях </w:t>
      </w:r>
      <w:r w:rsidRPr="00A9066D">
        <w:rPr>
          <w:bCs/>
          <w:sz w:val="26"/>
          <w:szCs w:val="26"/>
        </w:rPr>
        <w:t>муниципального района «Сосногорск»</w:t>
      </w:r>
      <w:r>
        <w:rPr>
          <w:bCs/>
          <w:sz w:val="26"/>
          <w:szCs w:val="26"/>
        </w:rPr>
        <w:t>».</w:t>
      </w:r>
    </w:p>
    <w:p w:rsidR="005A40CA" w:rsidRDefault="00A9066D" w:rsidP="005A40CA">
      <w:pPr>
        <w:suppressAutoHyphens/>
        <w:jc w:val="both"/>
        <w:rPr>
          <w:sz w:val="26"/>
          <w:szCs w:val="26"/>
        </w:rPr>
      </w:pPr>
      <w:r w:rsidRPr="005A40CA">
        <w:rPr>
          <w:sz w:val="26"/>
          <w:szCs w:val="26"/>
        </w:rPr>
        <w:t xml:space="preserve">3. ПОСТАНОВЛЕНИЕ АДМИНИСТРАЦИИ от </w:t>
      </w:r>
      <w:r w:rsidR="005A40CA" w:rsidRPr="005A40CA">
        <w:rPr>
          <w:sz w:val="26"/>
          <w:szCs w:val="26"/>
        </w:rPr>
        <w:t>10</w:t>
      </w:r>
      <w:r w:rsidRPr="005A40CA">
        <w:rPr>
          <w:sz w:val="26"/>
          <w:szCs w:val="26"/>
        </w:rPr>
        <w:t>.10.2018 г. № 16</w:t>
      </w:r>
      <w:r w:rsidR="005A40CA" w:rsidRPr="005A40CA">
        <w:rPr>
          <w:sz w:val="26"/>
          <w:szCs w:val="26"/>
        </w:rPr>
        <w:t>35</w:t>
      </w:r>
      <w:r w:rsidRPr="005A40CA">
        <w:rPr>
          <w:sz w:val="26"/>
          <w:szCs w:val="26"/>
        </w:rPr>
        <w:t xml:space="preserve"> «</w:t>
      </w:r>
      <w:r w:rsidR="005A40CA" w:rsidRPr="005A40CA">
        <w:rPr>
          <w:bCs/>
          <w:sz w:val="26"/>
          <w:szCs w:val="26"/>
          <w:lang w:eastAsia="ar-SA"/>
        </w:rPr>
        <w:t xml:space="preserve">О внесении изменений в постановление администрации муниципального района  «Сосногорск» от </w:t>
      </w:r>
      <w:r w:rsidR="0063067C">
        <w:rPr>
          <w:bCs/>
          <w:sz w:val="26"/>
          <w:szCs w:val="26"/>
          <w:lang w:eastAsia="ar-SA"/>
        </w:rPr>
        <w:t>13</w:t>
      </w:r>
      <w:r w:rsidR="005A40CA" w:rsidRPr="005A40CA">
        <w:rPr>
          <w:bCs/>
          <w:sz w:val="26"/>
          <w:szCs w:val="26"/>
          <w:lang w:eastAsia="ar-SA"/>
        </w:rPr>
        <w:t>.0</w:t>
      </w:r>
      <w:r w:rsidR="0063067C">
        <w:rPr>
          <w:bCs/>
          <w:sz w:val="26"/>
          <w:szCs w:val="26"/>
          <w:lang w:eastAsia="ar-SA"/>
        </w:rPr>
        <w:t>2</w:t>
      </w:r>
      <w:r w:rsidR="005A40CA" w:rsidRPr="005A40CA">
        <w:rPr>
          <w:bCs/>
          <w:sz w:val="26"/>
          <w:szCs w:val="26"/>
          <w:lang w:eastAsia="ar-SA"/>
        </w:rPr>
        <w:t>.2017 № 82 «</w:t>
      </w:r>
      <w:r w:rsidR="005A40CA" w:rsidRPr="005A40CA">
        <w:rPr>
          <w:sz w:val="26"/>
          <w:szCs w:val="26"/>
        </w:rPr>
        <w:t>О создании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w:t>
      </w:r>
      <w:r w:rsidR="005A40CA">
        <w:rPr>
          <w:sz w:val="26"/>
          <w:szCs w:val="26"/>
        </w:rPr>
        <w:t>».</w:t>
      </w:r>
    </w:p>
    <w:p w:rsidR="00BE5EC7" w:rsidRDefault="005A40CA" w:rsidP="005A40CA">
      <w:pPr>
        <w:suppressAutoHyphens/>
        <w:jc w:val="both"/>
        <w:rPr>
          <w:bCs/>
          <w:sz w:val="26"/>
          <w:szCs w:val="26"/>
        </w:rPr>
      </w:pPr>
      <w:r w:rsidRPr="00BE5EC7">
        <w:rPr>
          <w:sz w:val="26"/>
          <w:szCs w:val="26"/>
        </w:rPr>
        <w:t>4. ПОСТАНОВЛЕНИЕ АДМИНИСТРАЦИИ от 1</w:t>
      </w:r>
      <w:r w:rsidR="00BE5EC7" w:rsidRPr="00BE5EC7">
        <w:rPr>
          <w:sz w:val="26"/>
          <w:szCs w:val="26"/>
        </w:rPr>
        <w:t>8</w:t>
      </w:r>
      <w:r w:rsidRPr="00BE5EC7">
        <w:rPr>
          <w:sz w:val="26"/>
          <w:szCs w:val="26"/>
        </w:rPr>
        <w:t>.10.2018 г. № 1</w:t>
      </w:r>
      <w:r w:rsidR="00BE5EC7" w:rsidRPr="00BE5EC7">
        <w:rPr>
          <w:sz w:val="26"/>
          <w:szCs w:val="26"/>
        </w:rPr>
        <w:t>708</w:t>
      </w:r>
      <w:r w:rsidRPr="00BE5EC7">
        <w:rPr>
          <w:sz w:val="26"/>
          <w:szCs w:val="26"/>
        </w:rPr>
        <w:t xml:space="preserve"> «</w:t>
      </w:r>
      <w:r w:rsidR="00BE5EC7" w:rsidRPr="00BE5EC7">
        <w:rPr>
          <w:sz w:val="26"/>
          <w:szCs w:val="26"/>
        </w:rPr>
        <w:t>Об утверждении отчета об исполнении бюджета муниципального образования городского поселения «Сосногорск» за 9 месяцев 2018 года</w:t>
      </w:r>
      <w:r w:rsidR="00BE5EC7">
        <w:rPr>
          <w:bCs/>
          <w:sz w:val="26"/>
          <w:szCs w:val="26"/>
        </w:rPr>
        <w:t>».</w:t>
      </w:r>
    </w:p>
    <w:p w:rsidR="00870BB7" w:rsidRDefault="00870BB7" w:rsidP="00870BB7">
      <w:pPr>
        <w:tabs>
          <w:tab w:val="left" w:pos="851"/>
          <w:tab w:val="left" w:pos="1780"/>
          <w:tab w:val="left" w:pos="7560"/>
          <w:tab w:val="left" w:pos="9356"/>
        </w:tabs>
        <w:jc w:val="both"/>
        <w:rPr>
          <w:bCs/>
          <w:sz w:val="26"/>
          <w:szCs w:val="26"/>
        </w:rPr>
      </w:pPr>
      <w:r w:rsidRPr="003E7C4F">
        <w:rPr>
          <w:sz w:val="26"/>
          <w:szCs w:val="26"/>
        </w:rPr>
        <w:t>5. ПОСТАНОВЛЕНИЕ АДМИНИСТРАЦИИ от 19.10.2018 г. № 17</w:t>
      </w:r>
      <w:r>
        <w:rPr>
          <w:sz w:val="26"/>
          <w:szCs w:val="26"/>
        </w:rPr>
        <w:t>13 «</w:t>
      </w:r>
      <w:r w:rsidRPr="00CA251A">
        <w:rPr>
          <w:sz w:val="26"/>
          <w:szCs w:val="26"/>
        </w:rPr>
        <w:t>О внесении изменений в постановление</w:t>
      </w:r>
      <w:r>
        <w:rPr>
          <w:sz w:val="26"/>
          <w:szCs w:val="26"/>
        </w:rPr>
        <w:t xml:space="preserve"> </w:t>
      </w:r>
      <w:r w:rsidRPr="00CA251A">
        <w:rPr>
          <w:sz w:val="26"/>
          <w:szCs w:val="26"/>
        </w:rPr>
        <w:t>администрации муниципального района «Сосногорск» от 18.04.2018 № 579 «Об организации оздоровления, отдыха и трудоустройства подростков, проживающих на территории муниципального района «Сосногорск»,</w:t>
      </w:r>
      <w:r>
        <w:rPr>
          <w:sz w:val="26"/>
          <w:szCs w:val="26"/>
        </w:rPr>
        <w:t xml:space="preserve"> </w:t>
      </w:r>
      <w:r w:rsidRPr="00CA251A">
        <w:rPr>
          <w:sz w:val="26"/>
          <w:szCs w:val="26"/>
        </w:rPr>
        <w:t xml:space="preserve"> в 2018 году»</w:t>
      </w:r>
      <w:r>
        <w:rPr>
          <w:sz w:val="26"/>
          <w:szCs w:val="26"/>
        </w:rPr>
        <w:t>».</w:t>
      </w:r>
    </w:p>
    <w:p w:rsidR="005A40CA" w:rsidRPr="003E7C4F" w:rsidRDefault="00870BB7" w:rsidP="003E7C4F">
      <w:pPr>
        <w:widowControl w:val="0"/>
        <w:autoSpaceDE w:val="0"/>
        <w:autoSpaceDN w:val="0"/>
        <w:adjustRightInd w:val="0"/>
        <w:jc w:val="both"/>
        <w:rPr>
          <w:bCs/>
          <w:sz w:val="26"/>
          <w:szCs w:val="26"/>
        </w:rPr>
      </w:pPr>
      <w:r>
        <w:rPr>
          <w:sz w:val="26"/>
          <w:szCs w:val="26"/>
        </w:rPr>
        <w:t>6</w:t>
      </w:r>
      <w:r w:rsidR="00BE5EC7" w:rsidRPr="003E7C4F">
        <w:rPr>
          <w:sz w:val="26"/>
          <w:szCs w:val="26"/>
        </w:rPr>
        <w:t>. ПОСТАНОВЛЕНИЕ АДМИНИСТРАЦИИ от 1</w:t>
      </w:r>
      <w:r w:rsidR="003E7C4F" w:rsidRPr="003E7C4F">
        <w:rPr>
          <w:sz w:val="26"/>
          <w:szCs w:val="26"/>
        </w:rPr>
        <w:t>9</w:t>
      </w:r>
      <w:r w:rsidR="00BE5EC7" w:rsidRPr="003E7C4F">
        <w:rPr>
          <w:sz w:val="26"/>
          <w:szCs w:val="26"/>
        </w:rPr>
        <w:t>.10.2018 г. № 17</w:t>
      </w:r>
      <w:r w:rsidR="003E7C4F" w:rsidRPr="003E7C4F">
        <w:rPr>
          <w:sz w:val="26"/>
          <w:szCs w:val="26"/>
        </w:rPr>
        <w:t>20 «</w:t>
      </w:r>
      <w:r w:rsidR="003E7C4F" w:rsidRPr="003E7C4F">
        <w:rPr>
          <w:bCs/>
          <w:sz w:val="26"/>
          <w:szCs w:val="26"/>
        </w:rPr>
        <w:t xml:space="preserve">Об </w:t>
      </w:r>
      <w:r w:rsidR="003E7C4F" w:rsidRPr="003E7C4F">
        <w:rPr>
          <w:bCs/>
          <w:color w:val="000000"/>
          <w:sz w:val="26"/>
          <w:szCs w:val="26"/>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003E7C4F" w:rsidRPr="003E7C4F">
        <w:rPr>
          <w:bCs/>
          <w:sz w:val="26"/>
          <w:szCs w:val="26"/>
        </w:rPr>
        <w:t>»».</w:t>
      </w:r>
    </w:p>
    <w:p w:rsidR="00F62F4A" w:rsidRDefault="00870BB7" w:rsidP="00F62F4A">
      <w:pPr>
        <w:jc w:val="both"/>
        <w:rPr>
          <w:sz w:val="26"/>
          <w:szCs w:val="26"/>
        </w:rPr>
      </w:pPr>
      <w:r>
        <w:rPr>
          <w:sz w:val="26"/>
          <w:szCs w:val="26"/>
        </w:rPr>
        <w:t>7</w:t>
      </w:r>
      <w:r w:rsidR="003E7C4F" w:rsidRPr="003E7C4F">
        <w:rPr>
          <w:sz w:val="26"/>
          <w:szCs w:val="26"/>
        </w:rPr>
        <w:t xml:space="preserve">. ПОСТАНОВЛЕНИЕ АДМИНИСТРАЦИИ от </w:t>
      </w:r>
      <w:r w:rsidR="00F62F4A">
        <w:rPr>
          <w:sz w:val="26"/>
          <w:szCs w:val="26"/>
        </w:rPr>
        <w:t>22</w:t>
      </w:r>
      <w:r w:rsidR="003E7C4F" w:rsidRPr="003E7C4F">
        <w:rPr>
          <w:sz w:val="26"/>
          <w:szCs w:val="26"/>
        </w:rPr>
        <w:t>.10.2018 г. № 172</w:t>
      </w:r>
      <w:r w:rsidR="00F62F4A">
        <w:rPr>
          <w:sz w:val="26"/>
          <w:szCs w:val="26"/>
        </w:rPr>
        <w:t>2 «</w:t>
      </w:r>
      <w:r w:rsidR="00F62F4A" w:rsidRPr="00BB2D7E">
        <w:rPr>
          <w:sz w:val="26"/>
          <w:szCs w:val="26"/>
        </w:rPr>
        <w:t>О признании жилого помещения № 3  дома  № 42 по ул. Гипсовый рудник города Сосногорска  Республики Коми непригодным для проживания</w:t>
      </w:r>
      <w:r w:rsidR="00F62F4A">
        <w:rPr>
          <w:sz w:val="26"/>
          <w:szCs w:val="26"/>
        </w:rPr>
        <w:t>».</w:t>
      </w:r>
    </w:p>
    <w:p w:rsidR="00F62F4A" w:rsidRDefault="00F62F4A" w:rsidP="00F62F4A">
      <w:pPr>
        <w:jc w:val="both"/>
        <w:rPr>
          <w:sz w:val="26"/>
          <w:szCs w:val="26"/>
        </w:rPr>
      </w:pPr>
    </w:p>
    <w:p w:rsidR="00387D9E" w:rsidRDefault="00387D9E" w:rsidP="00870BB7">
      <w:pPr>
        <w:jc w:val="center"/>
        <w:rPr>
          <w:b/>
          <w:sz w:val="26"/>
          <w:szCs w:val="26"/>
        </w:rPr>
      </w:pPr>
      <w:r>
        <w:rPr>
          <w:b/>
          <w:sz w:val="26"/>
          <w:szCs w:val="26"/>
        </w:rPr>
        <w:t>РАЗДЕЛ  ТРЕТИЙ:</w:t>
      </w:r>
    </w:p>
    <w:p w:rsidR="00387D9E" w:rsidRDefault="00387D9E" w:rsidP="00387D9E">
      <w:pPr>
        <w:widowControl w:val="0"/>
        <w:tabs>
          <w:tab w:val="left" w:pos="2880"/>
        </w:tabs>
        <w:suppressAutoHyphens/>
        <w:jc w:val="center"/>
        <w:rPr>
          <w:b/>
          <w:sz w:val="26"/>
          <w:szCs w:val="26"/>
        </w:rPr>
      </w:pPr>
      <w:r>
        <w:rPr>
          <w:b/>
          <w:sz w:val="26"/>
          <w:szCs w:val="26"/>
        </w:rPr>
        <w:t>официальные сообщения и материалы органов</w:t>
      </w:r>
    </w:p>
    <w:p w:rsidR="00387D9E" w:rsidRDefault="00387D9E" w:rsidP="00387D9E">
      <w:pPr>
        <w:widowControl w:val="0"/>
        <w:tabs>
          <w:tab w:val="left" w:pos="2880"/>
        </w:tabs>
        <w:suppressAutoHyphens/>
        <w:jc w:val="center"/>
        <w:rPr>
          <w:b/>
          <w:sz w:val="26"/>
          <w:szCs w:val="26"/>
        </w:rPr>
      </w:pPr>
      <w:r>
        <w:rPr>
          <w:b/>
          <w:sz w:val="26"/>
          <w:szCs w:val="26"/>
        </w:rPr>
        <w:t>местного самоуправления</w:t>
      </w:r>
    </w:p>
    <w:p w:rsidR="00387D9E" w:rsidRDefault="00387D9E" w:rsidP="00387D9E">
      <w:pPr>
        <w:widowControl w:val="0"/>
        <w:tabs>
          <w:tab w:val="left" w:pos="2880"/>
        </w:tabs>
        <w:suppressAutoHyphens/>
        <w:jc w:val="both"/>
        <w:rPr>
          <w:sz w:val="26"/>
          <w:szCs w:val="26"/>
        </w:rPr>
      </w:pPr>
    </w:p>
    <w:p w:rsidR="00387D9E" w:rsidRDefault="007D51D4" w:rsidP="007D51D4">
      <w:pPr>
        <w:widowControl w:val="0"/>
        <w:tabs>
          <w:tab w:val="left" w:pos="3060"/>
        </w:tabs>
        <w:suppressAutoHyphens/>
        <w:jc w:val="both"/>
        <w:rPr>
          <w:sz w:val="26"/>
          <w:szCs w:val="26"/>
        </w:rPr>
      </w:pPr>
      <w:r>
        <w:rPr>
          <w:sz w:val="26"/>
          <w:szCs w:val="26"/>
        </w:rPr>
        <w:t>1). Информация Ревизионной комиссии муниципального образования муниципального района «Сосногорск».</w:t>
      </w:r>
    </w:p>
    <w:p w:rsidR="007D51D4" w:rsidRPr="00387D9E" w:rsidRDefault="007D51D4" w:rsidP="007D51D4">
      <w:pPr>
        <w:widowControl w:val="0"/>
        <w:tabs>
          <w:tab w:val="left" w:pos="3060"/>
        </w:tabs>
        <w:suppressAutoHyphens/>
        <w:jc w:val="both"/>
        <w:rPr>
          <w:sz w:val="26"/>
          <w:szCs w:val="26"/>
        </w:rPr>
      </w:pPr>
      <w:r>
        <w:rPr>
          <w:sz w:val="26"/>
          <w:szCs w:val="26"/>
        </w:rPr>
        <w:t>2). Информация Ревизионной комиссии муниципального образования муниципального района «Сосногорск».</w:t>
      </w:r>
    </w:p>
    <w:p w:rsidR="00387D9E" w:rsidRDefault="00387D9E" w:rsidP="00387D9E">
      <w:pPr>
        <w:widowControl w:val="0"/>
        <w:tabs>
          <w:tab w:val="left" w:pos="3060"/>
        </w:tabs>
        <w:suppressAutoHyphens/>
        <w:jc w:val="center"/>
        <w:rPr>
          <w:b/>
          <w:sz w:val="26"/>
          <w:szCs w:val="26"/>
          <w:u w:val="single"/>
        </w:rPr>
      </w:pPr>
    </w:p>
    <w:p w:rsidR="00387D9E" w:rsidRDefault="00387D9E" w:rsidP="00387D9E">
      <w:pPr>
        <w:widowControl w:val="0"/>
        <w:tabs>
          <w:tab w:val="left" w:pos="3060"/>
        </w:tabs>
        <w:suppressAutoHyphens/>
        <w:jc w:val="center"/>
        <w:rPr>
          <w:b/>
          <w:sz w:val="26"/>
          <w:szCs w:val="26"/>
          <w:u w:val="single"/>
        </w:rPr>
      </w:pPr>
    </w:p>
    <w:p w:rsidR="00387D9E" w:rsidRDefault="00387D9E" w:rsidP="00387D9E">
      <w:pPr>
        <w:widowControl w:val="0"/>
        <w:tabs>
          <w:tab w:val="left" w:pos="3060"/>
        </w:tabs>
        <w:suppressAutoHyphens/>
        <w:jc w:val="center"/>
        <w:rPr>
          <w:b/>
          <w:sz w:val="26"/>
          <w:szCs w:val="26"/>
          <w:u w:val="single"/>
        </w:rPr>
      </w:pPr>
    </w:p>
    <w:p w:rsidR="00387D9E" w:rsidRDefault="00387D9E" w:rsidP="00387D9E">
      <w:pPr>
        <w:widowControl w:val="0"/>
        <w:tabs>
          <w:tab w:val="left" w:pos="3060"/>
        </w:tabs>
        <w:suppressAutoHyphens/>
        <w:jc w:val="center"/>
        <w:rPr>
          <w:b/>
          <w:sz w:val="26"/>
          <w:szCs w:val="26"/>
          <w:u w:val="single"/>
        </w:rPr>
      </w:pPr>
      <w:r>
        <w:rPr>
          <w:b/>
          <w:sz w:val="26"/>
          <w:szCs w:val="26"/>
          <w:u w:val="single"/>
        </w:rPr>
        <w:lastRenderedPageBreak/>
        <w:t>РАЗДЕЛ  ВТОРОЙ</w:t>
      </w:r>
    </w:p>
    <w:p w:rsidR="00387D9E" w:rsidRDefault="00387D9E" w:rsidP="00387D9E">
      <w:pPr>
        <w:pStyle w:val="3"/>
        <w:suppressAutoHyphens/>
        <w:spacing w:before="0" w:after="0"/>
        <w:jc w:val="center"/>
        <w:rPr>
          <w:rFonts w:ascii="Times New Roman" w:hAnsi="Times New Roman" w:cs="Times New Roman"/>
          <w:sz w:val="16"/>
          <w:szCs w:val="16"/>
        </w:rPr>
      </w:pPr>
    </w:p>
    <w:p w:rsidR="00387D9E" w:rsidRDefault="00387D9E" w:rsidP="00387D9E">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387D9E" w:rsidRDefault="00387D9E" w:rsidP="00387D9E">
      <w:pPr>
        <w:widowControl w:val="0"/>
        <w:suppressAutoHyphens/>
        <w:jc w:val="both"/>
        <w:rPr>
          <w:sz w:val="26"/>
          <w:szCs w:val="26"/>
        </w:rPr>
      </w:pPr>
      <w:r>
        <w:rPr>
          <w:sz w:val="26"/>
          <w:szCs w:val="26"/>
          <w:u w:val="single"/>
        </w:rPr>
        <w:t>от «</w:t>
      </w:r>
      <w:r w:rsidR="00D52A6A">
        <w:rPr>
          <w:sz w:val="26"/>
          <w:szCs w:val="26"/>
          <w:u w:val="single"/>
        </w:rPr>
        <w:t>05</w:t>
      </w:r>
      <w:r>
        <w:rPr>
          <w:sz w:val="26"/>
          <w:szCs w:val="26"/>
          <w:u w:val="single"/>
        </w:rPr>
        <w:t xml:space="preserve">» </w:t>
      </w:r>
      <w:r w:rsidR="00D52A6A">
        <w:rPr>
          <w:sz w:val="26"/>
          <w:szCs w:val="26"/>
          <w:u w:val="single"/>
        </w:rPr>
        <w:t>октября</w:t>
      </w:r>
      <w:r>
        <w:rPr>
          <w:sz w:val="26"/>
          <w:szCs w:val="26"/>
          <w:u w:val="single"/>
        </w:rPr>
        <w:t xml:space="preserve"> 201</w:t>
      </w:r>
      <w:r w:rsidR="00D52A6A">
        <w:rPr>
          <w:sz w:val="26"/>
          <w:szCs w:val="26"/>
          <w:u w:val="single"/>
        </w:rPr>
        <w:t>8</w:t>
      </w:r>
      <w:r>
        <w:rPr>
          <w:sz w:val="26"/>
          <w:szCs w:val="26"/>
          <w:u w:val="single"/>
        </w:rPr>
        <w:t xml:space="preserve"> г.</w:t>
      </w:r>
      <w:r>
        <w:rPr>
          <w:sz w:val="26"/>
          <w:szCs w:val="26"/>
        </w:rPr>
        <w:t xml:space="preserve">                                                                                                                 </w:t>
      </w:r>
      <w:r>
        <w:rPr>
          <w:sz w:val="26"/>
          <w:szCs w:val="26"/>
          <w:u w:val="single"/>
        </w:rPr>
        <w:t>№ 1609</w:t>
      </w:r>
      <w:r>
        <w:rPr>
          <w:b/>
          <w:sz w:val="26"/>
          <w:szCs w:val="26"/>
        </w:rPr>
        <w:t xml:space="preserve">      </w:t>
      </w:r>
      <w:r>
        <w:rPr>
          <w:sz w:val="26"/>
          <w:szCs w:val="26"/>
        </w:rPr>
        <w:t xml:space="preserve">г. Сосногорск  </w:t>
      </w:r>
    </w:p>
    <w:p w:rsidR="00387D9E" w:rsidRPr="00A31D4E" w:rsidRDefault="00387D9E" w:rsidP="00387D9E">
      <w:pPr>
        <w:tabs>
          <w:tab w:val="left" w:pos="851"/>
          <w:tab w:val="left" w:pos="1780"/>
          <w:tab w:val="left" w:pos="7560"/>
          <w:tab w:val="left" w:pos="9356"/>
        </w:tabs>
        <w:jc w:val="center"/>
        <w:rPr>
          <w:b/>
          <w:sz w:val="26"/>
          <w:szCs w:val="26"/>
        </w:rPr>
      </w:pPr>
      <w:r w:rsidRPr="00A31D4E">
        <w:rPr>
          <w:b/>
          <w:sz w:val="26"/>
          <w:szCs w:val="26"/>
        </w:rPr>
        <w:t>О внесении изменений в постановление</w:t>
      </w:r>
    </w:p>
    <w:p w:rsidR="00387D9E" w:rsidRPr="00A31D4E" w:rsidRDefault="00387D9E" w:rsidP="00387D9E">
      <w:pPr>
        <w:tabs>
          <w:tab w:val="left" w:pos="851"/>
          <w:tab w:val="left" w:pos="1780"/>
          <w:tab w:val="left" w:pos="7560"/>
          <w:tab w:val="left" w:pos="9356"/>
        </w:tabs>
        <w:jc w:val="center"/>
        <w:rPr>
          <w:b/>
          <w:sz w:val="26"/>
          <w:szCs w:val="26"/>
        </w:rPr>
      </w:pPr>
      <w:r w:rsidRPr="00A31D4E">
        <w:rPr>
          <w:b/>
          <w:sz w:val="26"/>
          <w:szCs w:val="26"/>
        </w:rPr>
        <w:t xml:space="preserve">администрации муниципального района «Сосногорск» от 09.07.2014 № 839 </w:t>
      </w:r>
    </w:p>
    <w:p w:rsidR="00387D9E" w:rsidRPr="00A31D4E" w:rsidRDefault="00387D9E" w:rsidP="00387D9E">
      <w:pPr>
        <w:tabs>
          <w:tab w:val="left" w:pos="851"/>
          <w:tab w:val="left" w:pos="1780"/>
          <w:tab w:val="left" w:pos="7560"/>
          <w:tab w:val="left" w:pos="9356"/>
        </w:tabs>
        <w:jc w:val="center"/>
        <w:rPr>
          <w:b/>
          <w:sz w:val="26"/>
          <w:szCs w:val="26"/>
        </w:rPr>
      </w:pPr>
      <w:r w:rsidRPr="00A31D4E">
        <w:rPr>
          <w:b/>
          <w:sz w:val="26"/>
          <w:szCs w:val="26"/>
        </w:rPr>
        <w:t>«О закреплении территорий за дошкольными образовательными организациями муниципального района «Сосногорск»</w:t>
      </w:r>
    </w:p>
    <w:p w:rsidR="00387D9E" w:rsidRPr="00A31D4E" w:rsidRDefault="00387D9E" w:rsidP="00387D9E">
      <w:pPr>
        <w:jc w:val="both"/>
        <w:rPr>
          <w:sz w:val="26"/>
          <w:szCs w:val="26"/>
        </w:rPr>
      </w:pPr>
      <w:r w:rsidRPr="00A31D4E">
        <w:rPr>
          <w:sz w:val="26"/>
          <w:szCs w:val="26"/>
        </w:rPr>
        <w:t xml:space="preserve">             </w:t>
      </w:r>
      <w:proofErr w:type="gramStart"/>
      <w:r w:rsidRPr="00A31D4E">
        <w:rPr>
          <w:sz w:val="26"/>
          <w:szCs w:val="26"/>
        </w:rPr>
        <w:t>В целях обеспечения территориальной доступности дошкольных образовательных организаций муниципального района «Сосногорск», на основании  статьи 67 Федерального закона от 29.12.2012 № 273 – ФЗ «Об образовании в Российской Федерации», Приказа Министерства образования и науки Российской Федерации от 08.04 2014 № 293 «Об утверждении порядка приема на обучение по образовательным программам дошкольного образования», Администрация муниципального района «Сосногорск»</w:t>
      </w:r>
      <w:proofErr w:type="gramEnd"/>
    </w:p>
    <w:p w:rsidR="00387D9E" w:rsidRPr="00A31D4E" w:rsidRDefault="00387D9E" w:rsidP="00387D9E">
      <w:pPr>
        <w:jc w:val="center"/>
        <w:rPr>
          <w:b/>
          <w:bCs/>
          <w:spacing w:val="20"/>
          <w:sz w:val="26"/>
          <w:szCs w:val="26"/>
        </w:rPr>
      </w:pPr>
      <w:r w:rsidRPr="00A31D4E">
        <w:rPr>
          <w:b/>
          <w:bCs/>
          <w:spacing w:val="20"/>
          <w:sz w:val="26"/>
          <w:szCs w:val="26"/>
        </w:rPr>
        <w:t>ПОСТАНОВЛЯЕТ:</w:t>
      </w:r>
    </w:p>
    <w:p w:rsidR="00387D9E" w:rsidRPr="00A31D4E" w:rsidRDefault="00387D9E" w:rsidP="00387D9E">
      <w:pPr>
        <w:tabs>
          <w:tab w:val="left" w:pos="284"/>
          <w:tab w:val="left" w:pos="709"/>
          <w:tab w:val="left" w:pos="1780"/>
          <w:tab w:val="left" w:pos="7560"/>
          <w:tab w:val="left" w:pos="9356"/>
        </w:tabs>
        <w:jc w:val="both"/>
        <w:rPr>
          <w:sz w:val="26"/>
          <w:szCs w:val="26"/>
        </w:rPr>
      </w:pPr>
      <w:r w:rsidRPr="00A31D4E">
        <w:rPr>
          <w:sz w:val="26"/>
          <w:szCs w:val="26"/>
        </w:rPr>
        <w:tab/>
      </w:r>
      <w:r w:rsidRPr="00A31D4E">
        <w:rPr>
          <w:sz w:val="26"/>
          <w:szCs w:val="26"/>
        </w:rPr>
        <w:tab/>
        <w:t>1. Внести в постановление администрации муниципального района «Сосногорск» от 09.07.2014 № 839 «О закреплении территорий за дошкольными образовательными организациями муниципального района «Сосногорск» следующие изменения:</w:t>
      </w:r>
    </w:p>
    <w:p w:rsidR="00387D9E" w:rsidRPr="00A31D4E" w:rsidRDefault="00387D9E" w:rsidP="00387D9E">
      <w:pPr>
        <w:tabs>
          <w:tab w:val="left" w:pos="284"/>
          <w:tab w:val="left" w:pos="709"/>
          <w:tab w:val="left" w:pos="1780"/>
          <w:tab w:val="left" w:pos="7560"/>
          <w:tab w:val="left" w:pos="9356"/>
        </w:tabs>
        <w:jc w:val="both"/>
        <w:rPr>
          <w:sz w:val="26"/>
          <w:szCs w:val="26"/>
        </w:rPr>
      </w:pPr>
      <w:r w:rsidRPr="00A31D4E">
        <w:rPr>
          <w:sz w:val="26"/>
          <w:szCs w:val="26"/>
        </w:rPr>
        <w:tab/>
      </w:r>
      <w:r w:rsidRPr="00A31D4E">
        <w:rPr>
          <w:sz w:val="26"/>
          <w:szCs w:val="26"/>
        </w:rPr>
        <w:tab/>
        <w:t>1.1. Приложение «Закрепление территорий за дошкольными образовательными организациями муниципального района «Сосногорск» изложить в редакции согласно приложению к настоящему постановлению.</w:t>
      </w:r>
    </w:p>
    <w:p w:rsidR="00387D9E" w:rsidRPr="00A31D4E" w:rsidRDefault="00387D9E" w:rsidP="00387D9E">
      <w:pPr>
        <w:tabs>
          <w:tab w:val="left" w:pos="540"/>
          <w:tab w:val="left" w:pos="709"/>
          <w:tab w:val="left" w:pos="1780"/>
          <w:tab w:val="left" w:pos="7560"/>
          <w:tab w:val="left" w:pos="9356"/>
        </w:tabs>
        <w:ind w:firstLine="567"/>
        <w:jc w:val="both"/>
        <w:rPr>
          <w:sz w:val="26"/>
          <w:szCs w:val="26"/>
        </w:rPr>
      </w:pPr>
      <w:r w:rsidRPr="00A31D4E">
        <w:rPr>
          <w:sz w:val="26"/>
          <w:szCs w:val="26"/>
        </w:rPr>
        <w:t>2. Настоящее постановление вступает в силу со дня его официального опубликования, подлежит размещению на официальном интернет-сайте муниципального образования муниципального района «Сосногорск».</w:t>
      </w:r>
    </w:p>
    <w:p w:rsidR="00387D9E" w:rsidRPr="00A31D4E" w:rsidRDefault="00387D9E" w:rsidP="00387D9E">
      <w:pPr>
        <w:tabs>
          <w:tab w:val="left" w:pos="180"/>
          <w:tab w:val="left" w:pos="360"/>
          <w:tab w:val="left" w:pos="1780"/>
        </w:tabs>
        <w:ind w:right="-30" w:firstLine="567"/>
        <w:jc w:val="both"/>
        <w:rPr>
          <w:sz w:val="26"/>
          <w:szCs w:val="26"/>
        </w:rPr>
      </w:pPr>
      <w:r w:rsidRPr="00A31D4E">
        <w:rPr>
          <w:sz w:val="26"/>
          <w:szCs w:val="26"/>
        </w:rPr>
        <w:t xml:space="preserve">3. </w:t>
      </w:r>
      <w:proofErr w:type="gramStart"/>
      <w:r w:rsidRPr="00A31D4E">
        <w:rPr>
          <w:sz w:val="26"/>
          <w:szCs w:val="26"/>
        </w:rPr>
        <w:t>Контроль за</w:t>
      </w:r>
      <w:proofErr w:type="gramEnd"/>
      <w:r w:rsidRPr="00A31D4E">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387D9E" w:rsidRPr="00A31D4E" w:rsidRDefault="00387D9E" w:rsidP="00387D9E">
      <w:pPr>
        <w:jc w:val="right"/>
        <w:rPr>
          <w:bCs/>
          <w:color w:val="000000"/>
          <w:sz w:val="26"/>
          <w:szCs w:val="26"/>
        </w:rPr>
      </w:pPr>
      <w:proofErr w:type="gramStart"/>
      <w:r w:rsidRPr="00A31D4E">
        <w:rPr>
          <w:bCs/>
          <w:color w:val="000000"/>
          <w:sz w:val="26"/>
          <w:szCs w:val="26"/>
        </w:rPr>
        <w:t>Исполняющий</w:t>
      </w:r>
      <w:proofErr w:type="gramEnd"/>
      <w:r w:rsidRPr="00A31D4E">
        <w:rPr>
          <w:bCs/>
          <w:color w:val="000000"/>
          <w:sz w:val="26"/>
          <w:szCs w:val="26"/>
        </w:rPr>
        <w:t xml:space="preserve"> обязанности</w:t>
      </w:r>
    </w:p>
    <w:p w:rsidR="00387D9E" w:rsidRPr="00A31D4E" w:rsidRDefault="00387D9E" w:rsidP="00387D9E">
      <w:pPr>
        <w:jc w:val="right"/>
        <w:rPr>
          <w:bCs/>
          <w:color w:val="000000"/>
          <w:sz w:val="26"/>
          <w:szCs w:val="26"/>
        </w:rPr>
      </w:pPr>
      <w:r w:rsidRPr="00A31D4E">
        <w:rPr>
          <w:bCs/>
          <w:color w:val="000000"/>
          <w:sz w:val="26"/>
          <w:szCs w:val="26"/>
        </w:rPr>
        <w:t xml:space="preserve">Главы муниципального района «Сосногорск» - </w:t>
      </w:r>
    </w:p>
    <w:p w:rsidR="00387D9E" w:rsidRPr="00A31D4E" w:rsidRDefault="00387D9E" w:rsidP="00387D9E">
      <w:pPr>
        <w:jc w:val="right"/>
        <w:rPr>
          <w:bCs/>
          <w:color w:val="000000"/>
          <w:sz w:val="26"/>
          <w:szCs w:val="26"/>
        </w:rPr>
      </w:pPr>
      <w:r w:rsidRPr="00A31D4E">
        <w:rPr>
          <w:bCs/>
          <w:color w:val="000000"/>
          <w:sz w:val="26"/>
          <w:szCs w:val="26"/>
        </w:rPr>
        <w:t>руководителя администрации   С.В</w:t>
      </w:r>
      <w:r>
        <w:rPr>
          <w:bCs/>
          <w:color w:val="000000"/>
          <w:sz w:val="26"/>
          <w:szCs w:val="26"/>
        </w:rPr>
        <w:t xml:space="preserve">. </w:t>
      </w:r>
      <w:r w:rsidRPr="00A31D4E">
        <w:rPr>
          <w:bCs/>
          <w:color w:val="000000"/>
          <w:sz w:val="26"/>
          <w:szCs w:val="26"/>
        </w:rPr>
        <w:t xml:space="preserve">Дегтяренко </w:t>
      </w:r>
    </w:p>
    <w:p w:rsidR="00D52A6A" w:rsidRDefault="00D52A6A" w:rsidP="00387D9E">
      <w:pPr>
        <w:rPr>
          <w:sz w:val="26"/>
          <w:szCs w:val="26"/>
        </w:rPr>
      </w:pPr>
    </w:p>
    <w:p w:rsidR="00387D9E" w:rsidRPr="00A31D4E" w:rsidRDefault="00D52A6A" w:rsidP="00D52A6A">
      <w:pPr>
        <w:tabs>
          <w:tab w:val="left" w:pos="9060"/>
        </w:tabs>
        <w:jc w:val="right"/>
        <w:rPr>
          <w:rFonts w:eastAsia="SimSun"/>
          <w:sz w:val="22"/>
          <w:szCs w:val="22"/>
          <w:lang w:eastAsia="ar-SA"/>
        </w:rPr>
      </w:pPr>
      <w:r>
        <w:rPr>
          <w:sz w:val="26"/>
          <w:szCs w:val="26"/>
        </w:rPr>
        <w:tab/>
      </w:r>
      <w:r w:rsidR="00387D9E" w:rsidRPr="00A31D4E">
        <w:rPr>
          <w:rFonts w:eastAsia="SimSun"/>
          <w:sz w:val="22"/>
          <w:szCs w:val="22"/>
          <w:lang w:eastAsia="ar-SA"/>
        </w:rPr>
        <w:t>Приложение</w:t>
      </w:r>
    </w:p>
    <w:p w:rsidR="00387D9E" w:rsidRPr="00A31D4E" w:rsidRDefault="00387D9E" w:rsidP="00387D9E">
      <w:pPr>
        <w:suppressAutoHyphens/>
        <w:jc w:val="right"/>
        <w:rPr>
          <w:rFonts w:eastAsia="SimSun"/>
          <w:sz w:val="22"/>
          <w:szCs w:val="22"/>
          <w:lang w:eastAsia="ar-SA"/>
        </w:rPr>
      </w:pPr>
      <w:r w:rsidRPr="00A31D4E">
        <w:rPr>
          <w:rFonts w:eastAsia="SimSun"/>
          <w:sz w:val="22"/>
          <w:szCs w:val="22"/>
          <w:lang w:eastAsia="ar-SA"/>
        </w:rPr>
        <w:t>к постановлению  администрации</w:t>
      </w:r>
    </w:p>
    <w:p w:rsidR="00387D9E" w:rsidRPr="00A31D4E" w:rsidRDefault="00387D9E" w:rsidP="00387D9E">
      <w:pPr>
        <w:suppressAutoHyphens/>
        <w:jc w:val="right"/>
        <w:rPr>
          <w:rFonts w:eastAsia="SimSun"/>
          <w:sz w:val="22"/>
          <w:szCs w:val="22"/>
          <w:lang w:eastAsia="ar-SA"/>
        </w:rPr>
      </w:pPr>
      <w:r w:rsidRPr="00A31D4E">
        <w:rPr>
          <w:rFonts w:eastAsia="SimSun"/>
          <w:sz w:val="22"/>
          <w:szCs w:val="22"/>
          <w:lang w:eastAsia="ar-SA"/>
        </w:rPr>
        <w:t xml:space="preserve"> муниципального района «Сосногорск» </w:t>
      </w:r>
    </w:p>
    <w:p w:rsidR="00387D9E" w:rsidRPr="00A31D4E" w:rsidRDefault="00387D9E" w:rsidP="00387D9E">
      <w:pPr>
        <w:suppressAutoHyphens/>
        <w:jc w:val="right"/>
        <w:rPr>
          <w:rFonts w:eastAsia="SimSun"/>
          <w:sz w:val="22"/>
          <w:szCs w:val="22"/>
          <w:lang w:eastAsia="ar-SA"/>
        </w:rPr>
      </w:pPr>
      <w:r w:rsidRPr="00A31D4E">
        <w:rPr>
          <w:rFonts w:eastAsia="SimSun"/>
          <w:sz w:val="22"/>
          <w:szCs w:val="22"/>
          <w:lang w:eastAsia="ar-SA"/>
        </w:rPr>
        <w:t xml:space="preserve">от  </w:t>
      </w:r>
      <w:r w:rsidRPr="00A31D4E">
        <w:rPr>
          <w:rFonts w:eastAsia="SimSun"/>
          <w:sz w:val="22"/>
          <w:szCs w:val="22"/>
          <w:u w:val="single"/>
          <w:lang w:eastAsia="ar-SA"/>
        </w:rPr>
        <w:t>05.10.2018</w:t>
      </w:r>
      <w:r w:rsidRPr="00A31D4E">
        <w:rPr>
          <w:rFonts w:eastAsia="SimSun"/>
          <w:sz w:val="22"/>
          <w:szCs w:val="22"/>
          <w:lang w:eastAsia="ar-SA"/>
        </w:rPr>
        <w:t xml:space="preserve"> 2018г.  № </w:t>
      </w:r>
      <w:r w:rsidRPr="00A31D4E">
        <w:rPr>
          <w:rFonts w:eastAsia="SimSun"/>
          <w:sz w:val="22"/>
          <w:szCs w:val="22"/>
          <w:u w:val="single"/>
          <w:lang w:eastAsia="ar-SA"/>
        </w:rPr>
        <w:t>1609</w:t>
      </w:r>
    </w:p>
    <w:p w:rsidR="00387D9E" w:rsidRPr="00A31D4E" w:rsidRDefault="00387D9E" w:rsidP="00387D9E">
      <w:pPr>
        <w:suppressAutoHyphens/>
        <w:jc w:val="right"/>
        <w:rPr>
          <w:rFonts w:eastAsia="SimSun"/>
          <w:sz w:val="22"/>
          <w:szCs w:val="22"/>
          <w:lang w:eastAsia="ar-SA"/>
        </w:rPr>
      </w:pPr>
      <w:r w:rsidRPr="00A31D4E">
        <w:rPr>
          <w:rFonts w:eastAsia="SimSun"/>
          <w:sz w:val="22"/>
          <w:szCs w:val="22"/>
          <w:lang w:eastAsia="ar-SA"/>
        </w:rPr>
        <w:t>(Приложение)</w:t>
      </w:r>
    </w:p>
    <w:p w:rsidR="00387D9E" w:rsidRPr="007902CE" w:rsidRDefault="00387D9E" w:rsidP="00387D9E">
      <w:pPr>
        <w:suppressAutoHyphens/>
        <w:rPr>
          <w:rFonts w:eastAsia="SimSun"/>
          <w:sz w:val="28"/>
          <w:szCs w:val="28"/>
          <w:lang w:eastAsia="ar-SA"/>
        </w:rPr>
      </w:pPr>
    </w:p>
    <w:p w:rsidR="00387D9E" w:rsidRPr="00A31D4E" w:rsidRDefault="00387D9E" w:rsidP="00387D9E">
      <w:pPr>
        <w:suppressAutoHyphens/>
        <w:jc w:val="center"/>
        <w:rPr>
          <w:rFonts w:eastAsia="SimSun"/>
          <w:lang w:eastAsia="ar-SA"/>
        </w:rPr>
      </w:pPr>
      <w:r w:rsidRPr="00A31D4E">
        <w:rPr>
          <w:rFonts w:eastAsia="SimSun"/>
          <w:lang w:eastAsia="ar-SA"/>
        </w:rPr>
        <w:t>Закрепление территорий за дошкольными образовательными организациями муниципального района «Сосногорск»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853"/>
      </w:tblGrid>
      <w:tr w:rsidR="00387D9E" w:rsidRPr="00A31D4E" w:rsidTr="008D2BE5">
        <w:tc>
          <w:tcPr>
            <w:tcW w:w="5778" w:type="dxa"/>
            <w:shd w:val="clear" w:color="auto" w:fill="auto"/>
          </w:tcPr>
          <w:p w:rsidR="00387D9E" w:rsidRPr="00A31D4E" w:rsidRDefault="00387D9E" w:rsidP="008D2BE5">
            <w:pPr>
              <w:suppressAutoHyphens/>
              <w:jc w:val="center"/>
              <w:rPr>
                <w:rFonts w:eastAsia="SimSun"/>
                <w:sz w:val="22"/>
                <w:szCs w:val="22"/>
                <w:lang w:eastAsia="ar-SA"/>
              </w:rPr>
            </w:pPr>
            <w:r w:rsidRPr="00A31D4E">
              <w:rPr>
                <w:rFonts w:eastAsia="SimSun"/>
                <w:sz w:val="22"/>
                <w:szCs w:val="22"/>
                <w:lang w:eastAsia="ar-SA"/>
              </w:rPr>
              <w:t>Наименование муниципальной дошкольной образовательной организации</w:t>
            </w:r>
          </w:p>
        </w:tc>
        <w:tc>
          <w:tcPr>
            <w:tcW w:w="4853" w:type="dxa"/>
            <w:shd w:val="clear" w:color="auto" w:fill="auto"/>
          </w:tcPr>
          <w:p w:rsidR="00387D9E" w:rsidRPr="00A31D4E" w:rsidRDefault="00387D9E" w:rsidP="008D2BE5">
            <w:pPr>
              <w:suppressAutoHyphens/>
              <w:jc w:val="center"/>
              <w:rPr>
                <w:rFonts w:eastAsia="SimSun"/>
                <w:sz w:val="22"/>
                <w:szCs w:val="22"/>
                <w:lang w:eastAsia="ar-SA"/>
              </w:rPr>
            </w:pPr>
            <w:r w:rsidRPr="00A31D4E">
              <w:rPr>
                <w:rFonts w:eastAsia="SimSun"/>
                <w:sz w:val="22"/>
                <w:szCs w:val="22"/>
                <w:lang w:eastAsia="ar-SA"/>
              </w:rPr>
              <w:t>Территория</w:t>
            </w:r>
          </w:p>
        </w:tc>
      </w:tr>
      <w:tr w:rsidR="00387D9E" w:rsidRPr="00A31D4E" w:rsidTr="008D2BE5">
        <w:tc>
          <w:tcPr>
            <w:tcW w:w="5778" w:type="dxa"/>
            <w:shd w:val="clear" w:color="auto" w:fill="auto"/>
          </w:tcPr>
          <w:p w:rsidR="00387D9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1 </w:t>
            </w:r>
            <w:proofErr w:type="spellStart"/>
            <w:r w:rsidRPr="00A31D4E">
              <w:rPr>
                <w:rFonts w:eastAsia="SimSun"/>
                <w:sz w:val="22"/>
                <w:szCs w:val="22"/>
                <w:lang w:eastAsia="ar-SA"/>
              </w:rPr>
              <w:t>общеразвивающего</w:t>
            </w:r>
            <w:proofErr w:type="spellEnd"/>
            <w:r w:rsidRPr="00A31D4E">
              <w:rPr>
                <w:rFonts w:eastAsia="SimSun"/>
                <w:sz w:val="22"/>
                <w:szCs w:val="22"/>
                <w:lang w:eastAsia="ar-SA"/>
              </w:rPr>
              <w:t xml:space="preserve"> вида»</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 г. Сосногорска</w:t>
            </w:r>
          </w:p>
        </w:tc>
        <w:tc>
          <w:tcPr>
            <w:tcW w:w="4853" w:type="dxa"/>
            <w:shd w:val="clear" w:color="auto" w:fill="auto"/>
          </w:tcPr>
          <w:p w:rsidR="00387D9E" w:rsidRPr="00A31D4E" w:rsidRDefault="00387D9E" w:rsidP="00D52A6A">
            <w:pPr>
              <w:suppressAutoHyphens/>
              <w:rPr>
                <w:rFonts w:eastAsia="SimSun"/>
                <w:sz w:val="22"/>
                <w:szCs w:val="22"/>
                <w:lang w:eastAsia="ar-SA"/>
              </w:rPr>
            </w:pPr>
            <w:r w:rsidRPr="00A31D4E">
              <w:rPr>
                <w:rFonts w:eastAsia="SimSun"/>
                <w:sz w:val="22"/>
                <w:szCs w:val="22"/>
                <w:lang w:eastAsia="ar-SA"/>
              </w:rPr>
              <w:t xml:space="preserve">г. Сосногорск, пст. Поляна, пст. </w:t>
            </w:r>
            <w:proofErr w:type="spellStart"/>
            <w:r w:rsidRPr="00A31D4E">
              <w:rPr>
                <w:rFonts w:eastAsia="SimSun"/>
                <w:sz w:val="22"/>
                <w:szCs w:val="22"/>
                <w:lang w:eastAsia="ar-SA"/>
              </w:rPr>
              <w:t>Лыаёль</w:t>
            </w:r>
            <w:proofErr w:type="spellEnd"/>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 2» г. Сосногорска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г. Сосногорск, </w:t>
            </w:r>
          </w:p>
        </w:tc>
      </w:tr>
      <w:tr w:rsidR="00387D9E" w:rsidRPr="00A31D4E" w:rsidTr="008D2BE5">
        <w:tc>
          <w:tcPr>
            <w:tcW w:w="5778" w:type="dxa"/>
            <w:shd w:val="clear" w:color="auto" w:fill="auto"/>
          </w:tcPr>
          <w:p w:rsidR="00387D9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3 комбинированного вида» </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Сосногорска</w:t>
            </w:r>
          </w:p>
        </w:tc>
        <w:tc>
          <w:tcPr>
            <w:tcW w:w="4853" w:type="dxa"/>
            <w:shd w:val="clear" w:color="auto" w:fill="auto"/>
          </w:tcPr>
          <w:p w:rsidR="00387D9E" w:rsidRPr="00A31D4E" w:rsidRDefault="00387D9E" w:rsidP="00D52A6A">
            <w:pPr>
              <w:suppressAutoHyphens/>
              <w:rPr>
                <w:rFonts w:eastAsia="SimSun"/>
                <w:sz w:val="22"/>
                <w:szCs w:val="22"/>
                <w:lang w:eastAsia="ar-SA"/>
              </w:rPr>
            </w:pPr>
            <w:r w:rsidRPr="00A31D4E">
              <w:rPr>
                <w:rFonts w:eastAsia="SimSun"/>
                <w:sz w:val="22"/>
                <w:szCs w:val="22"/>
                <w:lang w:eastAsia="ar-SA"/>
              </w:rPr>
              <w:t xml:space="preserve">г. Сосногорск, пст. Поляна, пст. </w:t>
            </w:r>
            <w:proofErr w:type="spellStart"/>
            <w:r w:rsidRPr="00A31D4E">
              <w:rPr>
                <w:rFonts w:eastAsia="SimSun"/>
                <w:sz w:val="22"/>
                <w:szCs w:val="22"/>
                <w:lang w:eastAsia="ar-SA"/>
              </w:rPr>
              <w:t>Лыаёль</w:t>
            </w:r>
            <w:proofErr w:type="spellEnd"/>
          </w:p>
        </w:tc>
      </w:tr>
      <w:tr w:rsidR="00387D9E" w:rsidRPr="00A31D4E" w:rsidTr="008D2BE5">
        <w:tc>
          <w:tcPr>
            <w:tcW w:w="5778" w:type="dxa"/>
            <w:shd w:val="clear" w:color="auto" w:fill="auto"/>
          </w:tcPr>
          <w:p w:rsidR="00387D9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5 </w:t>
            </w:r>
            <w:proofErr w:type="spellStart"/>
            <w:r w:rsidRPr="00A31D4E">
              <w:rPr>
                <w:rFonts w:eastAsia="SimSun"/>
                <w:sz w:val="22"/>
                <w:szCs w:val="22"/>
                <w:lang w:eastAsia="ar-SA"/>
              </w:rPr>
              <w:t>общеразвивающего</w:t>
            </w:r>
            <w:proofErr w:type="spellEnd"/>
            <w:r w:rsidRPr="00A31D4E">
              <w:rPr>
                <w:rFonts w:eastAsia="SimSun"/>
                <w:sz w:val="22"/>
                <w:szCs w:val="22"/>
                <w:lang w:eastAsia="ar-SA"/>
              </w:rPr>
              <w:t xml:space="preserve"> вида» </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Сосногорска</w:t>
            </w:r>
          </w:p>
        </w:tc>
        <w:tc>
          <w:tcPr>
            <w:tcW w:w="4853" w:type="dxa"/>
            <w:shd w:val="clear" w:color="auto" w:fill="auto"/>
          </w:tcPr>
          <w:p w:rsidR="00387D9E" w:rsidRPr="00A31D4E" w:rsidRDefault="00387D9E" w:rsidP="00D52A6A">
            <w:pPr>
              <w:suppressAutoHyphens/>
              <w:rPr>
                <w:rFonts w:eastAsia="SimSun"/>
                <w:sz w:val="22"/>
                <w:szCs w:val="22"/>
                <w:lang w:eastAsia="ar-SA"/>
              </w:rPr>
            </w:pPr>
            <w:r w:rsidRPr="00A31D4E">
              <w:rPr>
                <w:rFonts w:eastAsia="SimSun"/>
                <w:sz w:val="22"/>
                <w:szCs w:val="22"/>
                <w:lang w:eastAsia="ar-SA"/>
              </w:rPr>
              <w:t xml:space="preserve">г. Сосногорск, пст. Поляна, пст. </w:t>
            </w:r>
            <w:proofErr w:type="spellStart"/>
            <w:r w:rsidRPr="00A31D4E">
              <w:rPr>
                <w:rFonts w:eastAsia="SimSun"/>
                <w:sz w:val="22"/>
                <w:szCs w:val="22"/>
                <w:lang w:eastAsia="ar-SA"/>
              </w:rPr>
              <w:t>Лыаёль</w:t>
            </w:r>
            <w:proofErr w:type="spellEnd"/>
            <w:r w:rsidRPr="00A31D4E">
              <w:rPr>
                <w:rFonts w:eastAsia="SimSun"/>
                <w:sz w:val="22"/>
                <w:szCs w:val="22"/>
                <w:lang w:eastAsia="ar-SA"/>
              </w:rPr>
              <w:t xml:space="preserve"> </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6» г. Сосногорска </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w:t>
            </w:r>
          </w:p>
        </w:tc>
      </w:tr>
      <w:tr w:rsidR="00387D9E" w:rsidRPr="00A31D4E" w:rsidTr="008D2BE5">
        <w:tc>
          <w:tcPr>
            <w:tcW w:w="5778" w:type="dxa"/>
            <w:shd w:val="clear" w:color="auto" w:fill="auto"/>
          </w:tcPr>
          <w:p w:rsidR="00387D9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7 </w:t>
            </w:r>
            <w:proofErr w:type="spellStart"/>
            <w:r w:rsidRPr="00A31D4E">
              <w:rPr>
                <w:rFonts w:eastAsia="SimSun"/>
                <w:sz w:val="22"/>
                <w:szCs w:val="22"/>
                <w:lang w:eastAsia="ar-SA"/>
              </w:rPr>
              <w:t>общеразвивающего</w:t>
            </w:r>
            <w:proofErr w:type="spellEnd"/>
            <w:r w:rsidRPr="00A31D4E">
              <w:rPr>
                <w:rFonts w:eastAsia="SimSun"/>
                <w:sz w:val="22"/>
                <w:szCs w:val="22"/>
                <w:lang w:eastAsia="ar-SA"/>
              </w:rPr>
              <w:t xml:space="preserve"> вида» </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Сосногорска</w:t>
            </w:r>
          </w:p>
        </w:tc>
        <w:tc>
          <w:tcPr>
            <w:tcW w:w="4853" w:type="dxa"/>
            <w:shd w:val="clear" w:color="auto" w:fill="auto"/>
          </w:tcPr>
          <w:p w:rsidR="00387D9E" w:rsidRPr="00A31D4E" w:rsidRDefault="00387D9E" w:rsidP="00D52A6A">
            <w:pPr>
              <w:suppressAutoHyphens/>
              <w:rPr>
                <w:rFonts w:eastAsia="SimSun"/>
                <w:sz w:val="22"/>
                <w:szCs w:val="22"/>
                <w:lang w:eastAsia="ar-SA"/>
              </w:rPr>
            </w:pPr>
            <w:r w:rsidRPr="00A31D4E">
              <w:rPr>
                <w:rFonts w:eastAsia="SimSun"/>
                <w:sz w:val="22"/>
                <w:szCs w:val="22"/>
                <w:lang w:eastAsia="ar-SA"/>
              </w:rPr>
              <w:t xml:space="preserve">г. Сосногорск, пст. Поляна, пст. </w:t>
            </w:r>
            <w:proofErr w:type="spellStart"/>
            <w:r w:rsidRPr="00A31D4E">
              <w:rPr>
                <w:rFonts w:eastAsia="SimSun"/>
                <w:sz w:val="22"/>
                <w:szCs w:val="22"/>
                <w:lang w:eastAsia="ar-SA"/>
              </w:rPr>
              <w:t>Лыаёль</w:t>
            </w:r>
            <w:proofErr w:type="spellEnd"/>
            <w:r w:rsidRPr="00A31D4E">
              <w:rPr>
                <w:rFonts w:eastAsia="SimSun"/>
                <w:sz w:val="22"/>
                <w:szCs w:val="22"/>
                <w:lang w:eastAsia="ar-SA"/>
              </w:rPr>
              <w:t xml:space="preserve">, </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 8» г. Сосногорска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w:t>
            </w:r>
          </w:p>
        </w:tc>
      </w:tr>
      <w:tr w:rsidR="00387D9E" w:rsidRPr="00A31D4E" w:rsidTr="008D2BE5">
        <w:tc>
          <w:tcPr>
            <w:tcW w:w="5778" w:type="dxa"/>
            <w:shd w:val="clear" w:color="auto" w:fill="auto"/>
          </w:tcPr>
          <w:p w:rsidR="00387D9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9 комбинированного вида» </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lastRenderedPageBreak/>
              <w:t>г. Сосногорска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lastRenderedPageBreak/>
              <w:t>г. Сосногорск</w:t>
            </w:r>
          </w:p>
        </w:tc>
      </w:tr>
      <w:tr w:rsidR="00387D9E" w:rsidRPr="00A31D4E" w:rsidTr="008D2BE5">
        <w:tc>
          <w:tcPr>
            <w:tcW w:w="5778" w:type="dxa"/>
            <w:shd w:val="clear" w:color="auto" w:fill="auto"/>
          </w:tcPr>
          <w:p w:rsidR="00387D9E" w:rsidRDefault="00387D9E" w:rsidP="008D2BE5">
            <w:pPr>
              <w:suppressAutoHyphens/>
              <w:rPr>
                <w:rFonts w:eastAsia="SimSun"/>
                <w:sz w:val="22"/>
                <w:szCs w:val="22"/>
                <w:lang w:eastAsia="ar-SA"/>
              </w:rPr>
            </w:pPr>
            <w:r w:rsidRPr="00A31D4E">
              <w:rPr>
                <w:rFonts w:eastAsia="SimSun"/>
                <w:sz w:val="22"/>
                <w:szCs w:val="22"/>
                <w:lang w:eastAsia="ar-SA"/>
              </w:rPr>
              <w:lastRenderedPageBreak/>
              <w:t xml:space="preserve">МБДОУ «Детский сад № 10 компенсирующего вида» </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 11» г. Сосногорска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w:t>
            </w:r>
          </w:p>
        </w:tc>
      </w:tr>
      <w:tr w:rsidR="00387D9E" w:rsidRPr="00A31D4E" w:rsidTr="008D2BE5">
        <w:tc>
          <w:tcPr>
            <w:tcW w:w="5778" w:type="dxa"/>
            <w:shd w:val="clear" w:color="auto" w:fill="auto"/>
          </w:tcPr>
          <w:p w:rsidR="00387D9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12 компенсирующего вида» </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МАДОУ «Детский сад № 13 г. Сосногорска»</w:t>
            </w:r>
          </w:p>
        </w:tc>
        <w:tc>
          <w:tcPr>
            <w:tcW w:w="4853" w:type="dxa"/>
            <w:shd w:val="clear" w:color="auto" w:fill="auto"/>
          </w:tcPr>
          <w:p w:rsidR="00387D9E" w:rsidRPr="00A31D4E" w:rsidRDefault="00387D9E" w:rsidP="00D52A6A">
            <w:pPr>
              <w:suppressAutoHyphens/>
              <w:rPr>
                <w:rFonts w:eastAsia="SimSun"/>
                <w:sz w:val="22"/>
                <w:szCs w:val="22"/>
                <w:lang w:eastAsia="ar-SA"/>
              </w:rPr>
            </w:pPr>
            <w:r w:rsidRPr="00A31D4E">
              <w:rPr>
                <w:rFonts w:eastAsia="SimSun"/>
                <w:sz w:val="22"/>
                <w:szCs w:val="22"/>
                <w:lang w:eastAsia="ar-SA"/>
              </w:rPr>
              <w:t xml:space="preserve">г. Сосногорск, пст. Поляна, пст. </w:t>
            </w:r>
            <w:proofErr w:type="spellStart"/>
            <w:r w:rsidRPr="00A31D4E">
              <w:rPr>
                <w:rFonts w:eastAsia="SimSun"/>
                <w:sz w:val="22"/>
                <w:szCs w:val="22"/>
                <w:lang w:eastAsia="ar-SA"/>
              </w:rPr>
              <w:t>Лыаёль</w:t>
            </w:r>
            <w:proofErr w:type="spellEnd"/>
            <w:r w:rsidRPr="00A31D4E">
              <w:rPr>
                <w:rFonts w:eastAsia="SimSun"/>
                <w:sz w:val="22"/>
                <w:szCs w:val="22"/>
                <w:lang w:eastAsia="ar-SA"/>
              </w:rPr>
              <w:t xml:space="preserve"> </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МАДОУ «Детский сад № 14 г. Сосногорска»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г. Сосногорск</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МАДОУ «Детский сад № 15 г. Сосногорска»</w:t>
            </w:r>
          </w:p>
        </w:tc>
        <w:tc>
          <w:tcPr>
            <w:tcW w:w="4853" w:type="dxa"/>
            <w:shd w:val="clear" w:color="auto" w:fill="auto"/>
          </w:tcPr>
          <w:p w:rsidR="00387D9E" w:rsidRPr="00A31D4E" w:rsidRDefault="00387D9E" w:rsidP="00D52A6A">
            <w:pPr>
              <w:suppressAutoHyphens/>
              <w:rPr>
                <w:rFonts w:eastAsia="SimSun"/>
                <w:sz w:val="22"/>
                <w:szCs w:val="22"/>
                <w:lang w:eastAsia="ar-SA"/>
              </w:rPr>
            </w:pPr>
            <w:r w:rsidRPr="00A31D4E">
              <w:rPr>
                <w:rFonts w:eastAsia="SimSun"/>
                <w:sz w:val="22"/>
                <w:szCs w:val="22"/>
                <w:lang w:eastAsia="ar-SA"/>
              </w:rPr>
              <w:t xml:space="preserve">г. Сосногорск, пст. Поляна, пст. </w:t>
            </w:r>
            <w:proofErr w:type="spellStart"/>
            <w:r w:rsidRPr="00A31D4E">
              <w:rPr>
                <w:rFonts w:eastAsia="SimSun"/>
                <w:sz w:val="22"/>
                <w:szCs w:val="22"/>
                <w:lang w:eastAsia="ar-SA"/>
              </w:rPr>
              <w:t>Лыаёль</w:t>
            </w:r>
            <w:proofErr w:type="spellEnd"/>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2» </w:t>
            </w:r>
            <w:proofErr w:type="spellStart"/>
            <w:r w:rsidRPr="00A31D4E">
              <w:rPr>
                <w:rFonts w:eastAsia="SimSun"/>
                <w:sz w:val="22"/>
                <w:szCs w:val="22"/>
                <w:lang w:eastAsia="ar-SA"/>
              </w:rPr>
              <w:t>пгт</w:t>
            </w:r>
            <w:proofErr w:type="spellEnd"/>
            <w:r w:rsidRPr="00A31D4E">
              <w:rPr>
                <w:rFonts w:eastAsia="SimSun"/>
                <w:sz w:val="22"/>
                <w:szCs w:val="22"/>
                <w:lang w:eastAsia="ar-SA"/>
              </w:rPr>
              <w:t>. Нижний Одес</w:t>
            </w:r>
          </w:p>
        </w:tc>
        <w:tc>
          <w:tcPr>
            <w:tcW w:w="4853" w:type="dxa"/>
            <w:shd w:val="clear" w:color="auto" w:fill="auto"/>
          </w:tcPr>
          <w:p w:rsidR="00387D9E" w:rsidRPr="00A31D4E" w:rsidRDefault="00387D9E" w:rsidP="008D2BE5">
            <w:pPr>
              <w:suppressAutoHyphens/>
              <w:rPr>
                <w:rFonts w:eastAsia="SimSun"/>
                <w:sz w:val="22"/>
                <w:szCs w:val="22"/>
                <w:lang w:eastAsia="ar-SA"/>
              </w:rPr>
            </w:pPr>
            <w:proofErr w:type="spellStart"/>
            <w:r w:rsidRPr="00A31D4E">
              <w:rPr>
                <w:rFonts w:eastAsia="SimSun"/>
                <w:sz w:val="22"/>
                <w:szCs w:val="22"/>
                <w:lang w:eastAsia="ar-SA"/>
              </w:rPr>
              <w:t>пгт</w:t>
            </w:r>
            <w:proofErr w:type="spellEnd"/>
            <w:r w:rsidRPr="00A31D4E">
              <w:rPr>
                <w:rFonts w:eastAsia="SimSun"/>
                <w:sz w:val="22"/>
                <w:szCs w:val="22"/>
                <w:lang w:eastAsia="ar-SA"/>
              </w:rPr>
              <w:t>. Нижний Одес</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3» </w:t>
            </w:r>
            <w:proofErr w:type="spellStart"/>
            <w:r w:rsidRPr="00A31D4E">
              <w:rPr>
                <w:rFonts w:eastAsia="SimSun"/>
                <w:sz w:val="22"/>
                <w:szCs w:val="22"/>
                <w:lang w:eastAsia="ar-SA"/>
              </w:rPr>
              <w:t>пгт</w:t>
            </w:r>
            <w:proofErr w:type="spellEnd"/>
            <w:r w:rsidRPr="00A31D4E">
              <w:rPr>
                <w:rFonts w:eastAsia="SimSun"/>
                <w:sz w:val="22"/>
                <w:szCs w:val="22"/>
                <w:lang w:eastAsia="ar-SA"/>
              </w:rPr>
              <w:t>. Нижний Одес</w:t>
            </w:r>
          </w:p>
        </w:tc>
        <w:tc>
          <w:tcPr>
            <w:tcW w:w="4853" w:type="dxa"/>
            <w:shd w:val="clear" w:color="auto" w:fill="auto"/>
          </w:tcPr>
          <w:p w:rsidR="00387D9E" w:rsidRPr="00A31D4E" w:rsidRDefault="00387D9E" w:rsidP="008D2BE5">
            <w:pPr>
              <w:suppressAutoHyphens/>
              <w:rPr>
                <w:rFonts w:eastAsia="SimSun"/>
                <w:sz w:val="22"/>
                <w:szCs w:val="22"/>
                <w:lang w:eastAsia="ar-SA"/>
              </w:rPr>
            </w:pPr>
            <w:proofErr w:type="spellStart"/>
            <w:r w:rsidRPr="00A31D4E">
              <w:rPr>
                <w:rFonts w:eastAsia="SimSun"/>
                <w:sz w:val="22"/>
                <w:szCs w:val="22"/>
                <w:lang w:eastAsia="ar-SA"/>
              </w:rPr>
              <w:t>пгт</w:t>
            </w:r>
            <w:proofErr w:type="spellEnd"/>
            <w:r w:rsidRPr="00A31D4E">
              <w:rPr>
                <w:rFonts w:eastAsia="SimSun"/>
                <w:sz w:val="22"/>
                <w:szCs w:val="22"/>
                <w:lang w:eastAsia="ar-SA"/>
              </w:rPr>
              <w:t>. Нижний Одес</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 5» </w:t>
            </w:r>
            <w:proofErr w:type="spellStart"/>
            <w:r w:rsidRPr="00A31D4E">
              <w:rPr>
                <w:rFonts w:eastAsia="SimSun"/>
                <w:sz w:val="22"/>
                <w:szCs w:val="22"/>
                <w:lang w:eastAsia="ar-SA"/>
              </w:rPr>
              <w:t>пгт</w:t>
            </w:r>
            <w:proofErr w:type="spellEnd"/>
            <w:r w:rsidRPr="00A31D4E">
              <w:rPr>
                <w:rFonts w:eastAsia="SimSun"/>
                <w:sz w:val="22"/>
                <w:szCs w:val="22"/>
                <w:lang w:eastAsia="ar-SA"/>
              </w:rPr>
              <w:t>. Нижний Одес</w:t>
            </w:r>
          </w:p>
        </w:tc>
        <w:tc>
          <w:tcPr>
            <w:tcW w:w="4853" w:type="dxa"/>
            <w:shd w:val="clear" w:color="auto" w:fill="auto"/>
          </w:tcPr>
          <w:p w:rsidR="00387D9E" w:rsidRPr="00A31D4E" w:rsidRDefault="00387D9E" w:rsidP="008D2BE5">
            <w:pPr>
              <w:suppressAutoHyphens/>
              <w:rPr>
                <w:rFonts w:eastAsia="SimSun"/>
                <w:sz w:val="22"/>
                <w:szCs w:val="22"/>
                <w:lang w:eastAsia="ar-SA"/>
              </w:rPr>
            </w:pPr>
            <w:proofErr w:type="spellStart"/>
            <w:r w:rsidRPr="00A31D4E">
              <w:rPr>
                <w:rFonts w:eastAsia="SimSun"/>
                <w:sz w:val="22"/>
                <w:szCs w:val="22"/>
                <w:lang w:eastAsia="ar-SA"/>
              </w:rPr>
              <w:t>пгт</w:t>
            </w:r>
            <w:proofErr w:type="spellEnd"/>
            <w:r w:rsidRPr="00A31D4E">
              <w:rPr>
                <w:rFonts w:eastAsia="SimSun"/>
                <w:sz w:val="22"/>
                <w:szCs w:val="22"/>
                <w:lang w:eastAsia="ar-SA"/>
              </w:rPr>
              <w:t>. Нижний Одес</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МБДОУ «Детский сад комбинированного вида» </w:t>
            </w:r>
            <w:proofErr w:type="spellStart"/>
            <w:r w:rsidRPr="00A31D4E">
              <w:rPr>
                <w:rFonts w:eastAsia="SimSun"/>
                <w:sz w:val="22"/>
                <w:szCs w:val="22"/>
                <w:lang w:eastAsia="ar-SA"/>
              </w:rPr>
              <w:t>пгт</w:t>
            </w:r>
            <w:proofErr w:type="spellEnd"/>
            <w:r w:rsidRPr="00A31D4E">
              <w:rPr>
                <w:rFonts w:eastAsia="SimSun"/>
                <w:sz w:val="22"/>
                <w:szCs w:val="22"/>
                <w:lang w:eastAsia="ar-SA"/>
              </w:rPr>
              <w:t xml:space="preserve">. </w:t>
            </w:r>
            <w:proofErr w:type="spellStart"/>
            <w:r w:rsidRPr="00A31D4E">
              <w:rPr>
                <w:rFonts w:eastAsia="SimSun"/>
                <w:sz w:val="22"/>
                <w:szCs w:val="22"/>
                <w:lang w:eastAsia="ar-SA"/>
              </w:rPr>
              <w:t>Войвож</w:t>
            </w:r>
            <w:proofErr w:type="spellEnd"/>
          </w:p>
        </w:tc>
        <w:tc>
          <w:tcPr>
            <w:tcW w:w="4853" w:type="dxa"/>
            <w:shd w:val="clear" w:color="auto" w:fill="auto"/>
          </w:tcPr>
          <w:p w:rsidR="00387D9E" w:rsidRPr="00A31D4E" w:rsidRDefault="00387D9E" w:rsidP="008D2BE5">
            <w:pPr>
              <w:suppressAutoHyphens/>
              <w:rPr>
                <w:rFonts w:eastAsia="SimSun"/>
                <w:sz w:val="22"/>
                <w:szCs w:val="22"/>
                <w:lang w:eastAsia="ar-SA"/>
              </w:rPr>
            </w:pPr>
            <w:proofErr w:type="spellStart"/>
            <w:r w:rsidRPr="00A31D4E">
              <w:rPr>
                <w:rFonts w:eastAsia="SimSun"/>
                <w:sz w:val="22"/>
                <w:szCs w:val="22"/>
                <w:lang w:eastAsia="ar-SA"/>
              </w:rPr>
              <w:t>пгт</w:t>
            </w:r>
            <w:proofErr w:type="spellEnd"/>
            <w:r w:rsidRPr="00A31D4E">
              <w:rPr>
                <w:rFonts w:eastAsia="SimSun"/>
                <w:sz w:val="22"/>
                <w:szCs w:val="22"/>
                <w:lang w:eastAsia="ar-SA"/>
              </w:rPr>
              <w:t xml:space="preserve">. </w:t>
            </w:r>
            <w:proofErr w:type="spellStart"/>
            <w:r w:rsidRPr="00A31D4E">
              <w:rPr>
                <w:rFonts w:eastAsia="SimSun"/>
                <w:sz w:val="22"/>
                <w:szCs w:val="22"/>
                <w:lang w:eastAsia="ar-SA"/>
              </w:rPr>
              <w:t>Войвож</w:t>
            </w:r>
            <w:proofErr w:type="spellEnd"/>
            <w:r w:rsidRPr="00A31D4E">
              <w:rPr>
                <w:rFonts w:eastAsia="SimSun"/>
                <w:sz w:val="22"/>
                <w:szCs w:val="22"/>
                <w:lang w:eastAsia="ar-SA"/>
              </w:rPr>
              <w:t>,</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 xml:space="preserve">ст. </w:t>
            </w:r>
            <w:proofErr w:type="spellStart"/>
            <w:r w:rsidRPr="00A31D4E">
              <w:rPr>
                <w:rFonts w:eastAsia="SimSun"/>
                <w:sz w:val="22"/>
                <w:szCs w:val="22"/>
                <w:lang w:eastAsia="ar-SA"/>
              </w:rPr>
              <w:t>Нибель</w:t>
            </w:r>
            <w:proofErr w:type="spellEnd"/>
            <w:r w:rsidRPr="00A31D4E">
              <w:rPr>
                <w:rFonts w:eastAsia="SimSun"/>
                <w:sz w:val="22"/>
                <w:szCs w:val="22"/>
                <w:lang w:eastAsia="ar-SA"/>
              </w:rPr>
              <w:t xml:space="preserve"> </w:t>
            </w:r>
            <w:proofErr w:type="gramStart"/>
            <w:r w:rsidRPr="00A31D4E">
              <w:rPr>
                <w:rFonts w:eastAsia="SimSun"/>
                <w:sz w:val="22"/>
                <w:szCs w:val="22"/>
                <w:lang w:eastAsia="ar-SA"/>
              </w:rPr>
              <w:t xml:space="preserve">( </w:t>
            </w:r>
            <w:proofErr w:type="gramEnd"/>
            <w:r w:rsidRPr="00A31D4E">
              <w:rPr>
                <w:rFonts w:eastAsia="SimSun"/>
                <w:sz w:val="22"/>
                <w:szCs w:val="22"/>
                <w:lang w:eastAsia="ar-SA"/>
              </w:rPr>
              <w:t xml:space="preserve">п. Дорожный), </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пст. Верхняя Омра</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пст. Верхнеижемский</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пст. Верхнеижемский</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пст. Ираёль</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пст. Ираёль</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пст. Керки</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пст. Керки</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д. Пожня</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д. Пожня</w:t>
            </w:r>
          </w:p>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пст. Поляна</w:t>
            </w:r>
          </w:p>
        </w:tc>
      </w:tr>
      <w:tr w:rsidR="00387D9E" w:rsidRPr="00A31D4E" w:rsidTr="008D2BE5">
        <w:tc>
          <w:tcPr>
            <w:tcW w:w="5778"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МБДОУ «Детский сад» с. Усть-Ухта</w:t>
            </w:r>
          </w:p>
        </w:tc>
        <w:tc>
          <w:tcPr>
            <w:tcW w:w="4853" w:type="dxa"/>
            <w:shd w:val="clear" w:color="auto" w:fill="auto"/>
          </w:tcPr>
          <w:p w:rsidR="00387D9E" w:rsidRPr="00A31D4E" w:rsidRDefault="00387D9E" w:rsidP="008D2BE5">
            <w:pPr>
              <w:suppressAutoHyphens/>
              <w:rPr>
                <w:rFonts w:eastAsia="SimSun"/>
                <w:sz w:val="22"/>
                <w:szCs w:val="22"/>
                <w:lang w:eastAsia="ar-SA"/>
              </w:rPr>
            </w:pPr>
            <w:r w:rsidRPr="00A31D4E">
              <w:rPr>
                <w:rFonts w:eastAsia="SimSun"/>
                <w:sz w:val="22"/>
                <w:szCs w:val="22"/>
                <w:lang w:eastAsia="ar-SA"/>
              </w:rPr>
              <w:t>с. Усть-Ухта, д. Аким, д. Винла, д. Порожск</w:t>
            </w:r>
          </w:p>
        </w:tc>
      </w:tr>
    </w:tbl>
    <w:p w:rsidR="00387D9E" w:rsidRPr="00A31D4E" w:rsidRDefault="00387D9E" w:rsidP="00387D9E">
      <w:pPr>
        <w:rPr>
          <w:sz w:val="22"/>
          <w:szCs w:val="22"/>
        </w:rPr>
      </w:pPr>
    </w:p>
    <w:p w:rsidR="00387D9E" w:rsidRDefault="00387D9E" w:rsidP="00387D9E">
      <w:pPr>
        <w:widowControl w:val="0"/>
        <w:suppressAutoHyphens/>
      </w:pPr>
    </w:p>
    <w:p w:rsidR="008D2BE5" w:rsidRPr="00C03400" w:rsidRDefault="008D2BE5" w:rsidP="008D2BE5">
      <w:pPr>
        <w:keepNext/>
        <w:jc w:val="center"/>
        <w:outlineLvl w:val="2"/>
        <w:rPr>
          <w:b/>
          <w:bCs/>
          <w:sz w:val="26"/>
          <w:szCs w:val="26"/>
        </w:rPr>
      </w:pPr>
      <w:r w:rsidRPr="00C03400">
        <w:rPr>
          <w:b/>
          <w:bCs/>
          <w:sz w:val="26"/>
          <w:szCs w:val="26"/>
        </w:rPr>
        <w:t>ПОСТАНОВЛЕНИЕ</w:t>
      </w:r>
    </w:p>
    <w:p w:rsidR="0095351C" w:rsidRDefault="0095351C" w:rsidP="0095351C">
      <w:pPr>
        <w:widowControl w:val="0"/>
        <w:suppressAutoHyphens/>
        <w:jc w:val="both"/>
        <w:rPr>
          <w:sz w:val="26"/>
          <w:szCs w:val="26"/>
        </w:rPr>
      </w:pPr>
      <w:r>
        <w:rPr>
          <w:sz w:val="26"/>
          <w:szCs w:val="26"/>
          <w:u w:val="single"/>
        </w:rPr>
        <w:t>от «08» октября 2018 г.</w:t>
      </w:r>
      <w:r>
        <w:rPr>
          <w:sz w:val="26"/>
          <w:szCs w:val="26"/>
        </w:rPr>
        <w:t xml:space="preserve">                                                                                                                 </w:t>
      </w:r>
      <w:r>
        <w:rPr>
          <w:sz w:val="26"/>
          <w:szCs w:val="26"/>
          <w:u w:val="single"/>
        </w:rPr>
        <w:t>№ 1628</w:t>
      </w:r>
      <w:r>
        <w:rPr>
          <w:b/>
          <w:sz w:val="26"/>
          <w:szCs w:val="26"/>
        </w:rPr>
        <w:t xml:space="preserve">      </w:t>
      </w:r>
      <w:r>
        <w:rPr>
          <w:sz w:val="26"/>
          <w:szCs w:val="26"/>
        </w:rPr>
        <w:t xml:space="preserve">г. Сосногорск  </w:t>
      </w:r>
    </w:p>
    <w:p w:rsidR="0095351C" w:rsidRDefault="008D2BE5" w:rsidP="008D2BE5">
      <w:pPr>
        <w:jc w:val="center"/>
        <w:rPr>
          <w:b/>
          <w:sz w:val="26"/>
          <w:szCs w:val="26"/>
        </w:rPr>
      </w:pPr>
      <w:r w:rsidRPr="00C03400">
        <w:rPr>
          <w:b/>
          <w:sz w:val="26"/>
          <w:szCs w:val="26"/>
        </w:rPr>
        <w:t xml:space="preserve">Об обеспечении ежедневным бесплатным двухразовым питанием детей с ограниченными возможностями здоровья в общеобразовательных организациях </w:t>
      </w:r>
    </w:p>
    <w:p w:rsidR="008D2BE5" w:rsidRPr="00C03400" w:rsidRDefault="008D2BE5" w:rsidP="008D2BE5">
      <w:pPr>
        <w:jc w:val="center"/>
        <w:rPr>
          <w:b/>
          <w:bCs/>
          <w:sz w:val="26"/>
          <w:szCs w:val="26"/>
        </w:rPr>
      </w:pPr>
      <w:r w:rsidRPr="00C03400">
        <w:rPr>
          <w:b/>
          <w:bCs/>
          <w:sz w:val="26"/>
          <w:szCs w:val="26"/>
        </w:rPr>
        <w:t>муниципального района «Сосногорск»</w:t>
      </w:r>
      <w:r w:rsidRPr="00C03400">
        <w:rPr>
          <w:b/>
          <w:sz w:val="26"/>
          <w:szCs w:val="26"/>
        </w:rPr>
        <w:t xml:space="preserve"> </w:t>
      </w:r>
    </w:p>
    <w:p w:rsidR="008D2BE5" w:rsidRPr="00C03400" w:rsidRDefault="008D2BE5" w:rsidP="0095351C">
      <w:pPr>
        <w:jc w:val="both"/>
        <w:rPr>
          <w:bCs/>
          <w:sz w:val="26"/>
          <w:szCs w:val="26"/>
        </w:rPr>
      </w:pPr>
      <w:r w:rsidRPr="00C03400">
        <w:rPr>
          <w:bCs/>
          <w:sz w:val="26"/>
          <w:szCs w:val="26"/>
        </w:rPr>
        <w:tab/>
      </w:r>
      <w:r w:rsidRPr="00C03400">
        <w:rPr>
          <w:sz w:val="26"/>
          <w:szCs w:val="26"/>
        </w:rPr>
        <w:t xml:space="preserve">В соответствии со ст. 37,  п. 7 ст. 79 Федерального закона от 29.12.2012 № 273-ФЗ «Об образовании в Российской Федерации», </w:t>
      </w:r>
      <w:r w:rsidRPr="00C03400">
        <w:rPr>
          <w:bCs/>
          <w:sz w:val="26"/>
          <w:szCs w:val="26"/>
        </w:rPr>
        <w:t xml:space="preserve"> Администрация муниципального района «Сосногорск»</w:t>
      </w:r>
    </w:p>
    <w:p w:rsidR="008D2BE5" w:rsidRPr="00C03400" w:rsidRDefault="008D2BE5" w:rsidP="008D2BE5">
      <w:pPr>
        <w:jc w:val="center"/>
        <w:rPr>
          <w:b/>
          <w:bCs/>
          <w:sz w:val="26"/>
          <w:szCs w:val="26"/>
        </w:rPr>
      </w:pPr>
      <w:r w:rsidRPr="00C03400">
        <w:rPr>
          <w:b/>
          <w:bCs/>
          <w:sz w:val="26"/>
          <w:szCs w:val="26"/>
        </w:rPr>
        <w:t>ПОСТАНОВЛЯЕТ:</w:t>
      </w:r>
    </w:p>
    <w:p w:rsidR="008D2BE5" w:rsidRPr="00C03400" w:rsidRDefault="008D2BE5" w:rsidP="008D2BE5">
      <w:pPr>
        <w:ind w:firstLine="709"/>
        <w:jc w:val="both"/>
        <w:rPr>
          <w:bCs/>
          <w:sz w:val="26"/>
          <w:szCs w:val="26"/>
        </w:rPr>
      </w:pPr>
      <w:r w:rsidRPr="00C03400">
        <w:rPr>
          <w:sz w:val="26"/>
          <w:szCs w:val="26"/>
        </w:rPr>
        <w:t xml:space="preserve">1. Утвердить Порядок обеспечения ежедневным бесплатным двухразовым питанием детей с ограниченными возможностями здоровья в общеобразовательных организациях </w:t>
      </w:r>
      <w:r w:rsidRPr="00C03400">
        <w:rPr>
          <w:bCs/>
          <w:sz w:val="26"/>
          <w:szCs w:val="26"/>
        </w:rPr>
        <w:t>муниципального района «Сосногорск», согласно приложению  к настоящему постановлению.</w:t>
      </w:r>
    </w:p>
    <w:p w:rsidR="008D2BE5" w:rsidRPr="00C03400" w:rsidRDefault="008D2BE5" w:rsidP="008D2BE5">
      <w:pPr>
        <w:ind w:firstLine="709"/>
        <w:jc w:val="both"/>
        <w:rPr>
          <w:bCs/>
          <w:sz w:val="26"/>
          <w:szCs w:val="26"/>
        </w:rPr>
      </w:pPr>
      <w:r w:rsidRPr="00C03400">
        <w:rPr>
          <w:bCs/>
          <w:sz w:val="26"/>
          <w:szCs w:val="26"/>
        </w:rPr>
        <w:t>2. Управлению образования администрации муниципального района «Сосногорск» организовать питание детей с ограниченными возможностями здоровья, обучающихся в муниципальных общеобразовательных организациях.</w:t>
      </w:r>
    </w:p>
    <w:p w:rsidR="008D2BE5" w:rsidRPr="00C03400" w:rsidRDefault="008D2BE5" w:rsidP="008D2BE5">
      <w:pPr>
        <w:ind w:firstLine="709"/>
        <w:jc w:val="both"/>
        <w:rPr>
          <w:sz w:val="26"/>
          <w:szCs w:val="26"/>
        </w:rPr>
      </w:pPr>
      <w:r w:rsidRPr="00C03400">
        <w:rPr>
          <w:bCs/>
          <w:sz w:val="26"/>
          <w:szCs w:val="26"/>
        </w:rPr>
        <w:t xml:space="preserve">3. </w:t>
      </w:r>
      <w:proofErr w:type="gramStart"/>
      <w:r w:rsidRPr="00C03400">
        <w:rPr>
          <w:bCs/>
          <w:sz w:val="26"/>
          <w:szCs w:val="26"/>
        </w:rPr>
        <w:t>Контроль за</w:t>
      </w:r>
      <w:proofErr w:type="gramEnd"/>
      <w:r w:rsidRPr="00C03400">
        <w:rPr>
          <w:bCs/>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8D2BE5" w:rsidRPr="00C03400" w:rsidRDefault="008D2BE5" w:rsidP="008D2BE5">
      <w:pPr>
        <w:ind w:firstLine="709"/>
        <w:jc w:val="both"/>
        <w:rPr>
          <w:sz w:val="26"/>
          <w:szCs w:val="26"/>
        </w:rPr>
      </w:pPr>
      <w:r w:rsidRPr="00C03400">
        <w:rPr>
          <w:sz w:val="26"/>
          <w:szCs w:val="26"/>
        </w:rPr>
        <w:t xml:space="preserve">4. Настоящее </w:t>
      </w:r>
      <w:r w:rsidRPr="00C03400">
        <w:rPr>
          <w:bCs/>
          <w:sz w:val="26"/>
          <w:szCs w:val="26"/>
        </w:rPr>
        <w:t xml:space="preserve">постановление вступает  в силу со дня его принятия, распространяется на </w:t>
      </w:r>
      <w:proofErr w:type="gramStart"/>
      <w:r w:rsidRPr="00C03400">
        <w:rPr>
          <w:bCs/>
          <w:sz w:val="26"/>
          <w:szCs w:val="26"/>
        </w:rPr>
        <w:t>правоотношения, возникшие  с 1 сентября 2018 года и подлежит</w:t>
      </w:r>
      <w:proofErr w:type="gramEnd"/>
      <w:r w:rsidRPr="00C03400">
        <w:rPr>
          <w:bCs/>
          <w:sz w:val="26"/>
          <w:szCs w:val="26"/>
        </w:rPr>
        <w:t xml:space="preserve"> официальному опубликованию</w:t>
      </w:r>
      <w:r w:rsidRPr="00C03400">
        <w:rPr>
          <w:sz w:val="26"/>
          <w:szCs w:val="26"/>
        </w:rPr>
        <w:t>.</w:t>
      </w:r>
    </w:p>
    <w:p w:rsidR="008D2BE5" w:rsidRPr="00C03400" w:rsidRDefault="008D2BE5" w:rsidP="008D2BE5">
      <w:pPr>
        <w:jc w:val="right"/>
        <w:rPr>
          <w:bCs/>
          <w:sz w:val="26"/>
          <w:szCs w:val="26"/>
        </w:rPr>
      </w:pPr>
      <w:proofErr w:type="gramStart"/>
      <w:r w:rsidRPr="00C03400">
        <w:rPr>
          <w:bCs/>
          <w:sz w:val="26"/>
          <w:szCs w:val="26"/>
        </w:rPr>
        <w:t>Исполняющий</w:t>
      </w:r>
      <w:proofErr w:type="gramEnd"/>
      <w:r w:rsidRPr="00C03400">
        <w:rPr>
          <w:bCs/>
          <w:sz w:val="26"/>
          <w:szCs w:val="26"/>
        </w:rPr>
        <w:t xml:space="preserve"> обязанности Главы </w:t>
      </w:r>
    </w:p>
    <w:p w:rsidR="008D2BE5" w:rsidRPr="00C03400" w:rsidRDefault="008D2BE5" w:rsidP="008D2BE5">
      <w:pPr>
        <w:jc w:val="right"/>
        <w:rPr>
          <w:bCs/>
          <w:sz w:val="26"/>
          <w:szCs w:val="26"/>
        </w:rPr>
      </w:pPr>
      <w:r w:rsidRPr="00C03400">
        <w:rPr>
          <w:bCs/>
          <w:sz w:val="26"/>
          <w:szCs w:val="26"/>
        </w:rPr>
        <w:t xml:space="preserve">муниципального района «Сосногорск»-                    </w:t>
      </w:r>
    </w:p>
    <w:p w:rsidR="008D2BE5" w:rsidRPr="00C03400" w:rsidRDefault="008D2BE5" w:rsidP="008D2BE5">
      <w:pPr>
        <w:jc w:val="right"/>
        <w:rPr>
          <w:bCs/>
          <w:sz w:val="26"/>
          <w:szCs w:val="26"/>
        </w:rPr>
      </w:pPr>
      <w:r w:rsidRPr="00C03400">
        <w:rPr>
          <w:bCs/>
          <w:sz w:val="26"/>
          <w:szCs w:val="26"/>
        </w:rPr>
        <w:t>руководителя администрации  С.В. Дегтяренко</w:t>
      </w:r>
    </w:p>
    <w:p w:rsidR="008D2BE5" w:rsidRPr="004C4BF5" w:rsidRDefault="008D2BE5" w:rsidP="008D2BE5">
      <w:pPr>
        <w:rPr>
          <w:bCs/>
          <w:sz w:val="27"/>
          <w:szCs w:val="27"/>
        </w:rPr>
      </w:pPr>
    </w:p>
    <w:p w:rsidR="000557B3" w:rsidRDefault="000557B3" w:rsidP="008D2BE5">
      <w:pPr>
        <w:tabs>
          <w:tab w:val="left" w:pos="567"/>
          <w:tab w:val="left" w:pos="993"/>
        </w:tabs>
        <w:ind w:left="-57" w:hanging="720"/>
        <w:jc w:val="right"/>
        <w:rPr>
          <w:rFonts w:eastAsia="Calibri"/>
          <w:sz w:val="22"/>
          <w:szCs w:val="22"/>
          <w:lang w:eastAsia="en-US"/>
        </w:rPr>
      </w:pPr>
    </w:p>
    <w:p w:rsidR="000557B3" w:rsidRDefault="000557B3" w:rsidP="008D2BE5">
      <w:pPr>
        <w:tabs>
          <w:tab w:val="left" w:pos="567"/>
          <w:tab w:val="left" w:pos="993"/>
        </w:tabs>
        <w:ind w:left="-57" w:hanging="720"/>
        <w:jc w:val="right"/>
        <w:rPr>
          <w:rFonts w:eastAsia="Calibri"/>
          <w:sz w:val="22"/>
          <w:szCs w:val="22"/>
          <w:lang w:eastAsia="en-US"/>
        </w:rPr>
      </w:pPr>
    </w:p>
    <w:p w:rsidR="000557B3" w:rsidRDefault="000557B3" w:rsidP="008D2BE5">
      <w:pPr>
        <w:tabs>
          <w:tab w:val="left" w:pos="567"/>
          <w:tab w:val="left" w:pos="993"/>
        </w:tabs>
        <w:ind w:left="-57" w:hanging="720"/>
        <w:jc w:val="right"/>
        <w:rPr>
          <w:rFonts w:eastAsia="Calibri"/>
          <w:sz w:val="22"/>
          <w:szCs w:val="22"/>
          <w:lang w:eastAsia="en-US"/>
        </w:rPr>
      </w:pPr>
    </w:p>
    <w:p w:rsidR="000557B3" w:rsidRDefault="000557B3" w:rsidP="008D2BE5">
      <w:pPr>
        <w:tabs>
          <w:tab w:val="left" w:pos="567"/>
          <w:tab w:val="left" w:pos="993"/>
        </w:tabs>
        <w:ind w:left="-57" w:hanging="720"/>
        <w:jc w:val="right"/>
        <w:rPr>
          <w:rFonts w:eastAsia="Calibri"/>
          <w:sz w:val="22"/>
          <w:szCs w:val="22"/>
          <w:lang w:eastAsia="en-US"/>
        </w:rPr>
      </w:pPr>
    </w:p>
    <w:p w:rsidR="000557B3" w:rsidRDefault="000557B3" w:rsidP="008D2BE5">
      <w:pPr>
        <w:tabs>
          <w:tab w:val="left" w:pos="567"/>
          <w:tab w:val="left" w:pos="993"/>
        </w:tabs>
        <w:ind w:left="-57" w:hanging="720"/>
        <w:jc w:val="right"/>
        <w:rPr>
          <w:rFonts w:eastAsia="Calibri"/>
          <w:sz w:val="22"/>
          <w:szCs w:val="22"/>
          <w:lang w:eastAsia="en-US"/>
        </w:rPr>
      </w:pPr>
    </w:p>
    <w:p w:rsidR="000557B3" w:rsidRDefault="000557B3" w:rsidP="008D2BE5">
      <w:pPr>
        <w:tabs>
          <w:tab w:val="left" w:pos="567"/>
          <w:tab w:val="left" w:pos="993"/>
        </w:tabs>
        <w:ind w:left="-57" w:hanging="720"/>
        <w:jc w:val="right"/>
        <w:rPr>
          <w:rFonts w:eastAsia="Calibri"/>
          <w:sz w:val="22"/>
          <w:szCs w:val="22"/>
          <w:lang w:eastAsia="en-US"/>
        </w:rPr>
      </w:pPr>
    </w:p>
    <w:p w:rsidR="000557B3" w:rsidRDefault="000557B3" w:rsidP="008D2BE5">
      <w:pPr>
        <w:tabs>
          <w:tab w:val="left" w:pos="567"/>
          <w:tab w:val="left" w:pos="993"/>
        </w:tabs>
        <w:ind w:left="-57" w:hanging="720"/>
        <w:jc w:val="right"/>
        <w:rPr>
          <w:rFonts w:eastAsia="Calibri"/>
          <w:sz w:val="22"/>
          <w:szCs w:val="22"/>
          <w:lang w:eastAsia="en-US"/>
        </w:rPr>
      </w:pPr>
    </w:p>
    <w:p w:rsidR="008D2BE5" w:rsidRPr="00C03400" w:rsidRDefault="008D2BE5" w:rsidP="008D2BE5">
      <w:pPr>
        <w:tabs>
          <w:tab w:val="left" w:pos="567"/>
          <w:tab w:val="left" w:pos="993"/>
        </w:tabs>
        <w:ind w:left="-57" w:hanging="720"/>
        <w:jc w:val="right"/>
        <w:rPr>
          <w:rFonts w:eastAsia="Calibri"/>
          <w:sz w:val="22"/>
          <w:szCs w:val="22"/>
          <w:lang w:eastAsia="en-US"/>
        </w:rPr>
      </w:pPr>
      <w:r w:rsidRPr="00C03400">
        <w:rPr>
          <w:rFonts w:eastAsia="Calibri"/>
          <w:sz w:val="22"/>
          <w:szCs w:val="22"/>
          <w:lang w:eastAsia="en-US"/>
        </w:rPr>
        <w:lastRenderedPageBreak/>
        <w:t>Утвержден</w:t>
      </w:r>
    </w:p>
    <w:p w:rsidR="008D2BE5" w:rsidRPr="00C03400" w:rsidRDefault="008D2BE5" w:rsidP="008D2BE5">
      <w:pPr>
        <w:tabs>
          <w:tab w:val="left" w:pos="567"/>
          <w:tab w:val="left" w:pos="993"/>
        </w:tabs>
        <w:ind w:left="-57" w:hanging="720"/>
        <w:jc w:val="right"/>
        <w:rPr>
          <w:sz w:val="22"/>
          <w:szCs w:val="22"/>
        </w:rPr>
      </w:pPr>
      <w:r w:rsidRPr="00C03400">
        <w:rPr>
          <w:rFonts w:eastAsia="Calibri"/>
          <w:sz w:val="22"/>
          <w:szCs w:val="22"/>
          <w:lang w:eastAsia="en-US"/>
        </w:rPr>
        <w:t xml:space="preserve"> постановлением </w:t>
      </w:r>
      <w:r w:rsidRPr="00C03400">
        <w:rPr>
          <w:sz w:val="22"/>
          <w:szCs w:val="22"/>
        </w:rPr>
        <w:t xml:space="preserve">администрации </w:t>
      </w:r>
    </w:p>
    <w:p w:rsidR="008D2BE5" w:rsidRPr="00C03400" w:rsidRDefault="008D2BE5" w:rsidP="008D2BE5">
      <w:pPr>
        <w:tabs>
          <w:tab w:val="left" w:pos="567"/>
          <w:tab w:val="left" w:pos="993"/>
        </w:tabs>
        <w:ind w:left="-57" w:hanging="720"/>
        <w:jc w:val="right"/>
        <w:rPr>
          <w:sz w:val="22"/>
          <w:szCs w:val="22"/>
        </w:rPr>
      </w:pPr>
      <w:r w:rsidRPr="00C03400">
        <w:rPr>
          <w:sz w:val="22"/>
          <w:szCs w:val="22"/>
        </w:rPr>
        <w:t xml:space="preserve"> муниципального  района «Сосногорск»</w:t>
      </w:r>
    </w:p>
    <w:p w:rsidR="008D2BE5" w:rsidRPr="00C03400" w:rsidRDefault="008D2BE5" w:rsidP="008D2BE5">
      <w:pPr>
        <w:spacing w:line="276" w:lineRule="auto"/>
        <w:jc w:val="right"/>
        <w:rPr>
          <w:rFonts w:eastAsia="Calibri"/>
          <w:b/>
          <w:sz w:val="22"/>
          <w:szCs w:val="22"/>
          <w:lang w:eastAsia="en-US"/>
        </w:rPr>
      </w:pPr>
      <w:r w:rsidRPr="00C03400">
        <w:rPr>
          <w:rFonts w:eastAsia="Calibri"/>
          <w:sz w:val="22"/>
          <w:szCs w:val="22"/>
          <w:lang w:eastAsia="en-US"/>
        </w:rPr>
        <w:t xml:space="preserve">                                                                             от    08 октября 2018 г    № 1628</w:t>
      </w:r>
    </w:p>
    <w:p w:rsidR="008D2BE5" w:rsidRPr="00C03400" w:rsidRDefault="008D2BE5" w:rsidP="008D2BE5">
      <w:pPr>
        <w:pStyle w:val="Default"/>
        <w:jc w:val="right"/>
        <w:rPr>
          <w:color w:val="auto"/>
          <w:sz w:val="22"/>
          <w:szCs w:val="22"/>
        </w:rPr>
      </w:pPr>
      <w:r w:rsidRPr="00C03400">
        <w:rPr>
          <w:color w:val="auto"/>
          <w:sz w:val="22"/>
          <w:szCs w:val="22"/>
        </w:rPr>
        <w:t>(Приложение)</w:t>
      </w:r>
    </w:p>
    <w:p w:rsidR="008D2BE5" w:rsidRPr="00C03400" w:rsidRDefault="008D2BE5" w:rsidP="008D2BE5">
      <w:pPr>
        <w:pStyle w:val="Default"/>
        <w:spacing w:line="276" w:lineRule="auto"/>
        <w:jc w:val="center"/>
        <w:rPr>
          <w:color w:val="auto"/>
        </w:rPr>
      </w:pPr>
      <w:r w:rsidRPr="00C03400">
        <w:rPr>
          <w:bCs/>
          <w:color w:val="auto"/>
        </w:rPr>
        <w:t>Порядок обеспечения ежедневным бесплатным двухразовым питанием</w:t>
      </w:r>
    </w:p>
    <w:p w:rsidR="008D2BE5" w:rsidRPr="00C03400" w:rsidRDefault="008D2BE5" w:rsidP="008D2BE5">
      <w:pPr>
        <w:pStyle w:val="Default"/>
        <w:spacing w:line="276" w:lineRule="auto"/>
        <w:jc w:val="center"/>
        <w:rPr>
          <w:bCs/>
          <w:color w:val="auto"/>
        </w:rPr>
      </w:pPr>
      <w:r w:rsidRPr="00C03400">
        <w:rPr>
          <w:bCs/>
          <w:color w:val="auto"/>
        </w:rPr>
        <w:t>детей с ограниченными возможностями здоровья в обще</w:t>
      </w:r>
      <w:r w:rsidRPr="00C03400">
        <w:rPr>
          <w:rFonts w:eastAsia="Calibri"/>
          <w:color w:val="auto"/>
        </w:rPr>
        <w:t>образовательных организациях</w:t>
      </w:r>
      <w:r w:rsidRPr="00C03400">
        <w:rPr>
          <w:bCs/>
          <w:color w:val="auto"/>
        </w:rPr>
        <w:t xml:space="preserve"> муниципального района «Сосногорск»</w:t>
      </w:r>
    </w:p>
    <w:p w:rsidR="008D2BE5" w:rsidRPr="003C7F01" w:rsidRDefault="008D2BE5" w:rsidP="008D2BE5">
      <w:pPr>
        <w:pStyle w:val="Default"/>
        <w:jc w:val="center"/>
        <w:rPr>
          <w:b/>
          <w:bCs/>
          <w:color w:val="auto"/>
        </w:rPr>
      </w:pPr>
      <w:r w:rsidRPr="003C7F01">
        <w:rPr>
          <w:b/>
          <w:bCs/>
          <w:color w:val="auto"/>
        </w:rPr>
        <w:t>1. Общие положения</w:t>
      </w:r>
    </w:p>
    <w:p w:rsidR="008D2BE5" w:rsidRPr="003C7F01" w:rsidRDefault="008D2BE5" w:rsidP="008D2BE5">
      <w:pPr>
        <w:pStyle w:val="Default"/>
        <w:spacing w:line="276" w:lineRule="auto"/>
        <w:ind w:firstLine="708"/>
        <w:jc w:val="both"/>
        <w:rPr>
          <w:color w:val="auto"/>
        </w:rPr>
      </w:pPr>
      <w:r w:rsidRPr="003C7F01">
        <w:rPr>
          <w:color w:val="auto"/>
        </w:rPr>
        <w:t xml:space="preserve">1.1. Настоящий  Порядок обеспечения ежедневным бесплатным двухразовым питанием детей с ограниченными возможностями здоровья в общеобразовательных организациях муниципального района «Сосногорск» (далее - Порядок) разработан в соответствии с федеральными и региональными правовыми актами, регулирующими вопросы организации питания детей: </w:t>
      </w:r>
    </w:p>
    <w:p w:rsidR="008D2BE5" w:rsidRPr="003C7F01" w:rsidRDefault="008D2BE5" w:rsidP="008D2BE5">
      <w:pPr>
        <w:pStyle w:val="Default"/>
        <w:spacing w:after="84" w:line="276" w:lineRule="auto"/>
        <w:jc w:val="both"/>
        <w:rPr>
          <w:color w:val="auto"/>
        </w:rPr>
      </w:pPr>
      <w:r w:rsidRPr="003C7F01">
        <w:rPr>
          <w:color w:val="auto"/>
        </w:rPr>
        <w:t xml:space="preserve">- Федеральным Законом от 29.12.2012 № 273-ФЗ «Об образовании в Российской Федерации» (пункт 16 статьи 2, статья 37, пункт 7статьи 79); </w:t>
      </w:r>
    </w:p>
    <w:p w:rsidR="008D2BE5" w:rsidRPr="003C7F01" w:rsidRDefault="008D2BE5" w:rsidP="008D2BE5">
      <w:pPr>
        <w:pStyle w:val="Default"/>
        <w:spacing w:after="84" w:line="276" w:lineRule="auto"/>
        <w:jc w:val="both"/>
        <w:rPr>
          <w:color w:val="auto"/>
        </w:rPr>
      </w:pPr>
      <w:r w:rsidRPr="003C7F01">
        <w:rPr>
          <w:color w:val="auto"/>
        </w:rPr>
        <w:t xml:space="preserve">-  Федеральным законом от 24.07.1998 № 124-ФЗ «Об основных гарантиях прав ребенка в Российской Федерации» (в последней редакции Федеральных законов от 04.06.2018 № 136-ФЗ); </w:t>
      </w:r>
    </w:p>
    <w:p w:rsidR="008D2BE5" w:rsidRPr="003C7F01" w:rsidRDefault="008D2BE5" w:rsidP="008D2BE5">
      <w:pPr>
        <w:pStyle w:val="Default"/>
        <w:spacing w:after="84" w:line="276" w:lineRule="auto"/>
        <w:jc w:val="both"/>
        <w:rPr>
          <w:color w:val="auto"/>
        </w:rPr>
      </w:pPr>
      <w:r w:rsidRPr="003C7F01">
        <w:rPr>
          <w:color w:val="auto"/>
        </w:rPr>
        <w:t xml:space="preserve">- Федеральным законом от 06.10.2003 №131-ФЗ «Об общих принципах организации местного самоуправления в Российской Федерации». </w:t>
      </w:r>
    </w:p>
    <w:p w:rsidR="008D2BE5" w:rsidRPr="003C7F01" w:rsidRDefault="008D2BE5" w:rsidP="008D2BE5">
      <w:pPr>
        <w:pStyle w:val="Default"/>
        <w:spacing w:line="276" w:lineRule="auto"/>
        <w:ind w:firstLine="708"/>
        <w:jc w:val="both"/>
        <w:rPr>
          <w:color w:val="auto"/>
        </w:rPr>
      </w:pPr>
      <w:r w:rsidRPr="003C7F01">
        <w:rPr>
          <w:color w:val="auto"/>
        </w:rPr>
        <w:t>1.2. Настоящий Порядок разработан в целях планомерной организации предоставления бесплатного двухразового питания детей с ограниченными возможностями здоровья (далее - ОВЗ), обучающимся в обще</w:t>
      </w:r>
      <w:r w:rsidRPr="003C7F01">
        <w:rPr>
          <w:rFonts w:eastAsia="Calibri"/>
          <w:color w:val="auto"/>
        </w:rPr>
        <w:t xml:space="preserve">образовательных организациях  </w:t>
      </w:r>
      <w:r w:rsidRPr="003C7F01">
        <w:rPr>
          <w:bCs/>
          <w:color w:val="auto"/>
        </w:rPr>
        <w:t>муниципального района «Сосногорск»</w:t>
      </w:r>
      <w:r w:rsidRPr="003C7F01">
        <w:rPr>
          <w:color w:val="auto"/>
        </w:rPr>
        <w:t xml:space="preserve"> в течение учебного года. </w:t>
      </w:r>
    </w:p>
    <w:p w:rsidR="008D2BE5" w:rsidRPr="003C7F01" w:rsidRDefault="008D2BE5" w:rsidP="008D2BE5">
      <w:pPr>
        <w:pStyle w:val="Default"/>
        <w:spacing w:line="276" w:lineRule="auto"/>
        <w:ind w:firstLine="708"/>
        <w:jc w:val="both"/>
        <w:rPr>
          <w:color w:val="auto"/>
        </w:rPr>
      </w:pPr>
      <w:r w:rsidRPr="003C7F01">
        <w:rPr>
          <w:color w:val="auto"/>
        </w:rPr>
        <w:t>1.3.  В соответствии с данным Порядком все дети с ОВЗ, обучающиеся в общеобразовательных организациях, обеспечиваются бесплатным двухразовым питанием (завтраком, обедом).</w:t>
      </w:r>
    </w:p>
    <w:p w:rsidR="008D2BE5" w:rsidRPr="003C7F01" w:rsidRDefault="008D2BE5" w:rsidP="008D2BE5">
      <w:pPr>
        <w:pStyle w:val="Default"/>
        <w:spacing w:line="276" w:lineRule="auto"/>
        <w:jc w:val="center"/>
        <w:rPr>
          <w:b/>
          <w:bCs/>
          <w:color w:val="auto"/>
        </w:rPr>
      </w:pPr>
      <w:r w:rsidRPr="003C7F01">
        <w:rPr>
          <w:b/>
          <w:bCs/>
          <w:color w:val="auto"/>
        </w:rPr>
        <w:t>2. Основные понятия, используемые в данном Порядке</w:t>
      </w:r>
    </w:p>
    <w:p w:rsidR="008D2BE5" w:rsidRPr="003C7F01" w:rsidRDefault="008D2BE5" w:rsidP="008D2BE5">
      <w:pPr>
        <w:pStyle w:val="Default"/>
        <w:spacing w:line="276" w:lineRule="auto"/>
        <w:ind w:firstLine="708"/>
        <w:jc w:val="both"/>
        <w:rPr>
          <w:color w:val="auto"/>
        </w:rPr>
      </w:pPr>
      <w:r w:rsidRPr="003C7F01">
        <w:rPr>
          <w:color w:val="auto"/>
        </w:rPr>
        <w:t xml:space="preserve">2.1. </w:t>
      </w:r>
      <w:proofErr w:type="gramStart"/>
      <w:r w:rsidRPr="003C7F01">
        <w:rPr>
          <w:color w:val="auto"/>
        </w:rPr>
        <w:t>Обучающийся</w:t>
      </w:r>
      <w:proofErr w:type="gramEnd"/>
      <w:r w:rsidRPr="003C7F01">
        <w:rPr>
          <w:color w:val="auto"/>
        </w:rPr>
        <w:t xml:space="preserve"> с ОВЗ - физическое лицо, имеющее недостатки в физическом и (или) психологическом развитии, подтверждённые </w:t>
      </w:r>
      <w:proofErr w:type="spellStart"/>
      <w:r w:rsidRPr="003C7F01">
        <w:rPr>
          <w:color w:val="auto"/>
        </w:rPr>
        <w:t>психолого-медико-педагогической</w:t>
      </w:r>
      <w:proofErr w:type="spellEnd"/>
      <w:r w:rsidRPr="003C7F01">
        <w:rPr>
          <w:color w:val="auto"/>
        </w:rPr>
        <w:t xml:space="preserve"> комиссией и препятствующие получению образования без создания специальных условий. </w:t>
      </w:r>
    </w:p>
    <w:p w:rsidR="008D2BE5" w:rsidRPr="003C7F01" w:rsidRDefault="008D2BE5" w:rsidP="008D2BE5">
      <w:pPr>
        <w:pStyle w:val="Default"/>
        <w:spacing w:line="276" w:lineRule="auto"/>
        <w:ind w:firstLine="708"/>
        <w:jc w:val="both"/>
        <w:rPr>
          <w:color w:val="auto"/>
        </w:rPr>
      </w:pPr>
      <w:r w:rsidRPr="003C7F01">
        <w:rPr>
          <w:color w:val="auto"/>
        </w:rPr>
        <w:t xml:space="preserve">2.2. Под бесплатным двухразовым питанием понимается предоставление обучающимся двухразового питания (завтрак и обед) в общеобразовательных организациях. </w:t>
      </w:r>
    </w:p>
    <w:p w:rsidR="008D2BE5" w:rsidRPr="003C7F01" w:rsidRDefault="008D2BE5" w:rsidP="008D2BE5">
      <w:pPr>
        <w:pStyle w:val="Default"/>
        <w:spacing w:line="276" w:lineRule="auto"/>
        <w:jc w:val="center"/>
        <w:rPr>
          <w:b/>
          <w:bCs/>
          <w:color w:val="auto"/>
        </w:rPr>
      </w:pPr>
      <w:r w:rsidRPr="003C7F01">
        <w:rPr>
          <w:b/>
          <w:bCs/>
          <w:color w:val="auto"/>
        </w:rPr>
        <w:t>3. Порядок финансирования и отчетности</w:t>
      </w:r>
    </w:p>
    <w:p w:rsidR="008D2BE5" w:rsidRPr="003C7F01" w:rsidRDefault="008D2BE5" w:rsidP="008D2BE5">
      <w:pPr>
        <w:pStyle w:val="Default"/>
        <w:spacing w:line="276" w:lineRule="auto"/>
        <w:ind w:firstLine="708"/>
        <w:jc w:val="both"/>
        <w:rPr>
          <w:rFonts w:eastAsia="Calibri"/>
          <w:color w:val="auto"/>
        </w:rPr>
      </w:pPr>
      <w:r w:rsidRPr="003C7F01">
        <w:rPr>
          <w:color w:val="auto"/>
        </w:rPr>
        <w:t xml:space="preserve">3.1. </w:t>
      </w:r>
      <w:r w:rsidRPr="003C7F01">
        <w:rPr>
          <w:rFonts w:eastAsia="Calibri"/>
          <w:color w:val="auto"/>
        </w:rPr>
        <w:t xml:space="preserve">Стоимость набора питания детей с ОВЗ одного </w:t>
      </w:r>
      <w:proofErr w:type="spellStart"/>
      <w:r w:rsidRPr="003C7F01">
        <w:rPr>
          <w:rFonts w:eastAsia="Calibri"/>
          <w:color w:val="auto"/>
        </w:rPr>
        <w:t>дето-дня</w:t>
      </w:r>
      <w:proofErr w:type="spellEnd"/>
      <w:r w:rsidRPr="003C7F01">
        <w:rPr>
          <w:rFonts w:eastAsia="Calibri"/>
          <w:color w:val="auto"/>
        </w:rPr>
        <w:t xml:space="preserve">  (завтрак, обед) по общеобразовательным организациям  составляет 75 рублей и финансируется за счет средств бюджета </w:t>
      </w:r>
      <w:r w:rsidRPr="003C7F01">
        <w:rPr>
          <w:bCs/>
          <w:color w:val="auto"/>
        </w:rPr>
        <w:t>муниципального района «Сосногорск»</w:t>
      </w:r>
      <w:r w:rsidRPr="003C7F01">
        <w:rPr>
          <w:rFonts w:eastAsia="Calibri"/>
          <w:color w:val="auto"/>
        </w:rPr>
        <w:t>.</w:t>
      </w:r>
    </w:p>
    <w:p w:rsidR="008D2BE5" w:rsidRPr="003C7F01" w:rsidRDefault="008D2BE5" w:rsidP="008D2BE5">
      <w:pPr>
        <w:spacing w:line="276" w:lineRule="auto"/>
        <w:ind w:firstLine="708"/>
        <w:jc w:val="both"/>
        <w:rPr>
          <w:rFonts w:eastAsia="Calibri"/>
          <w:lang w:eastAsia="en-US"/>
        </w:rPr>
      </w:pPr>
      <w:r w:rsidRPr="003C7F01">
        <w:rPr>
          <w:rFonts w:eastAsia="Calibri"/>
          <w:lang w:eastAsia="en-US"/>
        </w:rPr>
        <w:t>В случае</w:t>
      </w:r>
      <w:proofErr w:type="gramStart"/>
      <w:r w:rsidRPr="003C7F01">
        <w:rPr>
          <w:rFonts w:eastAsia="Calibri"/>
          <w:lang w:eastAsia="en-US"/>
        </w:rPr>
        <w:t>,</w:t>
      </w:r>
      <w:proofErr w:type="gramEnd"/>
      <w:r w:rsidRPr="003C7F01">
        <w:rPr>
          <w:rFonts w:eastAsia="Calibri"/>
          <w:lang w:eastAsia="en-US"/>
        </w:rPr>
        <w:t xml:space="preserve"> если дети с ОВЗ обучаются в 1-4 классах, двухразовое бесплатное питание предоставляется:</w:t>
      </w:r>
    </w:p>
    <w:p w:rsidR="008D2BE5" w:rsidRPr="003C7F01" w:rsidRDefault="008D2BE5" w:rsidP="008D2BE5">
      <w:pPr>
        <w:spacing w:line="276" w:lineRule="auto"/>
        <w:jc w:val="both"/>
        <w:rPr>
          <w:bCs/>
        </w:rPr>
      </w:pPr>
      <w:r w:rsidRPr="003C7F01">
        <w:rPr>
          <w:rFonts w:eastAsia="Calibri"/>
          <w:lang w:eastAsia="en-US"/>
        </w:rPr>
        <w:t>- «завтрак» за счет субсидии на организацию питания обучающихся 1-4 классов в муниципальных общеобразовательных организациях в Республике Коми, реализующих образовательную программу начального общего образования</w:t>
      </w:r>
      <w:r w:rsidRPr="003C7F01">
        <w:rPr>
          <w:bCs/>
        </w:rPr>
        <w:t>;</w:t>
      </w:r>
    </w:p>
    <w:p w:rsidR="008D2BE5" w:rsidRPr="003C7F01" w:rsidRDefault="008D2BE5" w:rsidP="008D2BE5">
      <w:pPr>
        <w:spacing w:line="276" w:lineRule="auto"/>
        <w:jc w:val="both"/>
        <w:rPr>
          <w:bCs/>
        </w:rPr>
      </w:pPr>
      <w:r w:rsidRPr="003C7F01">
        <w:rPr>
          <w:bCs/>
        </w:rPr>
        <w:t>- «обед»</w:t>
      </w:r>
      <w:r w:rsidRPr="003C7F01">
        <w:rPr>
          <w:rFonts w:eastAsia="Calibri"/>
          <w:lang w:eastAsia="en-US"/>
        </w:rPr>
        <w:t xml:space="preserve"> за счет  средств бюджета </w:t>
      </w:r>
      <w:r w:rsidRPr="003C7F01">
        <w:rPr>
          <w:bCs/>
        </w:rPr>
        <w:t>муниципального района «Сосногорск».</w:t>
      </w:r>
    </w:p>
    <w:p w:rsidR="008D2BE5" w:rsidRPr="003C7F01" w:rsidRDefault="008D2BE5" w:rsidP="008D2BE5">
      <w:pPr>
        <w:spacing w:line="276" w:lineRule="auto"/>
        <w:ind w:firstLine="708"/>
        <w:jc w:val="both"/>
        <w:rPr>
          <w:rFonts w:eastAsia="Calibri"/>
          <w:lang w:eastAsia="en-US"/>
        </w:rPr>
      </w:pPr>
      <w:r w:rsidRPr="003C7F01">
        <w:rPr>
          <w:rFonts w:eastAsia="Calibri"/>
          <w:lang w:eastAsia="en-US"/>
        </w:rPr>
        <w:t>В случае</w:t>
      </w:r>
      <w:proofErr w:type="gramStart"/>
      <w:r w:rsidRPr="003C7F01">
        <w:rPr>
          <w:rFonts w:eastAsia="Calibri"/>
          <w:lang w:eastAsia="en-US"/>
        </w:rPr>
        <w:t>,</w:t>
      </w:r>
      <w:proofErr w:type="gramEnd"/>
      <w:r w:rsidRPr="003C7F01">
        <w:rPr>
          <w:rFonts w:eastAsia="Calibri"/>
          <w:lang w:eastAsia="en-US"/>
        </w:rPr>
        <w:t xml:space="preserve"> если</w:t>
      </w:r>
      <w:r w:rsidRPr="003C7F01">
        <w:rPr>
          <w:bCs/>
        </w:rPr>
        <w:t xml:space="preserve"> дети с ОВЗ</w:t>
      </w:r>
      <w:r w:rsidRPr="003C7F01">
        <w:rPr>
          <w:rFonts w:eastAsia="Calibri"/>
          <w:lang w:eastAsia="en-US"/>
        </w:rPr>
        <w:t xml:space="preserve"> обучаются в 1-4 классах</w:t>
      </w:r>
      <w:r w:rsidRPr="003C7F01">
        <w:rPr>
          <w:bCs/>
        </w:rPr>
        <w:t xml:space="preserve"> </w:t>
      </w:r>
      <w:r w:rsidRPr="003C7F01">
        <w:rPr>
          <w:rFonts w:eastAsia="Calibri"/>
          <w:lang w:eastAsia="en-US"/>
        </w:rPr>
        <w:t>из семей, признанных малоимущими, двухразовое бесплатное питание предоставляется:</w:t>
      </w:r>
    </w:p>
    <w:p w:rsidR="008D2BE5" w:rsidRPr="003C7F01" w:rsidRDefault="008D2BE5" w:rsidP="008D2BE5">
      <w:pPr>
        <w:spacing w:line="276" w:lineRule="auto"/>
        <w:jc w:val="both"/>
        <w:rPr>
          <w:bCs/>
        </w:rPr>
      </w:pPr>
      <w:r w:rsidRPr="003C7F01">
        <w:rPr>
          <w:rFonts w:eastAsia="Calibri"/>
          <w:lang w:eastAsia="en-US"/>
        </w:rPr>
        <w:t>- «завтрак» за счет субсидии на организацию питания обучающихся 1-4 классов в муниципальных общеобразовательных организациях из республиканского бюджета Республики Коми</w:t>
      </w:r>
      <w:r w:rsidRPr="003C7F01">
        <w:rPr>
          <w:bCs/>
        </w:rPr>
        <w:t>;</w:t>
      </w:r>
    </w:p>
    <w:p w:rsidR="008D2BE5" w:rsidRPr="003C7F01" w:rsidRDefault="008D2BE5" w:rsidP="008D2BE5">
      <w:pPr>
        <w:spacing w:line="276" w:lineRule="auto"/>
        <w:jc w:val="both"/>
        <w:rPr>
          <w:rFonts w:eastAsia="Calibri"/>
          <w:lang w:eastAsia="en-US"/>
        </w:rPr>
      </w:pPr>
      <w:r w:rsidRPr="003C7F01">
        <w:rPr>
          <w:bCs/>
        </w:rPr>
        <w:t xml:space="preserve">-  «обед» </w:t>
      </w:r>
      <w:r w:rsidRPr="003C7F01">
        <w:rPr>
          <w:rFonts w:eastAsia="Calibri"/>
          <w:lang w:eastAsia="en-US"/>
        </w:rPr>
        <w:t>за счет средств Государственного бюджетного учреждения Республики Коми «Центра по  предоставлению государственных услуг в сфере социальной защиты населения города Сосногорска».</w:t>
      </w:r>
    </w:p>
    <w:p w:rsidR="008D2BE5" w:rsidRPr="003C7F01" w:rsidRDefault="008D2BE5" w:rsidP="008D2BE5">
      <w:pPr>
        <w:pStyle w:val="Default"/>
        <w:spacing w:line="276" w:lineRule="auto"/>
        <w:jc w:val="center"/>
        <w:rPr>
          <w:b/>
          <w:bCs/>
          <w:color w:val="auto"/>
        </w:rPr>
      </w:pPr>
      <w:r w:rsidRPr="003C7F01">
        <w:rPr>
          <w:b/>
          <w:bCs/>
          <w:color w:val="auto"/>
        </w:rPr>
        <w:lastRenderedPageBreak/>
        <w:t>4. Порядок организации двухразового питания</w:t>
      </w:r>
    </w:p>
    <w:p w:rsidR="008D2BE5" w:rsidRPr="003C7F01" w:rsidRDefault="008D2BE5" w:rsidP="008D2BE5">
      <w:pPr>
        <w:pStyle w:val="Default"/>
        <w:spacing w:line="276" w:lineRule="auto"/>
        <w:ind w:firstLine="708"/>
        <w:jc w:val="both"/>
        <w:rPr>
          <w:rFonts w:eastAsia="Calibri"/>
          <w:color w:val="auto"/>
        </w:rPr>
      </w:pPr>
      <w:r w:rsidRPr="003C7F01">
        <w:rPr>
          <w:color w:val="auto"/>
        </w:rPr>
        <w:t xml:space="preserve">4.1. </w:t>
      </w:r>
      <w:r w:rsidRPr="003C7F01">
        <w:rPr>
          <w:rFonts w:eastAsia="Calibri"/>
          <w:color w:val="auto"/>
        </w:rPr>
        <w:t>Право на получение меры социальной поддержки по обеспечению ежедневным бесплатным двухразовым питанием сохраняется за детьми с ОВЗ, достигшими возраста 18 лет и более, продолжающими обучение в общеобразовательной организации, до окончания обучения.</w:t>
      </w:r>
    </w:p>
    <w:p w:rsidR="008D2BE5" w:rsidRPr="003C7F01" w:rsidRDefault="008D2BE5" w:rsidP="008D2BE5">
      <w:pPr>
        <w:pStyle w:val="Default"/>
        <w:spacing w:line="276" w:lineRule="auto"/>
        <w:ind w:firstLine="708"/>
        <w:jc w:val="both"/>
        <w:rPr>
          <w:color w:val="auto"/>
        </w:rPr>
      </w:pPr>
      <w:r w:rsidRPr="003C7F01">
        <w:rPr>
          <w:color w:val="auto"/>
        </w:rPr>
        <w:t xml:space="preserve">4.2. Бесплатное двухразовое питание учащимся, указанным в пункте 2.1. настоящего Порядка, предоставляется в заявительном порядке. </w:t>
      </w:r>
    </w:p>
    <w:p w:rsidR="008D2BE5" w:rsidRPr="003C7F01" w:rsidRDefault="008D2BE5" w:rsidP="008D2BE5">
      <w:pPr>
        <w:pStyle w:val="Default"/>
        <w:spacing w:line="276" w:lineRule="auto"/>
        <w:ind w:firstLine="708"/>
        <w:jc w:val="both"/>
        <w:rPr>
          <w:color w:val="auto"/>
        </w:rPr>
      </w:pPr>
      <w:r w:rsidRPr="003C7F01">
        <w:rPr>
          <w:color w:val="auto"/>
        </w:rPr>
        <w:t xml:space="preserve">4.3.  Общеобразовательная организация: </w:t>
      </w:r>
    </w:p>
    <w:p w:rsidR="008D2BE5" w:rsidRPr="003C7F01" w:rsidRDefault="008D2BE5" w:rsidP="008D2BE5">
      <w:pPr>
        <w:pStyle w:val="Default"/>
        <w:spacing w:line="276" w:lineRule="auto"/>
        <w:jc w:val="both"/>
        <w:rPr>
          <w:color w:val="auto"/>
        </w:rPr>
      </w:pPr>
      <w:r w:rsidRPr="003C7F01">
        <w:rPr>
          <w:color w:val="auto"/>
        </w:rPr>
        <w:t xml:space="preserve">а) обеспечивает информирование родителей (законных представителей) о случаях и Порядке предоставления бесплатного двухразового питания; </w:t>
      </w:r>
    </w:p>
    <w:p w:rsidR="008D2BE5" w:rsidRPr="003C7F01" w:rsidRDefault="008D2BE5" w:rsidP="008D2BE5">
      <w:pPr>
        <w:pStyle w:val="Default"/>
        <w:spacing w:line="276" w:lineRule="auto"/>
        <w:jc w:val="both"/>
        <w:rPr>
          <w:color w:val="auto"/>
        </w:rPr>
      </w:pPr>
      <w:r w:rsidRPr="003C7F01">
        <w:rPr>
          <w:color w:val="auto"/>
        </w:rPr>
        <w:t xml:space="preserve">б) принимает документы, указанные в пункте 4.4 настоящего Порядка, формирует пакет документов и обеспечивает их хранение; </w:t>
      </w:r>
    </w:p>
    <w:p w:rsidR="008D2BE5" w:rsidRPr="003C7F01" w:rsidRDefault="008D2BE5" w:rsidP="008D2BE5">
      <w:pPr>
        <w:pStyle w:val="Default"/>
        <w:spacing w:line="276" w:lineRule="auto"/>
        <w:jc w:val="both"/>
        <w:rPr>
          <w:color w:val="auto"/>
        </w:rPr>
      </w:pPr>
      <w:r w:rsidRPr="003C7F01">
        <w:rPr>
          <w:color w:val="auto"/>
        </w:rPr>
        <w:t xml:space="preserve">в) принимает решение о предоставлении (об отказе в предоставлении) бесплатного питания, уведомляет в письменном виде о принятом решении (приложение 5 к Порядку); </w:t>
      </w:r>
    </w:p>
    <w:p w:rsidR="008D2BE5" w:rsidRPr="003C7F01" w:rsidRDefault="008D2BE5" w:rsidP="008D2BE5">
      <w:pPr>
        <w:pStyle w:val="Default"/>
        <w:spacing w:line="276" w:lineRule="auto"/>
        <w:jc w:val="both"/>
        <w:rPr>
          <w:color w:val="auto"/>
        </w:rPr>
      </w:pPr>
      <w:r w:rsidRPr="003C7F01">
        <w:rPr>
          <w:color w:val="auto"/>
        </w:rPr>
        <w:t>г) формирует список детей с ОВЗ на предоставление бесплатного двухразового питания с даты, указанной в приказе по общеобразовательной организации;</w:t>
      </w:r>
    </w:p>
    <w:p w:rsidR="008D2BE5" w:rsidRPr="003C7F01" w:rsidRDefault="008D2BE5" w:rsidP="008D2BE5">
      <w:pPr>
        <w:pStyle w:val="Default"/>
        <w:spacing w:line="276" w:lineRule="auto"/>
        <w:jc w:val="both"/>
        <w:rPr>
          <w:color w:val="auto"/>
        </w:rPr>
      </w:pPr>
      <w:proofErr w:type="spellStart"/>
      <w:r w:rsidRPr="003C7F01">
        <w:rPr>
          <w:color w:val="auto"/>
        </w:rPr>
        <w:t>д</w:t>
      </w:r>
      <w:proofErr w:type="spellEnd"/>
      <w:r w:rsidRPr="003C7F01">
        <w:rPr>
          <w:color w:val="auto"/>
        </w:rPr>
        <w:t>) издает приказ о предоставлении бесплатного питания в течение пяти рабочих дней с момента предоставления документов от родителей (законных представителей);</w:t>
      </w:r>
    </w:p>
    <w:p w:rsidR="008D2BE5" w:rsidRPr="003C7F01" w:rsidRDefault="008D2BE5" w:rsidP="008D2BE5">
      <w:pPr>
        <w:pStyle w:val="Default"/>
        <w:spacing w:line="276" w:lineRule="auto"/>
        <w:ind w:firstLine="708"/>
        <w:jc w:val="both"/>
        <w:rPr>
          <w:color w:val="auto"/>
        </w:rPr>
      </w:pPr>
      <w:r w:rsidRPr="003C7F01">
        <w:rPr>
          <w:color w:val="auto"/>
        </w:rPr>
        <w:t xml:space="preserve">В случае выбытия детей из общеобразовательной организации предоставление бесплатного питания ему приостанавливается. Общеобразовательная организация, в которую прибыл ребенок с ОВЗ, принимает документы от родителей (законных представителей) в соответствии с пунктом 4.4 настоящего Порядка и принимает решение о предоставлении (об отказе в предоставлении) бесплатного питания. </w:t>
      </w:r>
    </w:p>
    <w:p w:rsidR="008D2BE5" w:rsidRPr="003C7F01" w:rsidRDefault="008D2BE5" w:rsidP="008D2BE5">
      <w:pPr>
        <w:pStyle w:val="Default"/>
        <w:spacing w:line="276" w:lineRule="auto"/>
        <w:jc w:val="both"/>
        <w:rPr>
          <w:color w:val="auto"/>
        </w:rPr>
      </w:pPr>
      <w:r w:rsidRPr="003C7F01">
        <w:rPr>
          <w:color w:val="auto"/>
        </w:rPr>
        <w:t xml:space="preserve">ж) обеспечивает подготовку и ведение табеля посещения детей с ОВЗ (приложение 2 к Порядку); </w:t>
      </w:r>
    </w:p>
    <w:p w:rsidR="008D2BE5" w:rsidRPr="003C7F01" w:rsidRDefault="008D2BE5" w:rsidP="008D2BE5">
      <w:pPr>
        <w:pStyle w:val="Default"/>
        <w:spacing w:line="276" w:lineRule="auto"/>
        <w:jc w:val="both"/>
        <w:rPr>
          <w:color w:val="auto"/>
        </w:rPr>
      </w:pPr>
      <w:proofErr w:type="spellStart"/>
      <w:r w:rsidRPr="003C7F01">
        <w:rPr>
          <w:color w:val="auto"/>
        </w:rPr>
        <w:t>з</w:t>
      </w:r>
      <w:proofErr w:type="spellEnd"/>
      <w:r w:rsidRPr="003C7F01">
        <w:rPr>
          <w:color w:val="auto"/>
        </w:rPr>
        <w:t>)  ежемесячно до 05-го числа предоставляет  в централизованную бухгалтерию  отчет о фактических расходах на бесплатное двухразовое питание детей с ОВЗ (приложение 3 к Порядку), список детей с ОВЗ (приложение 4 к Порядку), являющихся получателями бесплатного двухразового питания.</w:t>
      </w:r>
    </w:p>
    <w:p w:rsidR="008D2BE5" w:rsidRPr="003C7F01" w:rsidRDefault="008D2BE5" w:rsidP="008D2BE5">
      <w:pPr>
        <w:pStyle w:val="Default"/>
        <w:spacing w:line="276" w:lineRule="auto"/>
        <w:ind w:firstLine="708"/>
        <w:jc w:val="both"/>
        <w:rPr>
          <w:color w:val="auto"/>
        </w:rPr>
      </w:pPr>
      <w:r w:rsidRPr="003C7F01">
        <w:rPr>
          <w:color w:val="auto"/>
        </w:rPr>
        <w:t>4.4. Родители (законные представители) детей с ОВЗ представляют руководителю  общеобразовательной организации следующие документы</w:t>
      </w:r>
      <w:proofErr w:type="gramStart"/>
      <w:r w:rsidRPr="003C7F01">
        <w:rPr>
          <w:color w:val="auto"/>
        </w:rPr>
        <w:t xml:space="preserve"> :</w:t>
      </w:r>
      <w:proofErr w:type="gramEnd"/>
    </w:p>
    <w:p w:rsidR="008D2BE5" w:rsidRPr="003C7F01" w:rsidRDefault="008D2BE5" w:rsidP="008D2BE5">
      <w:pPr>
        <w:pStyle w:val="Default"/>
        <w:spacing w:line="276" w:lineRule="auto"/>
        <w:jc w:val="both"/>
        <w:rPr>
          <w:color w:val="auto"/>
        </w:rPr>
      </w:pPr>
      <w:r w:rsidRPr="003C7F01">
        <w:rPr>
          <w:color w:val="auto"/>
        </w:rPr>
        <w:t xml:space="preserve">а) заявление (приложение 1 к Порядку); </w:t>
      </w:r>
    </w:p>
    <w:p w:rsidR="008D2BE5" w:rsidRPr="003C7F01" w:rsidRDefault="008D2BE5" w:rsidP="008D2BE5">
      <w:pPr>
        <w:pStyle w:val="Default"/>
        <w:spacing w:line="276" w:lineRule="auto"/>
        <w:jc w:val="both"/>
        <w:rPr>
          <w:color w:val="auto"/>
        </w:rPr>
      </w:pPr>
      <w:r w:rsidRPr="003C7F01">
        <w:rPr>
          <w:color w:val="auto"/>
        </w:rPr>
        <w:t xml:space="preserve">б) заключение </w:t>
      </w:r>
      <w:proofErr w:type="spellStart"/>
      <w:r w:rsidRPr="003C7F01">
        <w:rPr>
          <w:color w:val="auto"/>
        </w:rPr>
        <w:t>психолого-медико-педагогической</w:t>
      </w:r>
      <w:proofErr w:type="spellEnd"/>
      <w:r w:rsidRPr="003C7F01">
        <w:rPr>
          <w:color w:val="auto"/>
        </w:rPr>
        <w:t xml:space="preserve"> комиссии по результатам комплексного </w:t>
      </w:r>
      <w:proofErr w:type="spellStart"/>
      <w:r w:rsidRPr="003C7F01">
        <w:rPr>
          <w:color w:val="auto"/>
        </w:rPr>
        <w:t>психолого-медико-педагогического</w:t>
      </w:r>
      <w:proofErr w:type="spellEnd"/>
      <w:r w:rsidRPr="003C7F01">
        <w:rPr>
          <w:color w:val="auto"/>
        </w:rPr>
        <w:t xml:space="preserve"> обследования ребенка; </w:t>
      </w:r>
    </w:p>
    <w:p w:rsidR="008D2BE5" w:rsidRPr="003C7F01" w:rsidRDefault="008D2BE5" w:rsidP="008D2BE5">
      <w:pPr>
        <w:pStyle w:val="Default"/>
        <w:spacing w:line="276" w:lineRule="auto"/>
        <w:jc w:val="both"/>
        <w:rPr>
          <w:color w:val="auto"/>
        </w:rPr>
      </w:pPr>
      <w:r w:rsidRPr="003C7F01">
        <w:rPr>
          <w:color w:val="auto"/>
        </w:rPr>
        <w:t>в) свидетельство о рождении ребенка;</w:t>
      </w:r>
    </w:p>
    <w:p w:rsidR="008D2BE5" w:rsidRPr="003C7F01" w:rsidRDefault="008D2BE5" w:rsidP="008D2BE5">
      <w:pPr>
        <w:pStyle w:val="Default"/>
        <w:spacing w:line="276" w:lineRule="auto"/>
        <w:jc w:val="both"/>
        <w:rPr>
          <w:color w:val="auto"/>
        </w:rPr>
      </w:pPr>
      <w:r w:rsidRPr="003C7F01">
        <w:rPr>
          <w:color w:val="auto"/>
        </w:rPr>
        <w:t xml:space="preserve">г) документ, удостоверяющий личность законного представителя. </w:t>
      </w:r>
    </w:p>
    <w:p w:rsidR="008D2BE5" w:rsidRPr="003C7F01" w:rsidRDefault="008D2BE5" w:rsidP="008D2BE5">
      <w:pPr>
        <w:pStyle w:val="Default"/>
        <w:spacing w:line="276" w:lineRule="auto"/>
        <w:ind w:firstLine="708"/>
        <w:jc w:val="both"/>
        <w:rPr>
          <w:color w:val="auto"/>
        </w:rPr>
      </w:pPr>
      <w:r w:rsidRPr="003C7F01">
        <w:rPr>
          <w:color w:val="auto"/>
        </w:rPr>
        <w:t xml:space="preserve">4.5. Документы представляются в копиях с предъявлением оригиналов для сверки. </w:t>
      </w:r>
    </w:p>
    <w:p w:rsidR="008D2BE5" w:rsidRPr="003C7F01" w:rsidRDefault="008D2BE5" w:rsidP="008D2BE5">
      <w:pPr>
        <w:pStyle w:val="Default"/>
        <w:spacing w:line="276" w:lineRule="auto"/>
        <w:ind w:firstLine="708"/>
        <w:jc w:val="both"/>
        <w:rPr>
          <w:color w:val="auto"/>
        </w:rPr>
      </w:pPr>
      <w:r w:rsidRPr="003C7F01">
        <w:rPr>
          <w:color w:val="auto"/>
        </w:rPr>
        <w:t xml:space="preserve">4.6. Период предоставления бесплатного питания начинается с первого учебного дня до конца учебного </w:t>
      </w:r>
      <w:proofErr w:type="gramStart"/>
      <w:r w:rsidRPr="003C7F01">
        <w:rPr>
          <w:color w:val="auto"/>
        </w:rPr>
        <w:t>года</w:t>
      </w:r>
      <w:proofErr w:type="gramEnd"/>
      <w:r w:rsidRPr="003C7F01">
        <w:rPr>
          <w:color w:val="auto"/>
        </w:rPr>
        <w:t xml:space="preserve"> и утверждаются приказом по общеобразовательной организации, но не более чем на срок действия заключения </w:t>
      </w:r>
      <w:proofErr w:type="spellStart"/>
      <w:r w:rsidRPr="003C7F01">
        <w:rPr>
          <w:color w:val="auto"/>
        </w:rPr>
        <w:t>психолого-медико-педагогической</w:t>
      </w:r>
      <w:proofErr w:type="spellEnd"/>
      <w:r w:rsidRPr="003C7F01">
        <w:rPr>
          <w:color w:val="auto"/>
        </w:rPr>
        <w:t xml:space="preserve"> комиссии. </w:t>
      </w:r>
    </w:p>
    <w:p w:rsidR="008D2BE5" w:rsidRPr="003C7F01" w:rsidRDefault="008D2BE5" w:rsidP="008D2BE5">
      <w:pPr>
        <w:pStyle w:val="Default"/>
        <w:spacing w:line="276" w:lineRule="auto"/>
        <w:ind w:firstLine="708"/>
        <w:jc w:val="both"/>
        <w:rPr>
          <w:color w:val="auto"/>
        </w:rPr>
      </w:pPr>
      <w:r w:rsidRPr="003C7F01">
        <w:rPr>
          <w:color w:val="auto"/>
        </w:rPr>
        <w:t xml:space="preserve">4.7. Бесплатное питание организуется в течение 5 или 6 дней в неделю (в зависимости от режима работы общеобразовательной организации) в виде завтрака и обеда. </w:t>
      </w:r>
    </w:p>
    <w:p w:rsidR="008D2BE5" w:rsidRPr="003C7F01" w:rsidRDefault="008D2BE5" w:rsidP="008D2BE5">
      <w:pPr>
        <w:pStyle w:val="Default"/>
        <w:spacing w:line="276" w:lineRule="auto"/>
        <w:ind w:firstLine="708"/>
        <w:jc w:val="both"/>
        <w:rPr>
          <w:color w:val="auto"/>
        </w:rPr>
      </w:pPr>
      <w:r w:rsidRPr="003C7F01">
        <w:rPr>
          <w:color w:val="auto"/>
        </w:rPr>
        <w:t xml:space="preserve">4.8. </w:t>
      </w:r>
      <w:r w:rsidRPr="003C7F01">
        <w:rPr>
          <w:rFonts w:eastAsia="Calibri"/>
          <w:color w:val="auto"/>
        </w:rPr>
        <w:t>Ежедневное бесплатное двухразовое питание обучающегося в общеобразовательном учреждении осуществляется только в дни фактического пребывания (в дни посещения занятий, уроков, за исключением выходных, праздничных дней, каникулярного времени)</w:t>
      </w:r>
      <w:r w:rsidRPr="003C7F01">
        <w:rPr>
          <w:color w:val="auto"/>
        </w:rPr>
        <w:t xml:space="preserve">. </w:t>
      </w:r>
    </w:p>
    <w:p w:rsidR="008D2BE5" w:rsidRPr="003C7F01" w:rsidRDefault="008D2BE5" w:rsidP="008D2BE5">
      <w:pPr>
        <w:pStyle w:val="Default"/>
        <w:spacing w:line="276" w:lineRule="auto"/>
        <w:ind w:firstLine="708"/>
        <w:jc w:val="both"/>
        <w:rPr>
          <w:color w:val="auto"/>
        </w:rPr>
      </w:pPr>
      <w:r w:rsidRPr="003C7F01">
        <w:rPr>
          <w:color w:val="auto"/>
        </w:rPr>
        <w:t xml:space="preserve">4.9. Замена бесплатного питания на денежные компенсации и сухие пайки не допускается. </w:t>
      </w:r>
    </w:p>
    <w:p w:rsidR="008D2BE5" w:rsidRPr="003C7F01" w:rsidRDefault="008D2BE5" w:rsidP="008D2BE5">
      <w:pPr>
        <w:pStyle w:val="Default"/>
        <w:spacing w:line="276" w:lineRule="auto"/>
        <w:ind w:firstLine="708"/>
        <w:jc w:val="both"/>
        <w:rPr>
          <w:color w:val="auto"/>
        </w:rPr>
      </w:pPr>
      <w:r w:rsidRPr="003C7F01">
        <w:rPr>
          <w:color w:val="auto"/>
        </w:rPr>
        <w:t xml:space="preserve">4.10. Основаниями для отказа в предоставлении обучающимся бесплатного питания являются: </w:t>
      </w:r>
    </w:p>
    <w:p w:rsidR="008D2BE5" w:rsidRPr="003C7F01" w:rsidRDefault="008D2BE5" w:rsidP="008D2BE5">
      <w:pPr>
        <w:pStyle w:val="Default"/>
        <w:spacing w:line="276" w:lineRule="auto"/>
        <w:jc w:val="both"/>
        <w:rPr>
          <w:color w:val="auto"/>
        </w:rPr>
      </w:pPr>
      <w:r w:rsidRPr="003C7F01">
        <w:rPr>
          <w:color w:val="auto"/>
        </w:rPr>
        <w:t xml:space="preserve">а) предоставление родителями (законными представителями) неполного пакета документов, указанного в п. 4.4; </w:t>
      </w:r>
    </w:p>
    <w:p w:rsidR="008D2BE5" w:rsidRPr="003C7F01" w:rsidRDefault="008D2BE5" w:rsidP="008D2BE5">
      <w:pPr>
        <w:pStyle w:val="Default"/>
        <w:spacing w:line="276" w:lineRule="auto"/>
        <w:jc w:val="both"/>
        <w:rPr>
          <w:color w:val="auto"/>
        </w:rPr>
      </w:pPr>
      <w:r w:rsidRPr="003C7F01">
        <w:rPr>
          <w:color w:val="auto"/>
        </w:rPr>
        <w:t xml:space="preserve">б) предоставление неправильно оформленных или утративших силу документов. </w:t>
      </w:r>
    </w:p>
    <w:p w:rsidR="008D2BE5" w:rsidRPr="003C7F01" w:rsidRDefault="008D2BE5" w:rsidP="008D2BE5">
      <w:pPr>
        <w:pStyle w:val="Default"/>
        <w:spacing w:line="276" w:lineRule="auto"/>
        <w:ind w:firstLine="708"/>
        <w:jc w:val="both"/>
        <w:rPr>
          <w:color w:val="auto"/>
        </w:rPr>
      </w:pPr>
      <w:r w:rsidRPr="003C7F01">
        <w:rPr>
          <w:color w:val="auto"/>
        </w:rPr>
        <w:lastRenderedPageBreak/>
        <w:t xml:space="preserve">4.11. Родители (законные представители) детей с ОВЗ обязаны в течение двух недель с момента наступления обстоятельств, влекущих изменение или прекращение прав ребенка на обеспечение бесплатным питанием, в письменной форме извещать руководителя общеобразовательной организации о наступлении таких обстоятельств. </w:t>
      </w:r>
    </w:p>
    <w:p w:rsidR="008D2BE5" w:rsidRPr="003C7F01" w:rsidRDefault="008D2BE5" w:rsidP="008D2BE5">
      <w:pPr>
        <w:pStyle w:val="Default"/>
        <w:spacing w:line="276" w:lineRule="auto"/>
        <w:ind w:firstLine="708"/>
        <w:jc w:val="both"/>
        <w:rPr>
          <w:color w:val="auto"/>
        </w:rPr>
      </w:pPr>
      <w:r w:rsidRPr="003C7F01">
        <w:rPr>
          <w:color w:val="auto"/>
        </w:rPr>
        <w:t xml:space="preserve">4.12. При выявлении обстоятельств, влекущих прекращение права на обеспечение бесплатным питанием, питание прекращается с числа наступления таких обстоятельств. </w:t>
      </w:r>
    </w:p>
    <w:p w:rsidR="008D2BE5" w:rsidRPr="003C7F01" w:rsidRDefault="008D2BE5" w:rsidP="008D2BE5">
      <w:pPr>
        <w:pStyle w:val="Default"/>
        <w:spacing w:line="276" w:lineRule="auto"/>
        <w:jc w:val="center"/>
        <w:rPr>
          <w:b/>
          <w:bCs/>
          <w:color w:val="auto"/>
        </w:rPr>
      </w:pPr>
      <w:r w:rsidRPr="003C7F01">
        <w:rPr>
          <w:b/>
          <w:bCs/>
          <w:color w:val="auto"/>
        </w:rPr>
        <w:t>5. Контроль и ответственность за организацию двухразового питания</w:t>
      </w:r>
    </w:p>
    <w:p w:rsidR="008D2BE5" w:rsidRPr="003C7F01" w:rsidRDefault="008D2BE5" w:rsidP="008D2BE5">
      <w:pPr>
        <w:pStyle w:val="Default"/>
        <w:spacing w:line="276" w:lineRule="auto"/>
        <w:ind w:firstLine="708"/>
        <w:jc w:val="both"/>
        <w:rPr>
          <w:color w:val="auto"/>
        </w:rPr>
      </w:pPr>
      <w:r w:rsidRPr="003C7F01">
        <w:rPr>
          <w:color w:val="auto"/>
        </w:rPr>
        <w:t xml:space="preserve">5.1. Ответственность за определение права детей  с ОВЗ на получение бесплатного двухразового питания и достоверность сведений о ежедневной фактической посещаемости детей возлагается на руководителя общеобразовательной организации. </w:t>
      </w:r>
    </w:p>
    <w:p w:rsidR="008D2BE5" w:rsidRPr="003C7F01" w:rsidRDefault="008D2BE5" w:rsidP="008D2BE5">
      <w:pPr>
        <w:pStyle w:val="Default"/>
        <w:spacing w:line="276" w:lineRule="auto"/>
        <w:ind w:firstLine="708"/>
        <w:jc w:val="both"/>
        <w:rPr>
          <w:color w:val="auto"/>
        </w:rPr>
      </w:pPr>
      <w:r w:rsidRPr="003C7F01">
        <w:rPr>
          <w:color w:val="auto"/>
        </w:rPr>
        <w:t xml:space="preserve">5.2. Ответственность за целевое расходование средств бюджета </w:t>
      </w:r>
      <w:r w:rsidRPr="003C7F01">
        <w:rPr>
          <w:b/>
          <w:bCs/>
          <w:color w:val="auto"/>
        </w:rPr>
        <w:t xml:space="preserve"> </w:t>
      </w:r>
      <w:r w:rsidRPr="003C7F01">
        <w:rPr>
          <w:bCs/>
          <w:color w:val="auto"/>
        </w:rPr>
        <w:t>муниципального района «Сосногорск»</w:t>
      </w:r>
      <w:r w:rsidRPr="003C7F01">
        <w:rPr>
          <w:color w:val="auto"/>
        </w:rPr>
        <w:t xml:space="preserve">, предусмотренных на обеспечение бесплатным двухразовым питанием детей с ОВЗ, возлагается на руководителя общеобразовательной организации. </w:t>
      </w:r>
    </w:p>
    <w:p w:rsidR="008D2BE5" w:rsidRPr="003C7F01" w:rsidRDefault="008D2BE5" w:rsidP="008D2BE5">
      <w:pPr>
        <w:pStyle w:val="Default"/>
        <w:spacing w:line="276" w:lineRule="auto"/>
        <w:ind w:firstLine="708"/>
        <w:jc w:val="both"/>
        <w:rPr>
          <w:color w:val="auto"/>
        </w:rPr>
      </w:pPr>
      <w:r w:rsidRPr="003C7F01">
        <w:rPr>
          <w:color w:val="auto"/>
        </w:rPr>
        <w:t xml:space="preserve">5.3. Управление образования администрации муниципального района «Сосногорск» осуществляет контроль за предоставлением бесплатного </w:t>
      </w:r>
      <w:proofErr w:type="gramStart"/>
      <w:r w:rsidRPr="003C7F01">
        <w:rPr>
          <w:color w:val="auto"/>
        </w:rPr>
        <w:t>питания</w:t>
      </w:r>
      <w:proofErr w:type="gramEnd"/>
      <w:r w:rsidRPr="003C7F01">
        <w:rPr>
          <w:color w:val="auto"/>
        </w:rPr>
        <w:t xml:space="preserve"> обучающимся с ОВЗ в общеобразовательной организации в соответствии с действующим законодательством.</w:t>
      </w:r>
    </w:p>
    <w:p w:rsidR="008D2BE5" w:rsidRPr="003C7F01" w:rsidRDefault="008D2BE5" w:rsidP="008D2BE5">
      <w:pPr>
        <w:pStyle w:val="Default"/>
        <w:spacing w:line="276" w:lineRule="auto"/>
        <w:ind w:firstLine="708"/>
        <w:jc w:val="both"/>
        <w:rPr>
          <w:color w:val="auto"/>
        </w:rPr>
      </w:pPr>
      <w:r w:rsidRPr="003C7F01">
        <w:rPr>
          <w:color w:val="auto"/>
        </w:rPr>
        <w:t xml:space="preserve">5.4. </w:t>
      </w:r>
      <w:proofErr w:type="gramStart"/>
      <w:r w:rsidRPr="003C7F01">
        <w:rPr>
          <w:color w:val="auto"/>
        </w:rPr>
        <w:t>Контроль за</w:t>
      </w:r>
      <w:proofErr w:type="gramEnd"/>
      <w:r w:rsidRPr="003C7F01">
        <w:rPr>
          <w:color w:val="auto"/>
        </w:rPr>
        <w:t xml:space="preserve">  целевым расходованием средств  бюджета муниципального района «Сосногорск», предусмотренных на обеспечение бесплатным двухразовым питанием детей с ОВЗ, осуществляет Управление образования администрации   муниципального района «Сосногорск». </w:t>
      </w:r>
    </w:p>
    <w:p w:rsidR="008D2BE5" w:rsidRDefault="008D2BE5" w:rsidP="008D2BE5">
      <w:pPr>
        <w:pStyle w:val="Default"/>
        <w:spacing w:line="276" w:lineRule="auto"/>
        <w:jc w:val="right"/>
        <w:rPr>
          <w:color w:val="auto"/>
          <w:sz w:val="23"/>
          <w:szCs w:val="23"/>
        </w:rPr>
      </w:pPr>
    </w:p>
    <w:p w:rsidR="008D2BE5" w:rsidRPr="00C03400" w:rsidRDefault="008D2BE5" w:rsidP="008D2BE5">
      <w:pPr>
        <w:pStyle w:val="Default"/>
        <w:spacing w:line="276" w:lineRule="auto"/>
        <w:jc w:val="right"/>
        <w:rPr>
          <w:bCs/>
          <w:color w:val="auto"/>
          <w:sz w:val="22"/>
          <w:szCs w:val="22"/>
        </w:rPr>
      </w:pPr>
      <w:r w:rsidRPr="00C03400">
        <w:rPr>
          <w:color w:val="auto"/>
          <w:sz w:val="22"/>
          <w:szCs w:val="22"/>
        </w:rPr>
        <w:t xml:space="preserve">Приложение 1 к Порядку </w:t>
      </w:r>
      <w:r w:rsidRPr="00C03400">
        <w:rPr>
          <w:bCs/>
          <w:color w:val="auto"/>
          <w:sz w:val="22"/>
          <w:szCs w:val="22"/>
        </w:rPr>
        <w:t xml:space="preserve">обеспечения </w:t>
      </w:r>
      <w:proofErr w:type="gramStart"/>
      <w:r w:rsidRPr="00C03400">
        <w:rPr>
          <w:bCs/>
          <w:color w:val="auto"/>
          <w:sz w:val="22"/>
          <w:szCs w:val="22"/>
        </w:rPr>
        <w:t>ежедневным</w:t>
      </w:r>
      <w:proofErr w:type="gramEnd"/>
    </w:p>
    <w:p w:rsidR="008D2BE5" w:rsidRPr="00C03400" w:rsidRDefault="008D2BE5" w:rsidP="008D2BE5">
      <w:pPr>
        <w:pStyle w:val="Default"/>
        <w:spacing w:line="276" w:lineRule="auto"/>
        <w:jc w:val="right"/>
        <w:rPr>
          <w:color w:val="auto"/>
          <w:sz w:val="22"/>
          <w:szCs w:val="22"/>
        </w:rPr>
      </w:pPr>
      <w:r w:rsidRPr="00C03400">
        <w:rPr>
          <w:bCs/>
          <w:color w:val="auto"/>
          <w:sz w:val="22"/>
          <w:szCs w:val="22"/>
        </w:rPr>
        <w:t xml:space="preserve"> бесплатным двухразовым питанием</w:t>
      </w:r>
    </w:p>
    <w:p w:rsidR="008D2BE5" w:rsidRPr="00C03400" w:rsidRDefault="008D2BE5" w:rsidP="008D2BE5">
      <w:pPr>
        <w:pStyle w:val="Default"/>
        <w:spacing w:line="276" w:lineRule="auto"/>
        <w:jc w:val="right"/>
        <w:rPr>
          <w:bCs/>
          <w:color w:val="auto"/>
          <w:sz w:val="22"/>
          <w:szCs w:val="22"/>
        </w:rPr>
      </w:pPr>
      <w:r w:rsidRPr="00C03400">
        <w:rPr>
          <w:bCs/>
          <w:color w:val="auto"/>
          <w:sz w:val="22"/>
          <w:szCs w:val="22"/>
        </w:rPr>
        <w:t xml:space="preserve">детей с ограниченными возможностями здоровья </w:t>
      </w:r>
    </w:p>
    <w:p w:rsidR="008D2BE5" w:rsidRPr="00C03400" w:rsidRDefault="008D2BE5" w:rsidP="008D2BE5">
      <w:pPr>
        <w:pStyle w:val="Default"/>
        <w:spacing w:line="276" w:lineRule="auto"/>
        <w:jc w:val="right"/>
        <w:rPr>
          <w:bCs/>
          <w:color w:val="auto"/>
          <w:sz w:val="22"/>
          <w:szCs w:val="22"/>
        </w:rPr>
      </w:pPr>
      <w:r w:rsidRPr="00C03400">
        <w:rPr>
          <w:bCs/>
          <w:color w:val="auto"/>
          <w:sz w:val="22"/>
          <w:szCs w:val="22"/>
        </w:rPr>
        <w:t>в обще</w:t>
      </w:r>
      <w:r w:rsidRPr="00C03400">
        <w:rPr>
          <w:rFonts w:eastAsia="Calibri"/>
          <w:color w:val="auto"/>
          <w:sz w:val="22"/>
          <w:szCs w:val="22"/>
        </w:rPr>
        <w:t>образовательных организациях</w:t>
      </w:r>
      <w:r w:rsidRPr="00C03400">
        <w:rPr>
          <w:bCs/>
          <w:color w:val="auto"/>
          <w:sz w:val="22"/>
          <w:szCs w:val="22"/>
        </w:rPr>
        <w:t xml:space="preserve"> </w:t>
      </w:r>
    </w:p>
    <w:p w:rsidR="008D2BE5" w:rsidRPr="00C03400" w:rsidRDefault="008D2BE5" w:rsidP="008D2BE5">
      <w:pPr>
        <w:pStyle w:val="Default"/>
        <w:spacing w:line="276" w:lineRule="auto"/>
        <w:jc w:val="right"/>
        <w:rPr>
          <w:bCs/>
          <w:color w:val="auto"/>
          <w:sz w:val="22"/>
          <w:szCs w:val="22"/>
        </w:rPr>
      </w:pPr>
      <w:r w:rsidRPr="00C03400">
        <w:rPr>
          <w:bCs/>
          <w:color w:val="auto"/>
          <w:sz w:val="22"/>
          <w:szCs w:val="22"/>
        </w:rPr>
        <w:t>муниципального района «Сосногорск»</w:t>
      </w:r>
    </w:p>
    <w:p w:rsidR="008D2BE5" w:rsidRPr="00C03400" w:rsidRDefault="008D2BE5" w:rsidP="008D2BE5">
      <w:pPr>
        <w:pStyle w:val="Default"/>
        <w:jc w:val="right"/>
        <w:rPr>
          <w:sz w:val="22"/>
          <w:szCs w:val="22"/>
        </w:rPr>
      </w:pPr>
      <w:r w:rsidRPr="00C03400">
        <w:rPr>
          <w:sz w:val="22"/>
          <w:szCs w:val="22"/>
        </w:rPr>
        <w:t>от  08.10.2018  2018 № 1628</w:t>
      </w:r>
    </w:p>
    <w:p w:rsidR="008D2BE5" w:rsidRPr="004C4BF5" w:rsidRDefault="008D2BE5" w:rsidP="008D2BE5">
      <w:pPr>
        <w:pStyle w:val="Default"/>
        <w:rPr>
          <w:color w:val="auto"/>
          <w:sz w:val="23"/>
          <w:szCs w:val="23"/>
        </w:rPr>
      </w:pPr>
    </w:p>
    <w:p w:rsidR="008D2BE5" w:rsidRPr="008B16CE" w:rsidRDefault="008D2BE5" w:rsidP="008D2BE5">
      <w:pPr>
        <w:pStyle w:val="Default"/>
        <w:jc w:val="right"/>
        <w:rPr>
          <w:color w:val="auto"/>
          <w:sz w:val="22"/>
          <w:szCs w:val="22"/>
        </w:rPr>
      </w:pPr>
      <w:r w:rsidRPr="008B16CE">
        <w:rPr>
          <w:color w:val="auto"/>
          <w:sz w:val="22"/>
          <w:szCs w:val="22"/>
        </w:rPr>
        <w:t>Директору ____________________________________</w:t>
      </w:r>
    </w:p>
    <w:p w:rsidR="008D2BE5" w:rsidRPr="008B16CE" w:rsidRDefault="008D2BE5" w:rsidP="008D2BE5">
      <w:pPr>
        <w:pStyle w:val="Default"/>
        <w:jc w:val="right"/>
        <w:rPr>
          <w:color w:val="auto"/>
          <w:sz w:val="22"/>
          <w:szCs w:val="22"/>
        </w:rPr>
      </w:pPr>
      <w:r w:rsidRPr="008B16CE">
        <w:rPr>
          <w:color w:val="auto"/>
          <w:sz w:val="22"/>
          <w:szCs w:val="22"/>
        </w:rPr>
        <w:t xml:space="preserve">____________________________________________ </w:t>
      </w:r>
    </w:p>
    <w:p w:rsidR="008D2BE5" w:rsidRPr="008B16CE" w:rsidRDefault="008D2BE5" w:rsidP="008D2BE5">
      <w:pPr>
        <w:pStyle w:val="Default"/>
        <w:jc w:val="right"/>
        <w:rPr>
          <w:color w:val="auto"/>
          <w:sz w:val="22"/>
          <w:szCs w:val="22"/>
        </w:rPr>
      </w:pPr>
    </w:p>
    <w:p w:rsidR="008D2BE5" w:rsidRPr="008B16CE" w:rsidRDefault="008D2BE5" w:rsidP="008D2BE5">
      <w:pPr>
        <w:pStyle w:val="Default"/>
        <w:jc w:val="right"/>
        <w:rPr>
          <w:color w:val="auto"/>
          <w:sz w:val="22"/>
          <w:szCs w:val="22"/>
        </w:rPr>
      </w:pPr>
      <w:r w:rsidRPr="008B16CE">
        <w:rPr>
          <w:color w:val="auto"/>
          <w:sz w:val="22"/>
          <w:szCs w:val="22"/>
        </w:rPr>
        <w:t>от__________________________________________</w:t>
      </w:r>
    </w:p>
    <w:p w:rsidR="008D2BE5" w:rsidRPr="008B16CE" w:rsidRDefault="008D2BE5" w:rsidP="008D2BE5">
      <w:pPr>
        <w:pStyle w:val="Default"/>
        <w:jc w:val="right"/>
        <w:rPr>
          <w:color w:val="auto"/>
          <w:sz w:val="22"/>
          <w:szCs w:val="22"/>
        </w:rPr>
      </w:pPr>
      <w:r w:rsidRPr="008B16CE">
        <w:rPr>
          <w:color w:val="auto"/>
          <w:sz w:val="22"/>
          <w:szCs w:val="22"/>
        </w:rPr>
        <w:t xml:space="preserve">____________________________________________ </w:t>
      </w:r>
    </w:p>
    <w:p w:rsidR="008D2BE5" w:rsidRPr="008B16CE" w:rsidRDefault="008D2BE5" w:rsidP="008D2BE5">
      <w:pPr>
        <w:pStyle w:val="Default"/>
        <w:jc w:val="center"/>
        <w:rPr>
          <w:color w:val="auto"/>
          <w:sz w:val="22"/>
          <w:szCs w:val="22"/>
        </w:rPr>
      </w:pPr>
      <w:r w:rsidRPr="008B16CE">
        <w:rPr>
          <w:i/>
          <w:iCs/>
          <w:color w:val="auto"/>
          <w:sz w:val="22"/>
          <w:szCs w:val="22"/>
        </w:rPr>
        <w:t xml:space="preserve">                                                                               </w:t>
      </w:r>
      <w:proofErr w:type="gramStart"/>
      <w:r w:rsidRPr="008B16CE">
        <w:rPr>
          <w:i/>
          <w:iCs/>
          <w:color w:val="auto"/>
          <w:sz w:val="22"/>
          <w:szCs w:val="22"/>
        </w:rPr>
        <w:t>(Ф.И.О. родителя ((законного представителя)  полностью)</w:t>
      </w:r>
      <w:proofErr w:type="gramEnd"/>
    </w:p>
    <w:p w:rsidR="008D2BE5" w:rsidRPr="008B16CE" w:rsidRDefault="008D2BE5" w:rsidP="008D2BE5">
      <w:pPr>
        <w:pStyle w:val="Default"/>
        <w:jc w:val="right"/>
        <w:rPr>
          <w:color w:val="auto"/>
          <w:sz w:val="22"/>
          <w:szCs w:val="22"/>
        </w:rPr>
      </w:pPr>
      <w:r w:rsidRPr="008B16CE">
        <w:rPr>
          <w:color w:val="auto"/>
          <w:sz w:val="22"/>
          <w:szCs w:val="22"/>
        </w:rPr>
        <w:t>Проживающег</w:t>
      </w:r>
      <w:proofErr w:type="gramStart"/>
      <w:r w:rsidRPr="008B16CE">
        <w:rPr>
          <w:color w:val="auto"/>
          <w:sz w:val="22"/>
          <w:szCs w:val="22"/>
        </w:rPr>
        <w:t>о(</w:t>
      </w:r>
      <w:proofErr w:type="gramEnd"/>
      <w:r w:rsidRPr="008B16CE">
        <w:rPr>
          <w:color w:val="auto"/>
          <w:sz w:val="22"/>
          <w:szCs w:val="22"/>
        </w:rPr>
        <w:t xml:space="preserve">ей) по адресу:___________________ </w:t>
      </w:r>
    </w:p>
    <w:p w:rsidR="008D2BE5" w:rsidRPr="008B16CE" w:rsidRDefault="008D2BE5" w:rsidP="008D2BE5">
      <w:pPr>
        <w:pStyle w:val="Default"/>
        <w:jc w:val="right"/>
        <w:rPr>
          <w:color w:val="auto"/>
          <w:sz w:val="22"/>
          <w:szCs w:val="22"/>
        </w:rPr>
      </w:pPr>
      <w:r w:rsidRPr="008B16CE">
        <w:rPr>
          <w:color w:val="auto"/>
          <w:sz w:val="22"/>
          <w:szCs w:val="22"/>
        </w:rPr>
        <w:t xml:space="preserve">_________________________________________ </w:t>
      </w:r>
    </w:p>
    <w:p w:rsidR="008D2BE5" w:rsidRPr="008B16CE" w:rsidRDefault="008D2BE5" w:rsidP="008D2BE5">
      <w:pPr>
        <w:pStyle w:val="Default"/>
        <w:jc w:val="right"/>
        <w:rPr>
          <w:color w:val="auto"/>
          <w:sz w:val="22"/>
          <w:szCs w:val="22"/>
        </w:rPr>
      </w:pPr>
      <w:r w:rsidRPr="008B16CE">
        <w:rPr>
          <w:i/>
          <w:iCs/>
          <w:color w:val="auto"/>
          <w:sz w:val="22"/>
          <w:szCs w:val="22"/>
        </w:rPr>
        <w:t xml:space="preserve">_________________________________________ </w:t>
      </w:r>
    </w:p>
    <w:p w:rsidR="008D2BE5" w:rsidRPr="008B16CE" w:rsidRDefault="008D2BE5" w:rsidP="008D2BE5">
      <w:pPr>
        <w:pStyle w:val="Default"/>
        <w:jc w:val="right"/>
        <w:rPr>
          <w:color w:val="auto"/>
          <w:sz w:val="22"/>
          <w:szCs w:val="22"/>
        </w:rPr>
      </w:pPr>
      <w:r w:rsidRPr="008B16CE">
        <w:rPr>
          <w:color w:val="auto"/>
          <w:sz w:val="22"/>
          <w:szCs w:val="22"/>
        </w:rPr>
        <w:t xml:space="preserve">Паспорт: </w:t>
      </w:r>
      <w:proofErr w:type="spellStart"/>
      <w:r w:rsidRPr="008B16CE">
        <w:rPr>
          <w:color w:val="auto"/>
          <w:sz w:val="22"/>
          <w:szCs w:val="22"/>
        </w:rPr>
        <w:t>серия__________№</w:t>
      </w:r>
      <w:proofErr w:type="spellEnd"/>
      <w:r w:rsidRPr="008B16CE">
        <w:rPr>
          <w:color w:val="auto"/>
          <w:sz w:val="22"/>
          <w:szCs w:val="22"/>
        </w:rPr>
        <w:t xml:space="preserve"> ___________________ </w:t>
      </w:r>
    </w:p>
    <w:p w:rsidR="008D2BE5" w:rsidRPr="008B16CE" w:rsidRDefault="008D2BE5" w:rsidP="008D2BE5">
      <w:pPr>
        <w:pStyle w:val="Default"/>
        <w:jc w:val="right"/>
        <w:rPr>
          <w:color w:val="auto"/>
          <w:sz w:val="22"/>
          <w:szCs w:val="22"/>
        </w:rPr>
      </w:pPr>
      <w:r w:rsidRPr="008B16CE">
        <w:rPr>
          <w:color w:val="auto"/>
          <w:sz w:val="22"/>
          <w:szCs w:val="22"/>
        </w:rPr>
        <w:t xml:space="preserve"> Дата выдачи_________________________________ </w:t>
      </w:r>
    </w:p>
    <w:p w:rsidR="008D2BE5" w:rsidRPr="008B16CE" w:rsidRDefault="008D2BE5" w:rsidP="008D2BE5">
      <w:pPr>
        <w:pStyle w:val="Default"/>
        <w:jc w:val="right"/>
        <w:rPr>
          <w:color w:val="auto"/>
          <w:sz w:val="22"/>
          <w:szCs w:val="22"/>
        </w:rPr>
      </w:pPr>
      <w:r w:rsidRPr="008B16CE">
        <w:rPr>
          <w:color w:val="auto"/>
          <w:sz w:val="22"/>
          <w:szCs w:val="22"/>
        </w:rPr>
        <w:t xml:space="preserve">кем </w:t>
      </w:r>
      <w:proofErr w:type="gramStart"/>
      <w:r w:rsidRPr="008B16CE">
        <w:rPr>
          <w:color w:val="auto"/>
          <w:sz w:val="22"/>
          <w:szCs w:val="22"/>
        </w:rPr>
        <w:t>выдан</w:t>
      </w:r>
      <w:proofErr w:type="gramEnd"/>
      <w:r w:rsidRPr="008B16CE">
        <w:rPr>
          <w:color w:val="auto"/>
          <w:sz w:val="22"/>
          <w:szCs w:val="22"/>
        </w:rPr>
        <w:t xml:space="preserve">___________________________________ </w:t>
      </w:r>
    </w:p>
    <w:p w:rsidR="008D2BE5" w:rsidRPr="008B16CE" w:rsidRDefault="008D2BE5" w:rsidP="008D2BE5">
      <w:pPr>
        <w:pStyle w:val="Default"/>
        <w:jc w:val="right"/>
        <w:rPr>
          <w:color w:val="auto"/>
          <w:sz w:val="22"/>
          <w:szCs w:val="22"/>
        </w:rPr>
      </w:pPr>
      <w:r w:rsidRPr="008B16CE">
        <w:rPr>
          <w:color w:val="auto"/>
          <w:sz w:val="22"/>
          <w:szCs w:val="22"/>
        </w:rPr>
        <w:t xml:space="preserve">____________________________________________ </w:t>
      </w:r>
    </w:p>
    <w:p w:rsidR="008D2BE5" w:rsidRPr="008B16CE" w:rsidRDefault="008D2BE5" w:rsidP="008D2BE5">
      <w:pPr>
        <w:pStyle w:val="Default"/>
        <w:jc w:val="right"/>
        <w:rPr>
          <w:color w:val="auto"/>
          <w:sz w:val="22"/>
          <w:szCs w:val="22"/>
        </w:rPr>
      </w:pPr>
      <w:r w:rsidRPr="008B16CE">
        <w:rPr>
          <w:color w:val="auto"/>
          <w:sz w:val="22"/>
          <w:szCs w:val="22"/>
        </w:rPr>
        <w:t xml:space="preserve">____________________________________________ </w:t>
      </w:r>
    </w:p>
    <w:p w:rsidR="008D2BE5" w:rsidRPr="004C4BF5" w:rsidRDefault="008D2BE5" w:rsidP="008D2BE5">
      <w:pPr>
        <w:pStyle w:val="Default"/>
        <w:jc w:val="right"/>
        <w:rPr>
          <w:color w:val="auto"/>
          <w:sz w:val="23"/>
          <w:szCs w:val="23"/>
        </w:rPr>
      </w:pPr>
      <w:r w:rsidRPr="008B16CE">
        <w:rPr>
          <w:color w:val="auto"/>
          <w:sz w:val="22"/>
          <w:szCs w:val="22"/>
        </w:rPr>
        <w:t>Телефон_____________________________________</w:t>
      </w:r>
      <w:r w:rsidRPr="004C4BF5">
        <w:rPr>
          <w:color w:val="auto"/>
          <w:sz w:val="23"/>
          <w:szCs w:val="23"/>
        </w:rPr>
        <w:t xml:space="preserve"> </w:t>
      </w:r>
    </w:p>
    <w:p w:rsidR="008D2BE5" w:rsidRPr="004C4BF5" w:rsidRDefault="008D2BE5" w:rsidP="008D2BE5">
      <w:pPr>
        <w:pStyle w:val="Default"/>
        <w:rPr>
          <w:color w:val="auto"/>
          <w:sz w:val="28"/>
          <w:szCs w:val="28"/>
        </w:rPr>
      </w:pPr>
    </w:p>
    <w:p w:rsidR="008D2BE5" w:rsidRPr="003C7F01" w:rsidRDefault="008D2BE5" w:rsidP="008D2BE5">
      <w:pPr>
        <w:pStyle w:val="Default"/>
        <w:jc w:val="center"/>
        <w:rPr>
          <w:color w:val="auto"/>
          <w:sz w:val="26"/>
          <w:szCs w:val="26"/>
        </w:rPr>
      </w:pPr>
      <w:r w:rsidRPr="003C7F01">
        <w:rPr>
          <w:color w:val="auto"/>
          <w:sz w:val="26"/>
          <w:szCs w:val="26"/>
        </w:rPr>
        <w:t>Заявление</w:t>
      </w:r>
    </w:p>
    <w:p w:rsidR="008D2BE5" w:rsidRPr="004C4BF5" w:rsidRDefault="008D2BE5" w:rsidP="008D2BE5">
      <w:pPr>
        <w:pStyle w:val="Default"/>
        <w:rPr>
          <w:color w:val="auto"/>
          <w:sz w:val="23"/>
          <w:szCs w:val="23"/>
        </w:rPr>
      </w:pPr>
      <w:r w:rsidRPr="004C4BF5">
        <w:rPr>
          <w:color w:val="auto"/>
          <w:sz w:val="26"/>
          <w:szCs w:val="26"/>
        </w:rPr>
        <w:t>Я</w:t>
      </w:r>
      <w:r w:rsidRPr="004C4BF5">
        <w:rPr>
          <w:color w:val="auto"/>
          <w:sz w:val="23"/>
          <w:szCs w:val="23"/>
        </w:rPr>
        <w:t>,_____________________________________________________________________________</w:t>
      </w:r>
    </w:p>
    <w:p w:rsidR="008D2BE5" w:rsidRPr="004C4BF5" w:rsidRDefault="008D2BE5" w:rsidP="008D2BE5">
      <w:pPr>
        <w:pStyle w:val="Default"/>
        <w:jc w:val="center"/>
        <w:rPr>
          <w:i/>
          <w:color w:val="auto"/>
          <w:sz w:val="23"/>
          <w:szCs w:val="23"/>
        </w:rPr>
      </w:pPr>
      <w:r w:rsidRPr="004C4BF5">
        <w:rPr>
          <w:i/>
          <w:color w:val="auto"/>
          <w:sz w:val="23"/>
          <w:szCs w:val="23"/>
        </w:rPr>
        <w:t>ФИО заявителя</w:t>
      </w:r>
    </w:p>
    <w:p w:rsidR="008D2BE5" w:rsidRPr="004C4BF5" w:rsidRDefault="008D2BE5" w:rsidP="008D2BE5">
      <w:pPr>
        <w:pStyle w:val="Default"/>
        <w:jc w:val="both"/>
        <w:rPr>
          <w:color w:val="auto"/>
          <w:sz w:val="26"/>
          <w:szCs w:val="26"/>
        </w:rPr>
      </w:pPr>
      <w:r w:rsidRPr="004C4BF5">
        <w:rPr>
          <w:color w:val="auto"/>
          <w:sz w:val="26"/>
          <w:szCs w:val="26"/>
        </w:rPr>
        <w:t>прошу   предоставить  бесплатное  двухразовое питание моему (ей) сыну (дочери)</w:t>
      </w:r>
    </w:p>
    <w:p w:rsidR="008D2BE5" w:rsidRPr="004C4BF5" w:rsidRDefault="008D2BE5" w:rsidP="008D2BE5">
      <w:pPr>
        <w:pStyle w:val="Default"/>
        <w:rPr>
          <w:color w:val="auto"/>
          <w:sz w:val="28"/>
          <w:szCs w:val="28"/>
        </w:rPr>
      </w:pPr>
    </w:p>
    <w:p w:rsidR="008D2BE5" w:rsidRPr="004C4BF5" w:rsidRDefault="008D2BE5" w:rsidP="008D2BE5">
      <w:pPr>
        <w:pStyle w:val="Default"/>
        <w:rPr>
          <w:color w:val="auto"/>
          <w:sz w:val="23"/>
          <w:szCs w:val="23"/>
        </w:rPr>
      </w:pPr>
      <w:r w:rsidRPr="004C4BF5">
        <w:rPr>
          <w:color w:val="auto"/>
          <w:sz w:val="23"/>
          <w:szCs w:val="23"/>
        </w:rPr>
        <w:t>_______________________________________________________________________________</w:t>
      </w:r>
    </w:p>
    <w:p w:rsidR="008D2BE5" w:rsidRPr="004C4BF5" w:rsidRDefault="008D2BE5" w:rsidP="008D2BE5">
      <w:pPr>
        <w:pStyle w:val="Default"/>
        <w:jc w:val="center"/>
        <w:rPr>
          <w:i/>
          <w:color w:val="auto"/>
          <w:sz w:val="23"/>
          <w:szCs w:val="23"/>
        </w:rPr>
      </w:pPr>
      <w:r w:rsidRPr="004C4BF5">
        <w:rPr>
          <w:i/>
          <w:color w:val="auto"/>
          <w:sz w:val="23"/>
          <w:szCs w:val="23"/>
        </w:rPr>
        <w:t>ФИО ребенка</w:t>
      </w:r>
    </w:p>
    <w:p w:rsidR="008D2BE5" w:rsidRPr="004C4BF5" w:rsidRDefault="008D2BE5" w:rsidP="008D2BE5">
      <w:pPr>
        <w:pStyle w:val="Default"/>
        <w:jc w:val="both"/>
        <w:rPr>
          <w:color w:val="auto"/>
          <w:sz w:val="26"/>
          <w:szCs w:val="26"/>
        </w:rPr>
      </w:pPr>
      <w:proofErr w:type="spellStart"/>
      <w:r w:rsidRPr="004C4BF5">
        <w:rPr>
          <w:color w:val="auto"/>
          <w:sz w:val="23"/>
          <w:szCs w:val="23"/>
        </w:rPr>
        <w:lastRenderedPageBreak/>
        <w:t>_____________</w:t>
      </w:r>
      <w:r w:rsidRPr="004C4BF5">
        <w:rPr>
          <w:color w:val="auto"/>
          <w:sz w:val="26"/>
          <w:szCs w:val="26"/>
        </w:rPr>
        <w:t>года</w:t>
      </w:r>
      <w:proofErr w:type="spellEnd"/>
      <w:r w:rsidRPr="004C4BF5">
        <w:rPr>
          <w:color w:val="auto"/>
          <w:sz w:val="26"/>
          <w:szCs w:val="26"/>
        </w:rPr>
        <w:t xml:space="preserve"> рождения, учащийся </w:t>
      </w:r>
      <w:proofErr w:type="spellStart"/>
      <w:r w:rsidRPr="004C4BF5">
        <w:rPr>
          <w:color w:val="auto"/>
          <w:sz w:val="26"/>
          <w:szCs w:val="26"/>
        </w:rPr>
        <w:t>_________класса</w:t>
      </w:r>
      <w:proofErr w:type="spellEnd"/>
      <w:r w:rsidRPr="004C4BF5">
        <w:rPr>
          <w:color w:val="auto"/>
          <w:sz w:val="26"/>
          <w:szCs w:val="26"/>
        </w:rPr>
        <w:t xml:space="preserve"> в дни  посещения общеобразовательной организации на период  с_________20____г. по ___________20____г. в связи с тем, что он (она) является ребенком с ограниченными возможностями здоровья.</w:t>
      </w:r>
    </w:p>
    <w:p w:rsidR="008D2BE5" w:rsidRPr="004C4BF5" w:rsidRDefault="008D2BE5" w:rsidP="008D2BE5">
      <w:pPr>
        <w:pStyle w:val="Default"/>
        <w:jc w:val="both"/>
        <w:rPr>
          <w:color w:val="auto"/>
          <w:sz w:val="26"/>
          <w:szCs w:val="26"/>
        </w:rPr>
      </w:pPr>
      <w:r w:rsidRPr="004C4BF5">
        <w:rPr>
          <w:color w:val="auto"/>
          <w:sz w:val="26"/>
          <w:szCs w:val="26"/>
        </w:rPr>
        <w:tab/>
      </w:r>
      <w:r w:rsidRPr="004C4BF5">
        <w:rPr>
          <w:color w:val="auto"/>
          <w:sz w:val="26"/>
          <w:szCs w:val="26"/>
        </w:rPr>
        <w:tab/>
        <w:t>Обязуюсь незамедлительно со дня наступления случая, влекущего прекращение предоставления бесплатного двухразового питания (утраты права на получение бесплатного питания), письменно сообщить администрации  общеобразовательной организации,  осуществляющей образовательную деятельность, о таких обстоятельствах.</w:t>
      </w:r>
    </w:p>
    <w:p w:rsidR="008D2BE5" w:rsidRPr="004C4BF5" w:rsidRDefault="008D2BE5" w:rsidP="008D2BE5">
      <w:pPr>
        <w:pStyle w:val="Default"/>
        <w:jc w:val="both"/>
        <w:rPr>
          <w:color w:val="auto"/>
          <w:sz w:val="26"/>
          <w:szCs w:val="26"/>
        </w:rPr>
      </w:pPr>
      <w:r w:rsidRPr="004C4BF5">
        <w:rPr>
          <w:color w:val="auto"/>
          <w:sz w:val="26"/>
          <w:szCs w:val="26"/>
        </w:rPr>
        <w:tab/>
        <w:t>Несу полную ответственность за подлинность и достоверность сведений, изложенных в настоящем заявлении.</w:t>
      </w:r>
    </w:p>
    <w:p w:rsidR="008D2BE5" w:rsidRPr="004C4BF5" w:rsidRDefault="008D2BE5" w:rsidP="008D2BE5">
      <w:pPr>
        <w:pStyle w:val="Default"/>
        <w:jc w:val="both"/>
        <w:rPr>
          <w:b/>
          <w:color w:val="auto"/>
          <w:sz w:val="26"/>
          <w:szCs w:val="26"/>
        </w:rPr>
      </w:pPr>
    </w:p>
    <w:p w:rsidR="008D2BE5" w:rsidRPr="004C4BF5" w:rsidRDefault="008D2BE5" w:rsidP="008D2BE5">
      <w:pPr>
        <w:pStyle w:val="Default"/>
        <w:rPr>
          <w:color w:val="auto"/>
          <w:sz w:val="20"/>
          <w:szCs w:val="20"/>
        </w:rPr>
      </w:pPr>
      <w:r w:rsidRPr="004C4BF5">
        <w:rPr>
          <w:color w:val="auto"/>
          <w:sz w:val="23"/>
          <w:szCs w:val="23"/>
        </w:rPr>
        <w:t xml:space="preserve"> __________                              ______________                               __________________</w:t>
      </w:r>
    </w:p>
    <w:p w:rsidR="008D2BE5" w:rsidRPr="004C4BF5" w:rsidRDefault="008D2BE5" w:rsidP="008D2BE5">
      <w:pPr>
        <w:pStyle w:val="Default"/>
        <w:rPr>
          <w:i/>
          <w:color w:val="auto"/>
          <w:sz w:val="20"/>
          <w:szCs w:val="20"/>
        </w:rPr>
      </w:pPr>
      <w:r w:rsidRPr="004C4BF5">
        <w:rPr>
          <w:color w:val="auto"/>
          <w:sz w:val="23"/>
          <w:szCs w:val="23"/>
        </w:rPr>
        <w:t xml:space="preserve">     </w:t>
      </w:r>
      <w:r w:rsidRPr="004C4BF5">
        <w:rPr>
          <w:i/>
          <w:color w:val="auto"/>
          <w:sz w:val="20"/>
          <w:szCs w:val="20"/>
        </w:rPr>
        <w:t>Дата</w:t>
      </w:r>
      <w:r w:rsidRPr="004C4BF5">
        <w:rPr>
          <w:i/>
          <w:color w:val="auto"/>
          <w:sz w:val="23"/>
          <w:szCs w:val="23"/>
        </w:rPr>
        <w:t xml:space="preserve">                                           </w:t>
      </w:r>
      <w:r w:rsidRPr="004C4BF5">
        <w:rPr>
          <w:i/>
          <w:color w:val="auto"/>
          <w:sz w:val="20"/>
          <w:szCs w:val="20"/>
        </w:rPr>
        <w:t xml:space="preserve">Подпись   </w:t>
      </w:r>
      <w:r w:rsidRPr="004C4BF5">
        <w:rPr>
          <w:i/>
          <w:color w:val="auto"/>
          <w:sz w:val="23"/>
          <w:szCs w:val="23"/>
        </w:rPr>
        <w:t xml:space="preserve">                                         </w:t>
      </w:r>
      <w:r w:rsidRPr="004C4BF5">
        <w:rPr>
          <w:i/>
          <w:color w:val="auto"/>
          <w:sz w:val="20"/>
          <w:szCs w:val="20"/>
        </w:rPr>
        <w:t>Расшифровка подписи</w:t>
      </w:r>
    </w:p>
    <w:p w:rsidR="008D2BE5" w:rsidRPr="004C4BF5" w:rsidRDefault="008D2BE5" w:rsidP="008D2BE5">
      <w:pPr>
        <w:pStyle w:val="Default"/>
        <w:spacing w:line="276" w:lineRule="auto"/>
        <w:jc w:val="right"/>
        <w:rPr>
          <w:color w:val="auto"/>
          <w:sz w:val="23"/>
          <w:szCs w:val="23"/>
        </w:rPr>
      </w:pPr>
    </w:p>
    <w:p w:rsidR="008D2BE5" w:rsidRPr="008B16CE" w:rsidRDefault="008D2BE5" w:rsidP="008D2BE5">
      <w:pPr>
        <w:pStyle w:val="Default"/>
        <w:spacing w:line="276" w:lineRule="auto"/>
        <w:jc w:val="right"/>
        <w:rPr>
          <w:bCs/>
          <w:color w:val="auto"/>
          <w:sz w:val="22"/>
          <w:szCs w:val="22"/>
        </w:rPr>
      </w:pPr>
      <w:r w:rsidRPr="008B16CE">
        <w:rPr>
          <w:color w:val="auto"/>
          <w:sz w:val="22"/>
          <w:szCs w:val="22"/>
        </w:rPr>
        <w:t xml:space="preserve">Приложение  3 к Порядку </w:t>
      </w:r>
      <w:r w:rsidRPr="008B16CE">
        <w:rPr>
          <w:bCs/>
          <w:color w:val="auto"/>
          <w:sz w:val="22"/>
          <w:szCs w:val="22"/>
        </w:rPr>
        <w:t xml:space="preserve">обеспечения </w:t>
      </w:r>
      <w:proofErr w:type="gramStart"/>
      <w:r w:rsidRPr="008B16CE">
        <w:rPr>
          <w:bCs/>
          <w:color w:val="auto"/>
          <w:sz w:val="22"/>
          <w:szCs w:val="22"/>
        </w:rPr>
        <w:t>ежедневным</w:t>
      </w:r>
      <w:proofErr w:type="gramEnd"/>
    </w:p>
    <w:p w:rsidR="008D2BE5" w:rsidRPr="008B16CE" w:rsidRDefault="008D2BE5" w:rsidP="008D2BE5">
      <w:pPr>
        <w:pStyle w:val="Default"/>
        <w:spacing w:line="276" w:lineRule="auto"/>
        <w:jc w:val="right"/>
        <w:rPr>
          <w:color w:val="auto"/>
          <w:sz w:val="22"/>
          <w:szCs w:val="22"/>
        </w:rPr>
      </w:pPr>
      <w:r w:rsidRPr="008B16CE">
        <w:rPr>
          <w:bCs/>
          <w:color w:val="auto"/>
          <w:sz w:val="22"/>
          <w:szCs w:val="22"/>
        </w:rPr>
        <w:t xml:space="preserve"> бесплатным двухразовым питанием</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 xml:space="preserve">детей с ограниченными возможностями здоровья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в обще</w:t>
      </w:r>
      <w:r w:rsidRPr="008B16CE">
        <w:rPr>
          <w:rFonts w:eastAsia="Calibri"/>
          <w:color w:val="auto"/>
          <w:sz w:val="22"/>
          <w:szCs w:val="22"/>
        </w:rPr>
        <w:t>образовательных организациях</w:t>
      </w:r>
      <w:r w:rsidRPr="008B16CE">
        <w:rPr>
          <w:bCs/>
          <w:color w:val="auto"/>
          <w:sz w:val="22"/>
          <w:szCs w:val="22"/>
        </w:rPr>
        <w:t xml:space="preserve">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муниципального района «Сосногорск»</w:t>
      </w:r>
    </w:p>
    <w:p w:rsidR="008D2BE5" w:rsidRPr="008B16CE" w:rsidRDefault="008D2BE5" w:rsidP="008D2BE5">
      <w:pPr>
        <w:pStyle w:val="Default"/>
        <w:jc w:val="right"/>
        <w:rPr>
          <w:sz w:val="22"/>
          <w:szCs w:val="22"/>
        </w:rPr>
      </w:pPr>
      <w:r w:rsidRPr="008B16CE">
        <w:rPr>
          <w:color w:val="auto"/>
          <w:sz w:val="22"/>
          <w:szCs w:val="22"/>
        </w:rPr>
        <w:t xml:space="preserve"> </w:t>
      </w:r>
      <w:r w:rsidRPr="008B16CE">
        <w:rPr>
          <w:sz w:val="22"/>
          <w:szCs w:val="22"/>
        </w:rPr>
        <w:t>от  08.10.2018  2018 № 1628</w:t>
      </w:r>
    </w:p>
    <w:p w:rsidR="000557B3" w:rsidRDefault="000557B3" w:rsidP="008D2BE5">
      <w:pPr>
        <w:jc w:val="center"/>
        <w:rPr>
          <w:sz w:val="26"/>
          <w:szCs w:val="26"/>
        </w:rPr>
      </w:pPr>
    </w:p>
    <w:p w:rsidR="008D2BE5" w:rsidRPr="003C7F01" w:rsidRDefault="008D2BE5" w:rsidP="008D2BE5">
      <w:pPr>
        <w:jc w:val="center"/>
        <w:rPr>
          <w:sz w:val="26"/>
          <w:szCs w:val="26"/>
        </w:rPr>
      </w:pPr>
      <w:r w:rsidRPr="003C7F01">
        <w:rPr>
          <w:sz w:val="26"/>
          <w:szCs w:val="26"/>
        </w:rPr>
        <w:t>Отчет</w:t>
      </w:r>
    </w:p>
    <w:p w:rsidR="008D2BE5" w:rsidRPr="004C4BF5" w:rsidRDefault="008D2BE5" w:rsidP="008D2BE5">
      <w:pPr>
        <w:jc w:val="center"/>
        <w:rPr>
          <w:sz w:val="28"/>
          <w:szCs w:val="28"/>
        </w:rPr>
      </w:pPr>
      <w:r w:rsidRPr="004C4BF5">
        <w:rPr>
          <w:sz w:val="28"/>
          <w:szCs w:val="28"/>
        </w:rPr>
        <w:t>за ________________</w:t>
      </w:r>
    </w:p>
    <w:p w:rsidR="008D2BE5" w:rsidRPr="004C4BF5" w:rsidRDefault="008D2BE5" w:rsidP="008D2BE5">
      <w:pPr>
        <w:jc w:val="center"/>
        <w:rPr>
          <w:i/>
          <w:sz w:val="20"/>
          <w:szCs w:val="20"/>
        </w:rPr>
      </w:pPr>
      <w:r w:rsidRPr="004C4BF5">
        <w:rPr>
          <w:i/>
          <w:sz w:val="20"/>
          <w:szCs w:val="20"/>
        </w:rPr>
        <w:t>(месяц, год)</w:t>
      </w:r>
    </w:p>
    <w:p w:rsidR="008D2BE5" w:rsidRPr="003C7F01" w:rsidRDefault="008D2BE5" w:rsidP="008D2BE5">
      <w:pPr>
        <w:jc w:val="center"/>
        <w:rPr>
          <w:sz w:val="26"/>
          <w:szCs w:val="26"/>
        </w:rPr>
      </w:pPr>
      <w:r w:rsidRPr="003C7F01">
        <w:rPr>
          <w:sz w:val="26"/>
          <w:szCs w:val="26"/>
        </w:rPr>
        <w:t>О фактических расходах на бесплатное двухразовое питание детей с ограниченными возможностями здоровья, обучающихся</w:t>
      </w:r>
    </w:p>
    <w:p w:rsidR="008D2BE5" w:rsidRPr="004C4BF5" w:rsidRDefault="008D2BE5" w:rsidP="008D2BE5">
      <w:pPr>
        <w:jc w:val="center"/>
        <w:rPr>
          <w:sz w:val="28"/>
          <w:szCs w:val="28"/>
        </w:rPr>
      </w:pPr>
      <w:r w:rsidRPr="004C4BF5">
        <w:rPr>
          <w:sz w:val="28"/>
          <w:szCs w:val="28"/>
        </w:rPr>
        <w:t>________________________</w:t>
      </w:r>
    </w:p>
    <w:p w:rsidR="008D2BE5" w:rsidRPr="004C4BF5" w:rsidRDefault="008D2BE5" w:rsidP="008D2BE5">
      <w:pPr>
        <w:autoSpaceDE w:val="0"/>
        <w:autoSpaceDN w:val="0"/>
        <w:adjustRightInd w:val="0"/>
        <w:jc w:val="center"/>
        <w:rPr>
          <w:i/>
          <w:sz w:val="20"/>
          <w:szCs w:val="20"/>
        </w:rPr>
      </w:pPr>
      <w:r w:rsidRPr="004C4BF5">
        <w:rPr>
          <w:i/>
          <w:sz w:val="20"/>
          <w:szCs w:val="20"/>
        </w:rPr>
        <w:t>(</w:t>
      </w:r>
      <w:r>
        <w:rPr>
          <w:i/>
          <w:sz w:val="20"/>
          <w:szCs w:val="20"/>
        </w:rPr>
        <w:t>обще</w:t>
      </w:r>
      <w:r w:rsidRPr="004C4BF5">
        <w:rPr>
          <w:i/>
          <w:sz w:val="20"/>
          <w:szCs w:val="20"/>
        </w:rPr>
        <w:t>образовательная  организация)</w:t>
      </w:r>
    </w:p>
    <w:p w:rsidR="008D2BE5" w:rsidRPr="004C4BF5" w:rsidRDefault="008D2BE5" w:rsidP="008D2BE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4040"/>
        <w:gridCol w:w="3543"/>
      </w:tblGrid>
      <w:tr w:rsidR="008D2BE5" w:rsidRPr="004C4BF5" w:rsidTr="00483664">
        <w:tc>
          <w:tcPr>
            <w:tcW w:w="3190" w:type="dxa"/>
          </w:tcPr>
          <w:p w:rsidR="008D2BE5" w:rsidRPr="00483664" w:rsidRDefault="008D2BE5" w:rsidP="008D2BE5">
            <w:pPr>
              <w:jc w:val="center"/>
              <w:rPr>
                <w:sz w:val="22"/>
                <w:szCs w:val="22"/>
              </w:rPr>
            </w:pPr>
            <w:r w:rsidRPr="00483664">
              <w:rPr>
                <w:sz w:val="22"/>
                <w:szCs w:val="22"/>
              </w:rPr>
              <w:t>Количество детей</w:t>
            </w:r>
          </w:p>
        </w:tc>
        <w:tc>
          <w:tcPr>
            <w:tcW w:w="4040" w:type="dxa"/>
          </w:tcPr>
          <w:p w:rsidR="008D2BE5" w:rsidRPr="00483664" w:rsidRDefault="008D2BE5" w:rsidP="008D2BE5">
            <w:pPr>
              <w:rPr>
                <w:sz w:val="22"/>
                <w:szCs w:val="22"/>
              </w:rPr>
            </w:pPr>
            <w:r w:rsidRPr="00483664">
              <w:rPr>
                <w:sz w:val="22"/>
                <w:szCs w:val="22"/>
              </w:rPr>
              <w:t>Количество дето дней</w:t>
            </w:r>
          </w:p>
        </w:tc>
        <w:tc>
          <w:tcPr>
            <w:tcW w:w="3543" w:type="dxa"/>
          </w:tcPr>
          <w:p w:rsidR="008D2BE5" w:rsidRPr="00483664" w:rsidRDefault="008D2BE5" w:rsidP="008D2BE5">
            <w:pPr>
              <w:rPr>
                <w:sz w:val="22"/>
                <w:szCs w:val="22"/>
              </w:rPr>
            </w:pPr>
            <w:r w:rsidRPr="00483664">
              <w:rPr>
                <w:sz w:val="22"/>
                <w:szCs w:val="22"/>
              </w:rPr>
              <w:t>Итого затрат на питание</w:t>
            </w:r>
          </w:p>
        </w:tc>
      </w:tr>
      <w:tr w:rsidR="008D2BE5" w:rsidRPr="004C4BF5" w:rsidTr="00483664">
        <w:tc>
          <w:tcPr>
            <w:tcW w:w="3190" w:type="dxa"/>
          </w:tcPr>
          <w:p w:rsidR="008D2BE5" w:rsidRPr="00483664" w:rsidRDefault="008D2BE5" w:rsidP="008D2BE5">
            <w:pPr>
              <w:rPr>
                <w:sz w:val="22"/>
                <w:szCs w:val="22"/>
              </w:rPr>
            </w:pPr>
          </w:p>
        </w:tc>
        <w:tc>
          <w:tcPr>
            <w:tcW w:w="4040" w:type="dxa"/>
          </w:tcPr>
          <w:p w:rsidR="008D2BE5" w:rsidRPr="00483664" w:rsidRDefault="008D2BE5" w:rsidP="008D2BE5">
            <w:pPr>
              <w:rPr>
                <w:sz w:val="22"/>
                <w:szCs w:val="22"/>
              </w:rPr>
            </w:pPr>
          </w:p>
        </w:tc>
        <w:tc>
          <w:tcPr>
            <w:tcW w:w="3543" w:type="dxa"/>
          </w:tcPr>
          <w:p w:rsidR="008D2BE5" w:rsidRPr="00483664" w:rsidRDefault="008D2BE5" w:rsidP="008D2BE5">
            <w:pPr>
              <w:rPr>
                <w:sz w:val="22"/>
                <w:szCs w:val="22"/>
              </w:rPr>
            </w:pPr>
          </w:p>
        </w:tc>
      </w:tr>
      <w:tr w:rsidR="003C7F01" w:rsidRPr="004C4BF5" w:rsidTr="00483664">
        <w:tc>
          <w:tcPr>
            <w:tcW w:w="3190" w:type="dxa"/>
          </w:tcPr>
          <w:p w:rsidR="003C7F01" w:rsidRPr="00483664" w:rsidRDefault="003C7F01" w:rsidP="008D2BE5">
            <w:pPr>
              <w:rPr>
                <w:sz w:val="22"/>
                <w:szCs w:val="22"/>
              </w:rPr>
            </w:pPr>
          </w:p>
        </w:tc>
        <w:tc>
          <w:tcPr>
            <w:tcW w:w="4040" w:type="dxa"/>
          </w:tcPr>
          <w:p w:rsidR="003C7F01" w:rsidRPr="00483664" w:rsidRDefault="003C7F01" w:rsidP="008D2BE5">
            <w:pPr>
              <w:rPr>
                <w:sz w:val="22"/>
                <w:szCs w:val="22"/>
              </w:rPr>
            </w:pPr>
          </w:p>
        </w:tc>
        <w:tc>
          <w:tcPr>
            <w:tcW w:w="3543" w:type="dxa"/>
          </w:tcPr>
          <w:p w:rsidR="003C7F01" w:rsidRPr="00483664" w:rsidRDefault="003C7F01" w:rsidP="008D2BE5">
            <w:pPr>
              <w:rPr>
                <w:sz w:val="22"/>
                <w:szCs w:val="22"/>
              </w:rPr>
            </w:pPr>
          </w:p>
        </w:tc>
      </w:tr>
      <w:tr w:rsidR="003C7F01" w:rsidRPr="004C4BF5" w:rsidTr="00483664">
        <w:tc>
          <w:tcPr>
            <w:tcW w:w="3190" w:type="dxa"/>
          </w:tcPr>
          <w:p w:rsidR="003C7F01" w:rsidRPr="00483664" w:rsidRDefault="003C7F01" w:rsidP="008D2BE5">
            <w:pPr>
              <w:rPr>
                <w:sz w:val="22"/>
                <w:szCs w:val="22"/>
              </w:rPr>
            </w:pPr>
          </w:p>
        </w:tc>
        <w:tc>
          <w:tcPr>
            <w:tcW w:w="4040" w:type="dxa"/>
          </w:tcPr>
          <w:p w:rsidR="003C7F01" w:rsidRPr="00483664" w:rsidRDefault="003C7F01" w:rsidP="008D2BE5">
            <w:pPr>
              <w:rPr>
                <w:sz w:val="22"/>
                <w:szCs w:val="22"/>
              </w:rPr>
            </w:pPr>
          </w:p>
        </w:tc>
        <w:tc>
          <w:tcPr>
            <w:tcW w:w="3543" w:type="dxa"/>
          </w:tcPr>
          <w:p w:rsidR="003C7F01" w:rsidRPr="00483664" w:rsidRDefault="003C7F01" w:rsidP="008D2BE5">
            <w:pPr>
              <w:rPr>
                <w:sz w:val="22"/>
                <w:szCs w:val="22"/>
              </w:rPr>
            </w:pPr>
          </w:p>
        </w:tc>
      </w:tr>
      <w:tr w:rsidR="003C7F01" w:rsidRPr="004C4BF5" w:rsidTr="00483664">
        <w:tc>
          <w:tcPr>
            <w:tcW w:w="3190" w:type="dxa"/>
          </w:tcPr>
          <w:p w:rsidR="003C7F01" w:rsidRPr="00483664" w:rsidRDefault="003C7F01" w:rsidP="008D2BE5">
            <w:pPr>
              <w:rPr>
                <w:sz w:val="22"/>
                <w:szCs w:val="22"/>
              </w:rPr>
            </w:pPr>
          </w:p>
        </w:tc>
        <w:tc>
          <w:tcPr>
            <w:tcW w:w="4040" w:type="dxa"/>
          </w:tcPr>
          <w:p w:rsidR="003C7F01" w:rsidRPr="00483664" w:rsidRDefault="003C7F01" w:rsidP="008D2BE5">
            <w:pPr>
              <w:rPr>
                <w:sz w:val="22"/>
                <w:szCs w:val="22"/>
              </w:rPr>
            </w:pPr>
          </w:p>
        </w:tc>
        <w:tc>
          <w:tcPr>
            <w:tcW w:w="3543" w:type="dxa"/>
          </w:tcPr>
          <w:p w:rsidR="003C7F01" w:rsidRPr="00483664" w:rsidRDefault="003C7F01" w:rsidP="008D2BE5">
            <w:pPr>
              <w:rPr>
                <w:sz w:val="22"/>
                <w:szCs w:val="22"/>
              </w:rPr>
            </w:pPr>
          </w:p>
        </w:tc>
      </w:tr>
      <w:tr w:rsidR="003C7F01" w:rsidRPr="004C4BF5" w:rsidTr="00483664">
        <w:tc>
          <w:tcPr>
            <w:tcW w:w="3190" w:type="dxa"/>
          </w:tcPr>
          <w:p w:rsidR="003C7F01" w:rsidRPr="00483664" w:rsidRDefault="003C7F01" w:rsidP="008D2BE5">
            <w:pPr>
              <w:rPr>
                <w:sz w:val="22"/>
                <w:szCs w:val="22"/>
              </w:rPr>
            </w:pPr>
          </w:p>
        </w:tc>
        <w:tc>
          <w:tcPr>
            <w:tcW w:w="4040" w:type="dxa"/>
          </w:tcPr>
          <w:p w:rsidR="003C7F01" w:rsidRPr="00483664" w:rsidRDefault="003C7F01" w:rsidP="008D2BE5">
            <w:pPr>
              <w:rPr>
                <w:sz w:val="22"/>
                <w:szCs w:val="22"/>
              </w:rPr>
            </w:pPr>
          </w:p>
        </w:tc>
        <w:tc>
          <w:tcPr>
            <w:tcW w:w="3543" w:type="dxa"/>
          </w:tcPr>
          <w:p w:rsidR="003C7F01" w:rsidRPr="00483664" w:rsidRDefault="003C7F01" w:rsidP="008D2BE5">
            <w:pPr>
              <w:rPr>
                <w:sz w:val="22"/>
                <w:szCs w:val="22"/>
              </w:rPr>
            </w:pPr>
          </w:p>
        </w:tc>
      </w:tr>
    </w:tbl>
    <w:p w:rsidR="008D2BE5" w:rsidRPr="004C4BF5" w:rsidRDefault="008D2BE5" w:rsidP="008D2BE5">
      <w:pPr>
        <w:rPr>
          <w:sz w:val="28"/>
          <w:szCs w:val="28"/>
        </w:rPr>
      </w:pPr>
      <w:r w:rsidRPr="004C4BF5">
        <w:rPr>
          <w:sz w:val="28"/>
          <w:szCs w:val="28"/>
        </w:rPr>
        <w:t>_______________             ____________                _________________________</w:t>
      </w:r>
    </w:p>
    <w:p w:rsidR="008D2BE5" w:rsidRPr="004C4BF5" w:rsidRDefault="008D2BE5" w:rsidP="008D2BE5">
      <w:pPr>
        <w:rPr>
          <w:i/>
          <w:sz w:val="20"/>
          <w:szCs w:val="20"/>
        </w:rPr>
      </w:pPr>
      <w:r w:rsidRPr="004C4BF5">
        <w:rPr>
          <w:i/>
          <w:sz w:val="20"/>
          <w:szCs w:val="20"/>
        </w:rPr>
        <w:t xml:space="preserve">         Должность                                        Подпись                                                   ФИО полностью</w:t>
      </w:r>
    </w:p>
    <w:p w:rsidR="008D2BE5" w:rsidRPr="004C4BF5" w:rsidRDefault="008D2BE5" w:rsidP="008D2BE5">
      <w:pPr>
        <w:rPr>
          <w:sz w:val="28"/>
          <w:szCs w:val="28"/>
        </w:rPr>
      </w:pPr>
    </w:p>
    <w:p w:rsidR="008D2BE5" w:rsidRPr="008B16CE" w:rsidRDefault="008D2BE5" w:rsidP="008D2BE5">
      <w:pPr>
        <w:pStyle w:val="Default"/>
        <w:spacing w:line="276" w:lineRule="auto"/>
        <w:jc w:val="right"/>
        <w:rPr>
          <w:bCs/>
          <w:color w:val="auto"/>
          <w:sz w:val="22"/>
          <w:szCs w:val="22"/>
        </w:rPr>
      </w:pPr>
      <w:r w:rsidRPr="008B16CE">
        <w:rPr>
          <w:color w:val="auto"/>
          <w:sz w:val="22"/>
          <w:szCs w:val="22"/>
        </w:rPr>
        <w:t xml:space="preserve">Приложение  4 к Порядку </w:t>
      </w:r>
      <w:r w:rsidRPr="008B16CE">
        <w:rPr>
          <w:bCs/>
          <w:color w:val="auto"/>
          <w:sz w:val="22"/>
          <w:szCs w:val="22"/>
        </w:rPr>
        <w:t xml:space="preserve">обеспечения </w:t>
      </w:r>
      <w:proofErr w:type="gramStart"/>
      <w:r w:rsidRPr="008B16CE">
        <w:rPr>
          <w:bCs/>
          <w:color w:val="auto"/>
          <w:sz w:val="22"/>
          <w:szCs w:val="22"/>
        </w:rPr>
        <w:t>ежедневным</w:t>
      </w:r>
      <w:proofErr w:type="gramEnd"/>
    </w:p>
    <w:p w:rsidR="008D2BE5" w:rsidRPr="008B16CE" w:rsidRDefault="008D2BE5" w:rsidP="008D2BE5">
      <w:pPr>
        <w:pStyle w:val="Default"/>
        <w:spacing w:line="276" w:lineRule="auto"/>
        <w:jc w:val="right"/>
        <w:rPr>
          <w:color w:val="auto"/>
          <w:sz w:val="22"/>
          <w:szCs w:val="22"/>
        </w:rPr>
      </w:pPr>
      <w:r w:rsidRPr="008B16CE">
        <w:rPr>
          <w:bCs/>
          <w:color w:val="auto"/>
          <w:sz w:val="22"/>
          <w:szCs w:val="22"/>
        </w:rPr>
        <w:t xml:space="preserve"> бесплатным двухразовым питанием</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 xml:space="preserve">детей с ограниченными возможностями здоровья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в обще</w:t>
      </w:r>
      <w:r w:rsidRPr="008B16CE">
        <w:rPr>
          <w:rFonts w:eastAsia="Calibri"/>
          <w:color w:val="auto"/>
          <w:sz w:val="22"/>
          <w:szCs w:val="22"/>
        </w:rPr>
        <w:t>образовательных организациях</w:t>
      </w:r>
      <w:r w:rsidRPr="008B16CE">
        <w:rPr>
          <w:bCs/>
          <w:color w:val="auto"/>
          <w:sz w:val="22"/>
          <w:szCs w:val="22"/>
        </w:rPr>
        <w:t xml:space="preserve">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муниципального района «Сосногорск»</w:t>
      </w:r>
    </w:p>
    <w:p w:rsidR="008D2BE5" w:rsidRPr="008B16CE" w:rsidRDefault="008D2BE5" w:rsidP="008D2BE5">
      <w:pPr>
        <w:pStyle w:val="Default"/>
        <w:jc w:val="right"/>
        <w:rPr>
          <w:sz w:val="22"/>
          <w:szCs w:val="22"/>
        </w:rPr>
      </w:pPr>
      <w:r w:rsidRPr="008B16CE">
        <w:rPr>
          <w:sz w:val="22"/>
          <w:szCs w:val="22"/>
        </w:rPr>
        <w:t>от  08.10.2018  2018 № 1628</w:t>
      </w:r>
    </w:p>
    <w:p w:rsidR="008D2BE5" w:rsidRPr="008B16CE" w:rsidRDefault="008D2BE5" w:rsidP="008D2BE5">
      <w:pPr>
        <w:rPr>
          <w:sz w:val="22"/>
          <w:szCs w:val="22"/>
        </w:rPr>
      </w:pPr>
    </w:p>
    <w:p w:rsidR="008D2BE5" w:rsidRPr="003C7F01" w:rsidRDefault="008D2BE5" w:rsidP="008D2BE5">
      <w:pPr>
        <w:jc w:val="center"/>
        <w:rPr>
          <w:sz w:val="26"/>
          <w:szCs w:val="26"/>
        </w:rPr>
      </w:pPr>
      <w:r w:rsidRPr="003C7F01">
        <w:rPr>
          <w:sz w:val="26"/>
          <w:szCs w:val="26"/>
        </w:rPr>
        <w:t>Список</w:t>
      </w:r>
    </w:p>
    <w:p w:rsidR="008D2BE5" w:rsidRPr="003C7F01" w:rsidRDefault="008D2BE5" w:rsidP="008D2BE5">
      <w:pPr>
        <w:jc w:val="center"/>
        <w:rPr>
          <w:sz w:val="26"/>
          <w:szCs w:val="26"/>
        </w:rPr>
      </w:pPr>
      <w:r w:rsidRPr="003C7F01">
        <w:rPr>
          <w:sz w:val="26"/>
          <w:szCs w:val="26"/>
        </w:rPr>
        <w:t>детей с ограниченными возможностями здоровья</w:t>
      </w:r>
    </w:p>
    <w:p w:rsidR="008D2BE5" w:rsidRPr="003C7F01" w:rsidRDefault="008D2BE5" w:rsidP="008D2BE5">
      <w:pPr>
        <w:jc w:val="center"/>
        <w:rPr>
          <w:sz w:val="26"/>
          <w:szCs w:val="26"/>
        </w:rPr>
      </w:pPr>
    </w:p>
    <w:tbl>
      <w:tblPr>
        <w:tblW w:w="0" w:type="auto"/>
        <w:tblLook w:val="04A0"/>
      </w:tblPr>
      <w:tblGrid>
        <w:gridCol w:w="622"/>
        <w:gridCol w:w="1250"/>
        <w:gridCol w:w="3058"/>
        <w:gridCol w:w="3802"/>
        <w:gridCol w:w="2256"/>
      </w:tblGrid>
      <w:tr w:rsidR="008D2BE5" w:rsidRPr="003C7F01" w:rsidTr="00483664">
        <w:tc>
          <w:tcPr>
            <w:tcW w:w="0" w:type="auto"/>
            <w:tcBorders>
              <w:top w:val="single" w:sz="4" w:space="0" w:color="auto"/>
              <w:left w:val="single" w:sz="4" w:space="0" w:color="auto"/>
              <w:bottom w:val="single" w:sz="4" w:space="0" w:color="auto"/>
              <w:right w:val="single" w:sz="4" w:space="0" w:color="auto"/>
            </w:tcBorders>
          </w:tcPr>
          <w:p w:rsidR="008D2BE5" w:rsidRPr="00483664" w:rsidRDefault="008D2BE5" w:rsidP="008D2BE5">
            <w:pPr>
              <w:jc w:val="center"/>
              <w:rPr>
                <w:sz w:val="22"/>
                <w:szCs w:val="22"/>
              </w:rPr>
            </w:pPr>
            <w:r w:rsidRPr="00483664">
              <w:rPr>
                <w:sz w:val="22"/>
                <w:szCs w:val="22"/>
              </w:rPr>
              <w:t xml:space="preserve">№ </w:t>
            </w:r>
            <w:proofErr w:type="spellStart"/>
            <w:proofErr w:type="gramStart"/>
            <w:r w:rsidRPr="00483664">
              <w:rPr>
                <w:sz w:val="22"/>
                <w:szCs w:val="22"/>
              </w:rPr>
              <w:t>п</w:t>
            </w:r>
            <w:proofErr w:type="spellEnd"/>
            <w:proofErr w:type="gramEnd"/>
            <w:r w:rsidRPr="00483664">
              <w:rPr>
                <w:sz w:val="22"/>
                <w:szCs w:val="22"/>
              </w:rPr>
              <w:t>/</w:t>
            </w:r>
            <w:proofErr w:type="spellStart"/>
            <w:r w:rsidRPr="00483664">
              <w:rPr>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8D2BE5" w:rsidRPr="00483664" w:rsidRDefault="008D2BE5" w:rsidP="008D2BE5">
            <w:pPr>
              <w:jc w:val="center"/>
              <w:rPr>
                <w:sz w:val="22"/>
                <w:szCs w:val="22"/>
              </w:rPr>
            </w:pPr>
            <w:r w:rsidRPr="00483664">
              <w:rPr>
                <w:sz w:val="22"/>
                <w:szCs w:val="22"/>
              </w:rPr>
              <w:t>Ф.И.О. ребенка</w:t>
            </w:r>
          </w:p>
        </w:tc>
        <w:tc>
          <w:tcPr>
            <w:tcW w:w="0" w:type="auto"/>
            <w:tcBorders>
              <w:top w:val="single" w:sz="4" w:space="0" w:color="auto"/>
              <w:left w:val="single" w:sz="4" w:space="0" w:color="auto"/>
              <w:bottom w:val="single" w:sz="4" w:space="0" w:color="auto"/>
              <w:right w:val="single" w:sz="4" w:space="0" w:color="auto"/>
            </w:tcBorders>
            <w:vAlign w:val="center"/>
          </w:tcPr>
          <w:p w:rsidR="008D2BE5" w:rsidRPr="00483664" w:rsidRDefault="008D2BE5" w:rsidP="008D2BE5">
            <w:pPr>
              <w:jc w:val="center"/>
              <w:rPr>
                <w:sz w:val="22"/>
                <w:szCs w:val="22"/>
              </w:rPr>
            </w:pPr>
            <w:r w:rsidRPr="00483664">
              <w:rPr>
                <w:sz w:val="22"/>
                <w:szCs w:val="22"/>
              </w:rPr>
              <w:t>Основание для получения питания на бесплатной основе</w:t>
            </w:r>
          </w:p>
        </w:tc>
        <w:tc>
          <w:tcPr>
            <w:tcW w:w="0" w:type="auto"/>
            <w:tcBorders>
              <w:top w:val="single" w:sz="4" w:space="0" w:color="auto"/>
              <w:left w:val="single" w:sz="4" w:space="0" w:color="auto"/>
              <w:bottom w:val="single" w:sz="4" w:space="0" w:color="auto"/>
              <w:right w:val="single" w:sz="4" w:space="0" w:color="auto"/>
            </w:tcBorders>
            <w:vAlign w:val="center"/>
          </w:tcPr>
          <w:p w:rsidR="008D2BE5" w:rsidRPr="00483664" w:rsidRDefault="008D2BE5" w:rsidP="008D2BE5">
            <w:pPr>
              <w:jc w:val="center"/>
              <w:rPr>
                <w:sz w:val="22"/>
                <w:szCs w:val="22"/>
              </w:rPr>
            </w:pPr>
            <w:r w:rsidRPr="00483664">
              <w:rPr>
                <w:sz w:val="22"/>
                <w:szCs w:val="22"/>
              </w:rPr>
              <w:t xml:space="preserve">Примечание: указать источник финансирования «завтрака», «обеда»  </w:t>
            </w:r>
          </w:p>
        </w:tc>
        <w:tc>
          <w:tcPr>
            <w:tcW w:w="0" w:type="auto"/>
            <w:tcBorders>
              <w:top w:val="single" w:sz="4" w:space="0" w:color="auto"/>
              <w:left w:val="single" w:sz="4" w:space="0" w:color="auto"/>
              <w:bottom w:val="single" w:sz="4" w:space="0" w:color="auto"/>
              <w:right w:val="single" w:sz="4" w:space="0" w:color="auto"/>
            </w:tcBorders>
            <w:vAlign w:val="center"/>
          </w:tcPr>
          <w:p w:rsidR="008D2BE5" w:rsidRPr="00483664" w:rsidRDefault="008D2BE5" w:rsidP="008D2BE5">
            <w:pPr>
              <w:jc w:val="center"/>
              <w:rPr>
                <w:sz w:val="22"/>
                <w:szCs w:val="22"/>
              </w:rPr>
            </w:pPr>
            <w:r w:rsidRPr="00483664">
              <w:rPr>
                <w:sz w:val="22"/>
                <w:szCs w:val="22"/>
              </w:rPr>
              <w:t>Количество учебных дней в неделю</w:t>
            </w:r>
          </w:p>
        </w:tc>
      </w:tr>
      <w:tr w:rsidR="00483664" w:rsidRPr="003C7F01" w:rsidTr="00483664">
        <w:tc>
          <w:tcPr>
            <w:tcW w:w="0" w:type="auto"/>
            <w:tcBorders>
              <w:top w:val="single" w:sz="4" w:space="0" w:color="auto"/>
              <w:left w:val="single" w:sz="4" w:space="0" w:color="auto"/>
              <w:bottom w:val="single" w:sz="4" w:space="0" w:color="auto"/>
              <w:right w:val="single" w:sz="4" w:space="0" w:color="auto"/>
            </w:tcBorders>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r>
      <w:tr w:rsidR="00483664" w:rsidRPr="003C7F01" w:rsidTr="00483664">
        <w:tc>
          <w:tcPr>
            <w:tcW w:w="0" w:type="auto"/>
            <w:tcBorders>
              <w:top w:val="single" w:sz="4" w:space="0" w:color="auto"/>
              <w:left w:val="single" w:sz="4" w:space="0" w:color="auto"/>
              <w:bottom w:val="single" w:sz="4" w:space="0" w:color="auto"/>
              <w:right w:val="single" w:sz="4" w:space="0" w:color="auto"/>
            </w:tcBorders>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r>
      <w:tr w:rsidR="00483664" w:rsidRPr="003C7F01" w:rsidTr="00483664">
        <w:tc>
          <w:tcPr>
            <w:tcW w:w="0" w:type="auto"/>
            <w:tcBorders>
              <w:top w:val="single" w:sz="4" w:space="0" w:color="auto"/>
              <w:left w:val="single" w:sz="4" w:space="0" w:color="auto"/>
              <w:bottom w:val="single" w:sz="4" w:space="0" w:color="auto"/>
              <w:right w:val="single" w:sz="4" w:space="0" w:color="auto"/>
            </w:tcBorders>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r>
      <w:tr w:rsidR="00483664" w:rsidRPr="003C7F01" w:rsidTr="00483664">
        <w:tc>
          <w:tcPr>
            <w:tcW w:w="0" w:type="auto"/>
            <w:tcBorders>
              <w:top w:val="single" w:sz="4" w:space="0" w:color="auto"/>
              <w:left w:val="single" w:sz="4" w:space="0" w:color="auto"/>
              <w:bottom w:val="single" w:sz="4" w:space="0" w:color="auto"/>
              <w:right w:val="single" w:sz="4" w:space="0" w:color="auto"/>
            </w:tcBorders>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r>
      <w:tr w:rsidR="00483664" w:rsidRPr="003C7F01" w:rsidTr="00483664">
        <w:tc>
          <w:tcPr>
            <w:tcW w:w="0" w:type="auto"/>
            <w:tcBorders>
              <w:top w:val="single" w:sz="4" w:space="0" w:color="auto"/>
              <w:left w:val="single" w:sz="4" w:space="0" w:color="auto"/>
              <w:bottom w:val="single" w:sz="4" w:space="0" w:color="auto"/>
              <w:right w:val="single" w:sz="4" w:space="0" w:color="auto"/>
            </w:tcBorders>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483664" w:rsidRPr="00483664" w:rsidRDefault="00483664" w:rsidP="008D2BE5">
            <w:pPr>
              <w:jc w:val="center"/>
              <w:rPr>
                <w:sz w:val="22"/>
                <w:szCs w:val="22"/>
              </w:rPr>
            </w:pPr>
          </w:p>
        </w:tc>
      </w:tr>
      <w:tr w:rsidR="008D2BE5" w:rsidRPr="003C7F01" w:rsidTr="00483664">
        <w:tc>
          <w:tcPr>
            <w:tcW w:w="0" w:type="auto"/>
            <w:tcBorders>
              <w:top w:val="single" w:sz="4" w:space="0" w:color="auto"/>
            </w:tcBorders>
          </w:tcPr>
          <w:p w:rsidR="008D2BE5" w:rsidRPr="003C7F01" w:rsidRDefault="008D2BE5" w:rsidP="008D2BE5">
            <w:pPr>
              <w:jc w:val="center"/>
              <w:rPr>
                <w:sz w:val="26"/>
                <w:szCs w:val="26"/>
              </w:rPr>
            </w:pPr>
          </w:p>
        </w:tc>
        <w:tc>
          <w:tcPr>
            <w:tcW w:w="0" w:type="auto"/>
            <w:tcBorders>
              <w:top w:val="single" w:sz="4" w:space="0" w:color="auto"/>
            </w:tcBorders>
          </w:tcPr>
          <w:p w:rsidR="008D2BE5" w:rsidRPr="003C7F01" w:rsidRDefault="008D2BE5" w:rsidP="008D2BE5">
            <w:pPr>
              <w:jc w:val="center"/>
              <w:rPr>
                <w:sz w:val="26"/>
                <w:szCs w:val="26"/>
              </w:rPr>
            </w:pPr>
          </w:p>
        </w:tc>
        <w:tc>
          <w:tcPr>
            <w:tcW w:w="0" w:type="auto"/>
            <w:tcBorders>
              <w:top w:val="single" w:sz="4" w:space="0" w:color="auto"/>
            </w:tcBorders>
          </w:tcPr>
          <w:p w:rsidR="008D2BE5" w:rsidRPr="003C7F01" w:rsidRDefault="008D2BE5" w:rsidP="008D2BE5">
            <w:pPr>
              <w:jc w:val="center"/>
              <w:rPr>
                <w:sz w:val="26"/>
                <w:szCs w:val="26"/>
              </w:rPr>
            </w:pPr>
          </w:p>
        </w:tc>
        <w:tc>
          <w:tcPr>
            <w:tcW w:w="0" w:type="auto"/>
            <w:tcBorders>
              <w:top w:val="single" w:sz="4" w:space="0" w:color="auto"/>
            </w:tcBorders>
          </w:tcPr>
          <w:p w:rsidR="008D2BE5" w:rsidRPr="003C7F01" w:rsidRDefault="008D2BE5" w:rsidP="008D2BE5">
            <w:pPr>
              <w:jc w:val="center"/>
              <w:rPr>
                <w:sz w:val="26"/>
                <w:szCs w:val="26"/>
              </w:rPr>
            </w:pPr>
          </w:p>
        </w:tc>
        <w:tc>
          <w:tcPr>
            <w:tcW w:w="0" w:type="auto"/>
            <w:tcBorders>
              <w:top w:val="single" w:sz="4" w:space="0" w:color="auto"/>
            </w:tcBorders>
          </w:tcPr>
          <w:p w:rsidR="008D2BE5" w:rsidRPr="003C7F01" w:rsidRDefault="008D2BE5" w:rsidP="008D2BE5">
            <w:pPr>
              <w:jc w:val="center"/>
              <w:rPr>
                <w:sz w:val="26"/>
                <w:szCs w:val="26"/>
              </w:rPr>
            </w:pPr>
          </w:p>
        </w:tc>
      </w:tr>
    </w:tbl>
    <w:p w:rsidR="008D2BE5" w:rsidRPr="004C4BF5" w:rsidRDefault="008D2BE5" w:rsidP="008D2BE5">
      <w:pPr>
        <w:rPr>
          <w:sz w:val="28"/>
          <w:szCs w:val="28"/>
        </w:rPr>
      </w:pPr>
      <w:r w:rsidRPr="004C4BF5">
        <w:rPr>
          <w:sz w:val="28"/>
          <w:szCs w:val="28"/>
        </w:rPr>
        <w:t>_______________             ____________                _________________________</w:t>
      </w:r>
    </w:p>
    <w:p w:rsidR="008D2BE5" w:rsidRPr="004C4BF5" w:rsidRDefault="008D2BE5" w:rsidP="008D2BE5">
      <w:pPr>
        <w:rPr>
          <w:i/>
          <w:sz w:val="20"/>
          <w:szCs w:val="20"/>
        </w:rPr>
      </w:pPr>
      <w:r w:rsidRPr="004C4BF5">
        <w:rPr>
          <w:i/>
          <w:sz w:val="20"/>
          <w:szCs w:val="20"/>
        </w:rPr>
        <w:t xml:space="preserve">         Должность                                        Подпись                                                         ФИО </w:t>
      </w:r>
    </w:p>
    <w:p w:rsidR="008D2BE5" w:rsidRPr="004C4BF5" w:rsidRDefault="008D2BE5" w:rsidP="008D2BE5">
      <w:pPr>
        <w:rPr>
          <w:sz w:val="28"/>
          <w:szCs w:val="28"/>
        </w:rPr>
      </w:pPr>
    </w:p>
    <w:p w:rsidR="008D2BE5" w:rsidRPr="008B16CE" w:rsidRDefault="008D2BE5" w:rsidP="008D2BE5">
      <w:pPr>
        <w:pStyle w:val="Default"/>
        <w:spacing w:line="276" w:lineRule="auto"/>
        <w:jc w:val="right"/>
        <w:rPr>
          <w:bCs/>
          <w:color w:val="auto"/>
          <w:sz w:val="22"/>
          <w:szCs w:val="22"/>
        </w:rPr>
      </w:pPr>
      <w:r w:rsidRPr="008B16CE">
        <w:rPr>
          <w:color w:val="auto"/>
          <w:sz w:val="22"/>
          <w:szCs w:val="22"/>
        </w:rPr>
        <w:t xml:space="preserve">Приложение  5 к Порядку </w:t>
      </w:r>
      <w:r w:rsidRPr="008B16CE">
        <w:rPr>
          <w:bCs/>
          <w:color w:val="auto"/>
          <w:sz w:val="22"/>
          <w:szCs w:val="22"/>
        </w:rPr>
        <w:t xml:space="preserve">обеспечения </w:t>
      </w:r>
      <w:proofErr w:type="gramStart"/>
      <w:r w:rsidRPr="008B16CE">
        <w:rPr>
          <w:bCs/>
          <w:color w:val="auto"/>
          <w:sz w:val="22"/>
          <w:szCs w:val="22"/>
        </w:rPr>
        <w:t>ежедневным</w:t>
      </w:r>
      <w:proofErr w:type="gramEnd"/>
    </w:p>
    <w:p w:rsidR="008D2BE5" w:rsidRPr="008B16CE" w:rsidRDefault="008D2BE5" w:rsidP="008D2BE5">
      <w:pPr>
        <w:pStyle w:val="Default"/>
        <w:spacing w:line="276" w:lineRule="auto"/>
        <w:jc w:val="right"/>
        <w:rPr>
          <w:color w:val="auto"/>
          <w:sz w:val="22"/>
          <w:szCs w:val="22"/>
        </w:rPr>
      </w:pPr>
      <w:r w:rsidRPr="008B16CE">
        <w:rPr>
          <w:bCs/>
          <w:color w:val="auto"/>
          <w:sz w:val="22"/>
          <w:szCs w:val="22"/>
        </w:rPr>
        <w:t xml:space="preserve"> бесплатным двухразовым питанием</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 xml:space="preserve">детей с ограниченными возможностями здоровья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в обще</w:t>
      </w:r>
      <w:r w:rsidRPr="008B16CE">
        <w:rPr>
          <w:rFonts w:eastAsia="Calibri"/>
          <w:color w:val="auto"/>
          <w:sz w:val="22"/>
          <w:szCs w:val="22"/>
        </w:rPr>
        <w:t>образовательных организациях</w:t>
      </w:r>
      <w:r w:rsidRPr="008B16CE">
        <w:rPr>
          <w:bCs/>
          <w:color w:val="auto"/>
          <w:sz w:val="22"/>
          <w:szCs w:val="22"/>
        </w:rPr>
        <w:t xml:space="preserve">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муниципального района «Сосногорск»</w:t>
      </w:r>
    </w:p>
    <w:p w:rsidR="008D2BE5" w:rsidRPr="008B16CE" w:rsidRDefault="008D2BE5" w:rsidP="008D2BE5">
      <w:pPr>
        <w:pStyle w:val="Default"/>
        <w:jc w:val="right"/>
        <w:rPr>
          <w:sz w:val="22"/>
          <w:szCs w:val="22"/>
        </w:rPr>
      </w:pPr>
      <w:r w:rsidRPr="008B16CE">
        <w:rPr>
          <w:sz w:val="22"/>
          <w:szCs w:val="22"/>
        </w:rPr>
        <w:t>от  08.10.2018  2018 № 1628</w:t>
      </w:r>
    </w:p>
    <w:p w:rsidR="008D2BE5" w:rsidRPr="004C4BF5" w:rsidRDefault="008D2BE5" w:rsidP="008D2BE5">
      <w:pPr>
        <w:jc w:val="right"/>
        <w:rPr>
          <w:sz w:val="23"/>
          <w:szCs w:val="23"/>
        </w:rPr>
      </w:pPr>
    </w:p>
    <w:p w:rsidR="008D2BE5" w:rsidRPr="00483664" w:rsidRDefault="008D2BE5" w:rsidP="008D2BE5">
      <w:pPr>
        <w:spacing w:line="276" w:lineRule="auto"/>
        <w:jc w:val="center"/>
        <w:rPr>
          <w:sz w:val="26"/>
          <w:szCs w:val="26"/>
        </w:rPr>
      </w:pPr>
      <w:r w:rsidRPr="00483664">
        <w:rPr>
          <w:sz w:val="26"/>
          <w:szCs w:val="26"/>
        </w:rPr>
        <w:t>УВЕДОМЛЕНИЕ</w:t>
      </w:r>
    </w:p>
    <w:p w:rsidR="008D2BE5" w:rsidRPr="00483664" w:rsidRDefault="008D2BE5" w:rsidP="008D2BE5">
      <w:pPr>
        <w:spacing w:line="276" w:lineRule="auto"/>
        <w:jc w:val="center"/>
        <w:rPr>
          <w:sz w:val="26"/>
          <w:szCs w:val="26"/>
        </w:rPr>
      </w:pPr>
      <w:r w:rsidRPr="00483664">
        <w:rPr>
          <w:sz w:val="26"/>
          <w:szCs w:val="26"/>
        </w:rPr>
        <w:t>о предоставлении (об отказе в предоставлении)</w:t>
      </w:r>
    </w:p>
    <w:p w:rsidR="008D2BE5" w:rsidRPr="00483664" w:rsidRDefault="008D2BE5" w:rsidP="008D2BE5">
      <w:pPr>
        <w:jc w:val="center"/>
        <w:rPr>
          <w:sz w:val="26"/>
          <w:szCs w:val="26"/>
        </w:rPr>
      </w:pPr>
      <w:r w:rsidRPr="00483664">
        <w:rPr>
          <w:sz w:val="26"/>
          <w:szCs w:val="26"/>
        </w:rPr>
        <w:t xml:space="preserve"> бесплатного питания</w:t>
      </w:r>
    </w:p>
    <w:p w:rsidR="008D2BE5" w:rsidRPr="00483664" w:rsidRDefault="008D2BE5" w:rsidP="008D2BE5">
      <w:pPr>
        <w:jc w:val="center"/>
        <w:rPr>
          <w:sz w:val="26"/>
          <w:szCs w:val="26"/>
        </w:rPr>
      </w:pPr>
    </w:p>
    <w:p w:rsidR="008D2BE5" w:rsidRPr="00483664" w:rsidRDefault="008D2BE5" w:rsidP="008D2BE5">
      <w:pPr>
        <w:jc w:val="center"/>
        <w:rPr>
          <w:sz w:val="26"/>
          <w:szCs w:val="26"/>
        </w:rPr>
      </w:pPr>
      <w:r w:rsidRPr="00483664">
        <w:rPr>
          <w:sz w:val="26"/>
          <w:szCs w:val="26"/>
        </w:rPr>
        <w:t>Уважаемы</w:t>
      </w:r>
      <w:proofErr w:type="gramStart"/>
      <w:r w:rsidRPr="00483664">
        <w:rPr>
          <w:sz w:val="26"/>
          <w:szCs w:val="26"/>
        </w:rPr>
        <w:t>й(</w:t>
      </w:r>
      <w:proofErr w:type="spellStart"/>
      <w:proofErr w:type="gramEnd"/>
      <w:r w:rsidRPr="00483664">
        <w:rPr>
          <w:sz w:val="26"/>
          <w:szCs w:val="26"/>
        </w:rPr>
        <w:t>ая</w:t>
      </w:r>
      <w:proofErr w:type="spellEnd"/>
      <w:r w:rsidRPr="00483664">
        <w:rPr>
          <w:sz w:val="26"/>
          <w:szCs w:val="26"/>
        </w:rPr>
        <w:t>)_____________________</w:t>
      </w:r>
    </w:p>
    <w:p w:rsidR="008D2BE5" w:rsidRPr="00483664" w:rsidRDefault="008D2BE5" w:rsidP="008D2BE5">
      <w:pPr>
        <w:jc w:val="center"/>
        <w:rPr>
          <w:sz w:val="26"/>
          <w:szCs w:val="26"/>
        </w:rPr>
      </w:pPr>
    </w:p>
    <w:p w:rsidR="008D2BE5" w:rsidRPr="00483664" w:rsidRDefault="008D2BE5" w:rsidP="008D2BE5">
      <w:pPr>
        <w:spacing w:line="276" w:lineRule="auto"/>
        <w:ind w:firstLine="708"/>
        <w:jc w:val="both"/>
        <w:rPr>
          <w:sz w:val="26"/>
          <w:szCs w:val="26"/>
        </w:rPr>
      </w:pPr>
      <w:r w:rsidRPr="00483664">
        <w:rPr>
          <w:sz w:val="26"/>
          <w:szCs w:val="26"/>
        </w:rPr>
        <w:t xml:space="preserve">Настоящим уведомляем о том, что Вам предоставляется бесплатное двухразовое питание детей с ограниченными возможностями здоровья </w:t>
      </w:r>
      <w:proofErr w:type="gramStart"/>
      <w:r w:rsidRPr="00483664">
        <w:rPr>
          <w:sz w:val="26"/>
          <w:szCs w:val="26"/>
        </w:rPr>
        <w:t>для</w:t>
      </w:r>
      <w:proofErr w:type="gramEnd"/>
      <w:r w:rsidRPr="00483664">
        <w:rPr>
          <w:sz w:val="26"/>
          <w:szCs w:val="26"/>
        </w:rPr>
        <w:t xml:space="preserve"> обучающегося в общеобразовательной организации</w:t>
      </w:r>
    </w:p>
    <w:p w:rsidR="008D2BE5" w:rsidRPr="004C4BF5" w:rsidRDefault="008D2BE5" w:rsidP="008D2BE5">
      <w:pPr>
        <w:spacing w:line="276" w:lineRule="auto"/>
        <w:jc w:val="both"/>
        <w:rPr>
          <w:sz w:val="28"/>
          <w:szCs w:val="28"/>
        </w:rPr>
      </w:pPr>
      <w:r w:rsidRPr="004C4BF5">
        <w:rPr>
          <w:sz w:val="28"/>
          <w:szCs w:val="28"/>
        </w:rPr>
        <w:t>______________________________________________________________</w:t>
      </w:r>
    </w:p>
    <w:p w:rsidR="008D2BE5" w:rsidRPr="004C4BF5" w:rsidRDefault="008D2BE5" w:rsidP="008D2BE5">
      <w:pPr>
        <w:spacing w:line="276" w:lineRule="auto"/>
        <w:ind w:firstLine="708"/>
        <w:jc w:val="both"/>
        <w:rPr>
          <w:sz w:val="20"/>
          <w:szCs w:val="20"/>
        </w:rPr>
      </w:pPr>
      <w:r w:rsidRPr="004C4BF5">
        <w:rPr>
          <w:sz w:val="20"/>
          <w:szCs w:val="20"/>
        </w:rPr>
        <w:t>(фамилия, имя, отчество (при наличии)</w:t>
      </w:r>
      <w:r>
        <w:rPr>
          <w:sz w:val="20"/>
          <w:szCs w:val="20"/>
        </w:rPr>
        <w:t xml:space="preserve"> </w:t>
      </w:r>
      <w:r w:rsidRPr="004C4BF5">
        <w:rPr>
          <w:sz w:val="20"/>
          <w:szCs w:val="20"/>
        </w:rPr>
        <w:t>ребенка, дата рождения)</w:t>
      </w:r>
    </w:p>
    <w:p w:rsidR="008D2BE5" w:rsidRPr="004C4BF5" w:rsidRDefault="008D2BE5" w:rsidP="008D2BE5">
      <w:pPr>
        <w:spacing w:line="276" w:lineRule="auto"/>
        <w:ind w:firstLine="708"/>
        <w:jc w:val="both"/>
        <w:rPr>
          <w:sz w:val="28"/>
          <w:szCs w:val="28"/>
        </w:rPr>
      </w:pPr>
    </w:p>
    <w:p w:rsidR="008D2BE5" w:rsidRPr="00483664" w:rsidRDefault="008D2BE5" w:rsidP="008D2BE5">
      <w:pPr>
        <w:spacing w:line="276" w:lineRule="auto"/>
        <w:ind w:firstLine="708"/>
        <w:jc w:val="both"/>
        <w:rPr>
          <w:sz w:val="26"/>
          <w:szCs w:val="26"/>
        </w:rPr>
      </w:pPr>
      <w:r w:rsidRPr="00483664">
        <w:rPr>
          <w:sz w:val="26"/>
          <w:szCs w:val="26"/>
        </w:rPr>
        <w:t xml:space="preserve">В случае отказа в предоставлении питания указывается причина отказа. </w:t>
      </w:r>
    </w:p>
    <w:p w:rsidR="008D2BE5" w:rsidRPr="00483664" w:rsidRDefault="008D2BE5" w:rsidP="008D2BE5">
      <w:pPr>
        <w:spacing w:line="276" w:lineRule="auto"/>
        <w:ind w:firstLine="708"/>
        <w:jc w:val="both"/>
        <w:rPr>
          <w:sz w:val="26"/>
          <w:szCs w:val="26"/>
        </w:rPr>
      </w:pPr>
    </w:p>
    <w:p w:rsidR="008D2BE5" w:rsidRPr="004C4BF5" w:rsidRDefault="008D2BE5" w:rsidP="008D2BE5">
      <w:pPr>
        <w:rPr>
          <w:sz w:val="28"/>
          <w:szCs w:val="28"/>
        </w:rPr>
      </w:pPr>
      <w:r w:rsidRPr="004C4BF5">
        <w:rPr>
          <w:sz w:val="28"/>
          <w:szCs w:val="28"/>
        </w:rPr>
        <w:t>_______________             ____________                _________________________</w:t>
      </w:r>
    </w:p>
    <w:p w:rsidR="008D2BE5" w:rsidRDefault="008D2BE5" w:rsidP="008D2BE5">
      <w:pPr>
        <w:rPr>
          <w:i/>
          <w:sz w:val="20"/>
          <w:szCs w:val="20"/>
        </w:rPr>
      </w:pPr>
      <w:r w:rsidRPr="004C4BF5">
        <w:rPr>
          <w:i/>
          <w:sz w:val="20"/>
          <w:szCs w:val="20"/>
        </w:rPr>
        <w:t xml:space="preserve">         Должность                                        Подпись                                                         ФИО </w:t>
      </w: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pPr>
    </w:p>
    <w:p w:rsidR="008D2BE5" w:rsidRDefault="008D2BE5" w:rsidP="008D2BE5">
      <w:pPr>
        <w:rPr>
          <w:i/>
          <w:sz w:val="20"/>
          <w:szCs w:val="20"/>
        </w:rPr>
        <w:sectPr w:rsidR="008D2BE5" w:rsidSect="00BF3576">
          <w:footerReference w:type="default" r:id="rId9"/>
          <w:pgSz w:w="11906" w:h="16838"/>
          <w:pgMar w:top="567" w:right="567" w:bottom="397" w:left="567" w:header="709" w:footer="709" w:gutter="0"/>
          <w:pgNumType w:start="0"/>
          <w:cols w:space="708"/>
          <w:docGrid w:linePitch="360"/>
        </w:sectPr>
      </w:pPr>
    </w:p>
    <w:p w:rsidR="008D2BE5" w:rsidRPr="008B16CE" w:rsidRDefault="008D2BE5" w:rsidP="008D2BE5">
      <w:pPr>
        <w:pStyle w:val="Default"/>
        <w:spacing w:line="276" w:lineRule="auto"/>
        <w:jc w:val="right"/>
        <w:rPr>
          <w:bCs/>
          <w:color w:val="auto"/>
          <w:sz w:val="22"/>
          <w:szCs w:val="22"/>
        </w:rPr>
      </w:pPr>
      <w:r w:rsidRPr="008B16CE">
        <w:rPr>
          <w:color w:val="auto"/>
          <w:sz w:val="22"/>
          <w:szCs w:val="22"/>
        </w:rPr>
        <w:lastRenderedPageBreak/>
        <w:t xml:space="preserve">Приложение 2 к Порядку </w:t>
      </w:r>
      <w:r w:rsidRPr="008B16CE">
        <w:rPr>
          <w:bCs/>
          <w:color w:val="auto"/>
          <w:sz w:val="22"/>
          <w:szCs w:val="22"/>
        </w:rPr>
        <w:t xml:space="preserve">обеспечения </w:t>
      </w:r>
      <w:proofErr w:type="gramStart"/>
      <w:r w:rsidRPr="008B16CE">
        <w:rPr>
          <w:bCs/>
          <w:color w:val="auto"/>
          <w:sz w:val="22"/>
          <w:szCs w:val="22"/>
        </w:rPr>
        <w:t>ежедневным</w:t>
      </w:r>
      <w:proofErr w:type="gramEnd"/>
    </w:p>
    <w:p w:rsidR="008D2BE5" w:rsidRPr="008B16CE" w:rsidRDefault="008D2BE5" w:rsidP="008D2BE5">
      <w:pPr>
        <w:pStyle w:val="Default"/>
        <w:spacing w:line="276" w:lineRule="auto"/>
        <w:jc w:val="right"/>
        <w:rPr>
          <w:color w:val="auto"/>
          <w:sz w:val="22"/>
          <w:szCs w:val="22"/>
        </w:rPr>
      </w:pPr>
      <w:r w:rsidRPr="008B16CE">
        <w:rPr>
          <w:bCs/>
          <w:color w:val="auto"/>
          <w:sz w:val="22"/>
          <w:szCs w:val="22"/>
        </w:rPr>
        <w:t xml:space="preserve"> бесплатным двухразовым питанием</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 xml:space="preserve">детей с ограниченными возможностями здоровья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в обще</w:t>
      </w:r>
      <w:r w:rsidRPr="008B16CE">
        <w:rPr>
          <w:rFonts w:eastAsia="Calibri"/>
          <w:sz w:val="22"/>
          <w:szCs w:val="22"/>
        </w:rPr>
        <w:t>образовательных организациях</w:t>
      </w:r>
      <w:r w:rsidRPr="008B16CE">
        <w:rPr>
          <w:bCs/>
          <w:color w:val="auto"/>
          <w:sz w:val="22"/>
          <w:szCs w:val="22"/>
        </w:rPr>
        <w:t xml:space="preserve"> </w:t>
      </w:r>
    </w:p>
    <w:p w:rsidR="008D2BE5" w:rsidRPr="008B16CE" w:rsidRDefault="008D2BE5" w:rsidP="008D2BE5">
      <w:pPr>
        <w:pStyle w:val="Default"/>
        <w:spacing w:line="276" w:lineRule="auto"/>
        <w:jc w:val="right"/>
        <w:rPr>
          <w:bCs/>
          <w:color w:val="auto"/>
          <w:sz w:val="22"/>
          <w:szCs w:val="22"/>
        </w:rPr>
      </w:pPr>
      <w:r w:rsidRPr="008B16CE">
        <w:rPr>
          <w:bCs/>
          <w:color w:val="auto"/>
          <w:sz w:val="22"/>
          <w:szCs w:val="22"/>
        </w:rPr>
        <w:t>муниципального района «Сосногорск»</w:t>
      </w:r>
    </w:p>
    <w:p w:rsidR="008D2BE5" w:rsidRPr="008B16CE" w:rsidRDefault="008D2BE5" w:rsidP="008D2BE5">
      <w:pPr>
        <w:pStyle w:val="Default"/>
        <w:jc w:val="right"/>
        <w:rPr>
          <w:sz w:val="22"/>
          <w:szCs w:val="22"/>
        </w:rPr>
      </w:pPr>
      <w:r w:rsidRPr="008B16CE">
        <w:rPr>
          <w:sz w:val="22"/>
          <w:szCs w:val="22"/>
        </w:rPr>
        <w:t xml:space="preserve"> от  08.10.2018  2018 № 1628</w:t>
      </w:r>
    </w:p>
    <w:p w:rsidR="008D2BE5" w:rsidRDefault="008D2BE5" w:rsidP="008D2BE5">
      <w:pPr>
        <w:jc w:val="right"/>
        <w:rPr>
          <w:sz w:val="23"/>
          <w:szCs w:val="23"/>
        </w:rPr>
      </w:pPr>
    </w:p>
    <w:p w:rsidR="008D2BE5" w:rsidRPr="00535215" w:rsidRDefault="008D2BE5" w:rsidP="008D2BE5">
      <w:pPr>
        <w:jc w:val="right"/>
        <w:rPr>
          <w:sz w:val="28"/>
          <w:szCs w:val="28"/>
        </w:rPr>
      </w:pPr>
    </w:p>
    <w:p w:rsidR="008D2BE5" w:rsidRPr="00483664" w:rsidRDefault="008D2BE5" w:rsidP="008D2BE5">
      <w:pPr>
        <w:jc w:val="center"/>
        <w:rPr>
          <w:sz w:val="26"/>
          <w:szCs w:val="26"/>
        </w:rPr>
      </w:pPr>
      <w:r w:rsidRPr="00483664">
        <w:rPr>
          <w:sz w:val="26"/>
          <w:szCs w:val="26"/>
        </w:rPr>
        <w:t>Табель</w:t>
      </w:r>
    </w:p>
    <w:p w:rsidR="008D2BE5" w:rsidRPr="00483664" w:rsidRDefault="008D2BE5" w:rsidP="008D2BE5">
      <w:pPr>
        <w:jc w:val="center"/>
        <w:rPr>
          <w:sz w:val="26"/>
          <w:szCs w:val="26"/>
        </w:rPr>
      </w:pPr>
      <w:r w:rsidRPr="00483664">
        <w:rPr>
          <w:sz w:val="26"/>
          <w:szCs w:val="26"/>
        </w:rPr>
        <w:t>Ежемесячного учета детей с ограниченными возможностями здоровья для обеспечения бесплатным двухразовым питанием на ___________20___г.</w:t>
      </w:r>
    </w:p>
    <w:p w:rsidR="008D2BE5" w:rsidRDefault="008D2BE5" w:rsidP="008D2BE5">
      <w:pPr>
        <w:jc w:val="center"/>
        <w:rPr>
          <w:sz w:val="28"/>
          <w:szCs w:val="28"/>
        </w:rPr>
      </w:pPr>
    </w:p>
    <w:p w:rsidR="008D2BE5" w:rsidRDefault="008D2BE5" w:rsidP="008D2BE5">
      <w:pPr>
        <w:jc w:val="center"/>
        <w:rPr>
          <w:sz w:val="28"/>
          <w:szCs w:val="28"/>
        </w:rPr>
      </w:pPr>
      <w:r>
        <w:rPr>
          <w:sz w:val="28"/>
          <w:szCs w:val="28"/>
        </w:rPr>
        <w:t>___________________________</w:t>
      </w:r>
    </w:p>
    <w:p w:rsidR="008D2BE5" w:rsidRPr="00535215" w:rsidRDefault="008D2BE5" w:rsidP="008D2BE5">
      <w:pPr>
        <w:jc w:val="center"/>
        <w:rPr>
          <w:sz w:val="28"/>
          <w:szCs w:val="28"/>
        </w:rPr>
      </w:pPr>
    </w:p>
    <w:p w:rsidR="008D2BE5" w:rsidRDefault="008D2BE5" w:rsidP="008D2BE5">
      <w:pPr>
        <w:jc w:val="right"/>
        <w:rPr>
          <w:sz w:val="23"/>
          <w:szCs w:val="23"/>
        </w:rPr>
      </w:pPr>
    </w:p>
    <w:tbl>
      <w:tblPr>
        <w:tblW w:w="15608" w:type="dxa"/>
        <w:tblInd w:w="93" w:type="dxa"/>
        <w:tblLook w:val="04A0"/>
      </w:tblPr>
      <w:tblGrid>
        <w:gridCol w:w="2142"/>
        <w:gridCol w:w="316"/>
        <w:gridCol w:w="316"/>
        <w:gridCol w:w="316"/>
        <w:gridCol w:w="316"/>
        <w:gridCol w:w="316"/>
        <w:gridCol w:w="316"/>
        <w:gridCol w:w="316"/>
        <w:gridCol w:w="316"/>
        <w:gridCol w:w="3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1470"/>
      </w:tblGrid>
      <w:tr w:rsidR="008D2BE5" w:rsidRPr="009346BA" w:rsidTr="00483664">
        <w:trPr>
          <w:trHeight w:val="22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BE5" w:rsidRPr="009346BA" w:rsidRDefault="008D2BE5" w:rsidP="008D2BE5">
            <w:pPr>
              <w:jc w:val="center"/>
              <w:rPr>
                <w:color w:val="000000"/>
                <w:sz w:val="20"/>
                <w:szCs w:val="20"/>
              </w:rPr>
            </w:pPr>
            <w:r w:rsidRPr="009346BA">
              <w:rPr>
                <w:color w:val="000000"/>
                <w:sz w:val="20"/>
                <w:szCs w:val="20"/>
              </w:rPr>
              <w:t>Фамилия, имя</w:t>
            </w:r>
          </w:p>
        </w:tc>
        <w:tc>
          <w:tcPr>
            <w:tcW w:w="11996" w:type="dxa"/>
            <w:gridSpan w:val="31"/>
            <w:tcBorders>
              <w:top w:val="single" w:sz="4" w:space="0" w:color="auto"/>
              <w:left w:val="nil"/>
              <w:bottom w:val="single" w:sz="4" w:space="0" w:color="auto"/>
              <w:right w:val="single" w:sz="4" w:space="0" w:color="auto"/>
            </w:tcBorders>
            <w:shd w:val="clear" w:color="auto" w:fill="auto"/>
            <w:vAlign w:val="center"/>
            <w:hideMark/>
          </w:tcPr>
          <w:p w:rsidR="008D2BE5" w:rsidRPr="009346BA" w:rsidRDefault="008D2BE5" w:rsidP="008D2BE5">
            <w:pPr>
              <w:jc w:val="center"/>
              <w:rPr>
                <w:color w:val="000000"/>
                <w:sz w:val="20"/>
                <w:szCs w:val="20"/>
              </w:rPr>
            </w:pPr>
            <w:r w:rsidRPr="009346BA">
              <w:rPr>
                <w:color w:val="000000"/>
                <w:sz w:val="20"/>
                <w:szCs w:val="20"/>
              </w:rPr>
              <w:t>Дата</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BE5" w:rsidRPr="009346BA" w:rsidRDefault="008D2BE5" w:rsidP="008D2BE5">
            <w:pPr>
              <w:jc w:val="center"/>
              <w:rPr>
                <w:color w:val="000000"/>
                <w:sz w:val="20"/>
                <w:szCs w:val="20"/>
              </w:rPr>
            </w:pPr>
            <w:r w:rsidRPr="009346BA">
              <w:rPr>
                <w:color w:val="000000"/>
                <w:sz w:val="20"/>
                <w:szCs w:val="20"/>
              </w:rPr>
              <w:t>Итого</w:t>
            </w:r>
          </w:p>
        </w:tc>
      </w:tr>
      <w:tr w:rsidR="008D2BE5" w:rsidRPr="009346BA" w:rsidTr="00483664">
        <w:trPr>
          <w:trHeight w:val="22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3</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4</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5</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6</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7</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8</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9</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10</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11</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12</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13</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14</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15</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16</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17</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18</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19</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20</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21</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22</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23</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24</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25</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26</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27</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28</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29</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30</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jc w:val="right"/>
              <w:rPr>
                <w:color w:val="000000"/>
                <w:sz w:val="20"/>
                <w:szCs w:val="20"/>
              </w:rPr>
            </w:pPr>
            <w:r w:rsidRPr="009346BA">
              <w:rPr>
                <w:color w:val="000000"/>
                <w:sz w:val="20"/>
                <w:szCs w:val="20"/>
              </w:rPr>
              <w:t>31</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8D2BE5" w:rsidRPr="009346BA" w:rsidRDefault="008D2BE5" w:rsidP="008D2BE5">
            <w:pPr>
              <w:rPr>
                <w:color w:val="000000"/>
                <w:sz w:val="20"/>
                <w:szCs w:val="20"/>
              </w:rPr>
            </w:pPr>
          </w:p>
        </w:tc>
      </w:tr>
      <w:tr w:rsidR="008D2BE5" w:rsidRPr="009346BA" w:rsidTr="00483664">
        <w:trPr>
          <w:trHeight w:val="2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D2BE5" w:rsidRDefault="008D2BE5" w:rsidP="008D2BE5">
            <w:pPr>
              <w:rPr>
                <w:color w:val="000000"/>
                <w:sz w:val="20"/>
                <w:szCs w:val="20"/>
              </w:rPr>
            </w:pPr>
            <w:r w:rsidRPr="009346BA">
              <w:rPr>
                <w:color w:val="000000"/>
                <w:sz w:val="20"/>
                <w:szCs w:val="20"/>
              </w:rPr>
              <w:t> </w:t>
            </w:r>
          </w:p>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1470"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r>
      <w:tr w:rsidR="008D2BE5" w:rsidRPr="009346BA" w:rsidTr="00483664">
        <w:trPr>
          <w:trHeight w:val="2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D2BE5" w:rsidRDefault="008D2BE5" w:rsidP="008D2BE5">
            <w:pPr>
              <w:rPr>
                <w:color w:val="000000"/>
                <w:sz w:val="20"/>
                <w:szCs w:val="20"/>
              </w:rPr>
            </w:pPr>
            <w:r w:rsidRPr="009346BA">
              <w:rPr>
                <w:color w:val="000000"/>
                <w:sz w:val="20"/>
                <w:szCs w:val="20"/>
              </w:rPr>
              <w:t> </w:t>
            </w:r>
          </w:p>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1470"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r>
      <w:tr w:rsidR="008D2BE5" w:rsidRPr="009346BA" w:rsidTr="00483664">
        <w:trPr>
          <w:trHeight w:val="2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D2BE5" w:rsidRDefault="008D2BE5" w:rsidP="008D2BE5">
            <w:pPr>
              <w:rPr>
                <w:color w:val="000000"/>
                <w:sz w:val="20"/>
                <w:szCs w:val="20"/>
              </w:rPr>
            </w:pPr>
            <w:r w:rsidRPr="009346BA">
              <w:rPr>
                <w:color w:val="000000"/>
                <w:sz w:val="20"/>
                <w:szCs w:val="20"/>
              </w:rPr>
              <w:t> </w:t>
            </w:r>
          </w:p>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1470"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r>
      <w:tr w:rsidR="008D2BE5" w:rsidRPr="009346BA" w:rsidTr="00483664">
        <w:trPr>
          <w:trHeight w:val="2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D2BE5" w:rsidRDefault="008D2BE5" w:rsidP="008D2BE5">
            <w:pPr>
              <w:rPr>
                <w:color w:val="000000"/>
                <w:sz w:val="20"/>
                <w:szCs w:val="20"/>
              </w:rPr>
            </w:pPr>
            <w:r w:rsidRPr="009346BA">
              <w:rPr>
                <w:color w:val="000000"/>
                <w:sz w:val="20"/>
                <w:szCs w:val="20"/>
              </w:rPr>
              <w:t> </w:t>
            </w:r>
          </w:p>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1470"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r>
      <w:tr w:rsidR="008D2BE5" w:rsidRPr="009346BA" w:rsidTr="00483664">
        <w:trPr>
          <w:trHeight w:val="2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D2BE5" w:rsidRDefault="008D2BE5" w:rsidP="008D2BE5">
            <w:pPr>
              <w:rPr>
                <w:color w:val="000000"/>
                <w:sz w:val="20"/>
                <w:szCs w:val="20"/>
              </w:rPr>
            </w:pPr>
            <w:r w:rsidRPr="009346BA">
              <w:rPr>
                <w:color w:val="000000"/>
                <w:sz w:val="20"/>
                <w:szCs w:val="20"/>
              </w:rPr>
              <w:t> </w:t>
            </w:r>
          </w:p>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1470"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r>
      <w:tr w:rsidR="008D2BE5" w:rsidRPr="009346BA" w:rsidTr="00483664">
        <w:trPr>
          <w:trHeight w:val="2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D2BE5" w:rsidRDefault="008D2BE5" w:rsidP="008D2BE5">
            <w:pPr>
              <w:rPr>
                <w:color w:val="000000"/>
                <w:sz w:val="20"/>
                <w:szCs w:val="20"/>
              </w:rPr>
            </w:pPr>
            <w:r w:rsidRPr="009346BA">
              <w:rPr>
                <w:color w:val="000000"/>
                <w:sz w:val="20"/>
                <w:szCs w:val="20"/>
              </w:rPr>
              <w:t> </w:t>
            </w:r>
          </w:p>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1470"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r>
      <w:tr w:rsidR="008D2BE5" w:rsidRPr="009346BA" w:rsidTr="00483664">
        <w:trPr>
          <w:trHeight w:val="22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8D2BE5" w:rsidRDefault="008D2BE5" w:rsidP="008D2BE5">
            <w:pPr>
              <w:rPr>
                <w:color w:val="000000"/>
                <w:sz w:val="20"/>
                <w:szCs w:val="20"/>
              </w:rPr>
            </w:pPr>
            <w:r w:rsidRPr="009346BA">
              <w:rPr>
                <w:color w:val="000000"/>
                <w:sz w:val="20"/>
                <w:szCs w:val="20"/>
              </w:rPr>
              <w:t> </w:t>
            </w:r>
          </w:p>
          <w:p w:rsidR="008D2BE5" w:rsidRPr="009346BA" w:rsidRDefault="008D2BE5" w:rsidP="008D2BE5">
            <w:pPr>
              <w:rPr>
                <w:color w:val="000000"/>
                <w:sz w:val="20"/>
                <w:szCs w:val="20"/>
              </w:rPr>
            </w:pP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c>
          <w:tcPr>
            <w:tcW w:w="1470" w:type="dxa"/>
            <w:tcBorders>
              <w:top w:val="nil"/>
              <w:left w:val="nil"/>
              <w:bottom w:val="single" w:sz="4" w:space="0" w:color="auto"/>
              <w:right w:val="single" w:sz="4" w:space="0" w:color="auto"/>
            </w:tcBorders>
            <w:shd w:val="clear" w:color="auto" w:fill="auto"/>
            <w:noWrap/>
            <w:vAlign w:val="bottom"/>
            <w:hideMark/>
          </w:tcPr>
          <w:p w:rsidR="008D2BE5" w:rsidRPr="009346BA" w:rsidRDefault="008D2BE5" w:rsidP="008D2BE5">
            <w:pPr>
              <w:rPr>
                <w:color w:val="000000"/>
                <w:sz w:val="20"/>
                <w:szCs w:val="20"/>
              </w:rPr>
            </w:pPr>
            <w:r w:rsidRPr="009346BA">
              <w:rPr>
                <w:color w:val="000000"/>
                <w:sz w:val="20"/>
                <w:szCs w:val="20"/>
              </w:rPr>
              <w:t> </w:t>
            </w:r>
          </w:p>
        </w:tc>
      </w:tr>
    </w:tbl>
    <w:p w:rsidR="008D2BE5" w:rsidRPr="009346BA" w:rsidRDefault="008D2BE5" w:rsidP="008D2BE5">
      <w:pPr>
        <w:jc w:val="right"/>
        <w:rPr>
          <w:sz w:val="20"/>
          <w:szCs w:val="20"/>
        </w:rPr>
      </w:pPr>
    </w:p>
    <w:p w:rsidR="008D2BE5" w:rsidRDefault="008D2BE5" w:rsidP="008D2BE5">
      <w:pPr>
        <w:jc w:val="right"/>
        <w:rPr>
          <w:sz w:val="23"/>
          <w:szCs w:val="23"/>
        </w:rPr>
      </w:pPr>
    </w:p>
    <w:p w:rsidR="008D2BE5" w:rsidRPr="00BA716A" w:rsidRDefault="008D2BE5" w:rsidP="008D2BE5">
      <w:pPr>
        <w:pStyle w:val="Default"/>
        <w:rPr>
          <w:color w:val="auto"/>
          <w:sz w:val="20"/>
          <w:szCs w:val="20"/>
        </w:rPr>
      </w:pPr>
      <w:r w:rsidRPr="00BA716A">
        <w:rPr>
          <w:color w:val="auto"/>
          <w:sz w:val="23"/>
          <w:szCs w:val="23"/>
        </w:rPr>
        <w:t xml:space="preserve"> __________                              ______________                               __________________</w:t>
      </w:r>
    </w:p>
    <w:p w:rsidR="008D2BE5" w:rsidRPr="004C4BF5" w:rsidRDefault="008D2BE5" w:rsidP="008D2BE5">
      <w:pPr>
        <w:pStyle w:val="Default"/>
        <w:rPr>
          <w:i/>
          <w:sz w:val="20"/>
          <w:szCs w:val="20"/>
        </w:rPr>
      </w:pPr>
      <w:r w:rsidRPr="00BA716A">
        <w:rPr>
          <w:color w:val="auto"/>
          <w:sz w:val="23"/>
          <w:szCs w:val="23"/>
        </w:rPr>
        <w:t xml:space="preserve">     </w:t>
      </w:r>
      <w:r w:rsidRPr="00BA716A">
        <w:rPr>
          <w:i/>
          <w:color w:val="auto"/>
          <w:sz w:val="20"/>
          <w:szCs w:val="20"/>
        </w:rPr>
        <w:t>Дата</w:t>
      </w:r>
      <w:r w:rsidRPr="00BA716A">
        <w:rPr>
          <w:i/>
          <w:color w:val="auto"/>
          <w:sz w:val="23"/>
          <w:szCs w:val="23"/>
        </w:rPr>
        <w:t xml:space="preserve">                                           </w:t>
      </w:r>
      <w:r w:rsidRPr="00BA716A">
        <w:rPr>
          <w:i/>
          <w:color w:val="auto"/>
          <w:sz w:val="20"/>
          <w:szCs w:val="20"/>
        </w:rPr>
        <w:t xml:space="preserve">Подпись   </w:t>
      </w:r>
      <w:r w:rsidRPr="00BA716A">
        <w:rPr>
          <w:i/>
          <w:color w:val="auto"/>
          <w:sz w:val="23"/>
          <w:szCs w:val="23"/>
        </w:rPr>
        <w:t xml:space="preserve">                                         </w:t>
      </w:r>
      <w:r w:rsidRPr="00BA716A">
        <w:rPr>
          <w:i/>
          <w:color w:val="auto"/>
          <w:sz w:val="20"/>
          <w:szCs w:val="20"/>
        </w:rPr>
        <w:t>Расшифровка подписи</w:t>
      </w: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483664" w:rsidRDefault="00483664" w:rsidP="00387D9E">
      <w:pPr>
        <w:widowControl w:val="0"/>
        <w:suppressAutoHyphens/>
        <w:sectPr w:rsidR="00483664" w:rsidSect="00BF6E89">
          <w:footerReference w:type="default" r:id="rId10"/>
          <w:pgSz w:w="16838" w:h="11906" w:orient="landscape"/>
          <w:pgMar w:top="567" w:right="567" w:bottom="397" w:left="567" w:header="709" w:footer="709" w:gutter="0"/>
          <w:cols w:space="708"/>
          <w:docGrid w:linePitch="360"/>
        </w:sectPr>
      </w:pPr>
    </w:p>
    <w:p w:rsidR="00A30AA8" w:rsidRPr="00C03400" w:rsidRDefault="00A30AA8" w:rsidP="00A30AA8">
      <w:pPr>
        <w:keepNext/>
        <w:jc w:val="center"/>
        <w:outlineLvl w:val="2"/>
        <w:rPr>
          <w:b/>
          <w:bCs/>
          <w:sz w:val="26"/>
          <w:szCs w:val="26"/>
        </w:rPr>
      </w:pPr>
      <w:r w:rsidRPr="00C03400">
        <w:rPr>
          <w:b/>
          <w:bCs/>
          <w:sz w:val="26"/>
          <w:szCs w:val="26"/>
        </w:rPr>
        <w:lastRenderedPageBreak/>
        <w:t>ПОСТАНОВЛЕНИЕ</w:t>
      </w:r>
    </w:p>
    <w:p w:rsidR="00A30AA8" w:rsidRDefault="00A30AA8" w:rsidP="00A30AA8">
      <w:pPr>
        <w:widowControl w:val="0"/>
        <w:suppressAutoHyphens/>
        <w:jc w:val="both"/>
        <w:rPr>
          <w:sz w:val="26"/>
          <w:szCs w:val="26"/>
        </w:rPr>
      </w:pPr>
      <w:r>
        <w:rPr>
          <w:sz w:val="26"/>
          <w:szCs w:val="26"/>
          <w:u w:val="single"/>
        </w:rPr>
        <w:t>от «10» октября 2018 г.</w:t>
      </w:r>
      <w:r>
        <w:rPr>
          <w:sz w:val="26"/>
          <w:szCs w:val="26"/>
        </w:rPr>
        <w:t xml:space="preserve">                                                                                                                 </w:t>
      </w:r>
      <w:r>
        <w:rPr>
          <w:sz w:val="26"/>
          <w:szCs w:val="26"/>
          <w:u w:val="single"/>
        </w:rPr>
        <w:t>№ 1635</w:t>
      </w:r>
      <w:r>
        <w:rPr>
          <w:b/>
          <w:sz w:val="26"/>
          <w:szCs w:val="26"/>
        </w:rPr>
        <w:t xml:space="preserve">      </w:t>
      </w:r>
      <w:r>
        <w:rPr>
          <w:sz w:val="26"/>
          <w:szCs w:val="26"/>
        </w:rPr>
        <w:t xml:space="preserve">г. Сосногорск  </w:t>
      </w:r>
    </w:p>
    <w:p w:rsidR="00A30AA8" w:rsidRPr="00A30AA8" w:rsidRDefault="00A30AA8" w:rsidP="00A30AA8">
      <w:pPr>
        <w:suppressAutoHyphens/>
        <w:jc w:val="center"/>
        <w:rPr>
          <w:b/>
          <w:sz w:val="26"/>
          <w:szCs w:val="26"/>
        </w:rPr>
      </w:pPr>
      <w:r w:rsidRPr="00A30AA8">
        <w:rPr>
          <w:b/>
          <w:bCs/>
          <w:sz w:val="26"/>
          <w:szCs w:val="26"/>
          <w:lang w:eastAsia="ar-SA"/>
        </w:rPr>
        <w:t xml:space="preserve">О внесении изменений в постановление администрации муниципального района  «Сосногорск» от </w:t>
      </w:r>
      <w:r w:rsidR="0023219A">
        <w:rPr>
          <w:b/>
          <w:bCs/>
          <w:sz w:val="26"/>
          <w:szCs w:val="26"/>
          <w:lang w:eastAsia="ar-SA"/>
        </w:rPr>
        <w:t>13</w:t>
      </w:r>
      <w:r w:rsidRPr="00A30AA8">
        <w:rPr>
          <w:b/>
          <w:bCs/>
          <w:sz w:val="26"/>
          <w:szCs w:val="26"/>
          <w:lang w:eastAsia="ar-SA"/>
        </w:rPr>
        <w:t>.0</w:t>
      </w:r>
      <w:r w:rsidR="0023219A">
        <w:rPr>
          <w:b/>
          <w:bCs/>
          <w:sz w:val="26"/>
          <w:szCs w:val="26"/>
          <w:lang w:eastAsia="ar-SA"/>
        </w:rPr>
        <w:t>2</w:t>
      </w:r>
      <w:r w:rsidRPr="00A30AA8">
        <w:rPr>
          <w:b/>
          <w:bCs/>
          <w:sz w:val="26"/>
          <w:szCs w:val="26"/>
          <w:lang w:eastAsia="ar-SA"/>
        </w:rPr>
        <w:t>.2017 № 82 «</w:t>
      </w:r>
      <w:r w:rsidRPr="00A30AA8">
        <w:rPr>
          <w:b/>
          <w:sz w:val="26"/>
          <w:szCs w:val="26"/>
        </w:rPr>
        <w:t xml:space="preserve">О создании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  </w:t>
      </w:r>
    </w:p>
    <w:p w:rsidR="00A30AA8" w:rsidRPr="004570D8" w:rsidRDefault="00A30AA8" w:rsidP="00A30AA8">
      <w:pPr>
        <w:suppressAutoHyphens/>
        <w:autoSpaceDE w:val="0"/>
        <w:autoSpaceDN w:val="0"/>
        <w:adjustRightInd w:val="0"/>
        <w:ind w:firstLine="540"/>
        <w:jc w:val="both"/>
        <w:rPr>
          <w:sz w:val="26"/>
          <w:szCs w:val="26"/>
        </w:rPr>
      </w:pPr>
      <w:r w:rsidRPr="004570D8">
        <w:rPr>
          <w:sz w:val="26"/>
          <w:szCs w:val="26"/>
        </w:rPr>
        <w:t>Руководствуясь пунктами 6,7 части 1 статьи 14 Жилищного кодекса Российской Федерации, Администрация муниципального района «Сосногорск»</w:t>
      </w:r>
    </w:p>
    <w:p w:rsidR="00A30AA8" w:rsidRPr="004570D8" w:rsidRDefault="00A30AA8" w:rsidP="00A30AA8">
      <w:pPr>
        <w:suppressAutoHyphens/>
        <w:jc w:val="center"/>
        <w:rPr>
          <w:b/>
          <w:sz w:val="26"/>
          <w:szCs w:val="26"/>
        </w:rPr>
      </w:pPr>
      <w:r w:rsidRPr="004570D8">
        <w:rPr>
          <w:b/>
          <w:sz w:val="26"/>
          <w:szCs w:val="26"/>
        </w:rPr>
        <w:t>ПОСТАНОВЛЯЕТ:</w:t>
      </w:r>
    </w:p>
    <w:p w:rsidR="00A30AA8" w:rsidRPr="004570D8" w:rsidRDefault="00A30AA8" w:rsidP="00A30AA8">
      <w:pPr>
        <w:pStyle w:val="ConsPlusNormal"/>
        <w:suppressAutoHyphens/>
        <w:ind w:firstLine="540"/>
        <w:jc w:val="both"/>
        <w:rPr>
          <w:rFonts w:ascii="Times New Roman" w:hAnsi="Times New Roman" w:cs="Times New Roman"/>
          <w:sz w:val="26"/>
          <w:szCs w:val="26"/>
        </w:rPr>
      </w:pPr>
      <w:r w:rsidRPr="004570D8">
        <w:rPr>
          <w:rFonts w:ascii="Times New Roman" w:hAnsi="Times New Roman" w:cs="Times New Roman"/>
          <w:sz w:val="26"/>
          <w:szCs w:val="26"/>
        </w:rPr>
        <w:t xml:space="preserve">1. </w:t>
      </w:r>
      <w:proofErr w:type="gramStart"/>
      <w:r w:rsidRPr="004570D8">
        <w:rPr>
          <w:rFonts w:ascii="Times New Roman" w:hAnsi="Times New Roman" w:cs="Times New Roman"/>
          <w:sz w:val="26"/>
          <w:szCs w:val="26"/>
        </w:rPr>
        <w:t xml:space="preserve">Пункт 7.4. приложения № 4 «Положения о порядке переустройства и (или) перепланировки жилых (нежилых) помещений, утвержденного постановлением администрации муниципального района «Сосногорск» </w:t>
      </w:r>
      <w:r w:rsidRPr="004570D8">
        <w:rPr>
          <w:rFonts w:ascii="Times New Roman" w:hAnsi="Times New Roman" w:cs="Times New Roman"/>
          <w:bCs/>
          <w:sz w:val="26"/>
          <w:szCs w:val="26"/>
          <w:lang w:eastAsia="ar-SA"/>
        </w:rPr>
        <w:t>от 13.02.2017 № 82 «</w:t>
      </w:r>
      <w:r w:rsidRPr="004570D8">
        <w:rPr>
          <w:rFonts w:ascii="Times New Roman" w:hAnsi="Times New Roman" w:cs="Times New Roman"/>
          <w:sz w:val="26"/>
          <w:szCs w:val="26"/>
        </w:rPr>
        <w:t>О создании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на территории муниципального образования городского поселения «Сосногорск» исключить.</w:t>
      </w:r>
      <w:proofErr w:type="gramEnd"/>
    </w:p>
    <w:p w:rsidR="00A30AA8" w:rsidRPr="004570D8" w:rsidRDefault="00A30AA8" w:rsidP="00A30AA8">
      <w:pPr>
        <w:pStyle w:val="ConsPlusNormal"/>
        <w:suppressAutoHyphens/>
        <w:ind w:firstLine="540"/>
        <w:jc w:val="both"/>
        <w:rPr>
          <w:rFonts w:ascii="Times New Roman" w:hAnsi="Times New Roman" w:cs="Times New Roman"/>
          <w:sz w:val="26"/>
          <w:szCs w:val="26"/>
        </w:rPr>
      </w:pPr>
      <w:r w:rsidRPr="004570D8">
        <w:rPr>
          <w:rFonts w:ascii="Times New Roman" w:hAnsi="Times New Roman" w:cs="Times New Roman"/>
          <w:sz w:val="26"/>
          <w:szCs w:val="26"/>
        </w:rPr>
        <w:t xml:space="preserve">2. </w:t>
      </w:r>
      <w:r w:rsidR="00257296">
        <w:rPr>
          <w:rFonts w:ascii="Times New Roman" w:hAnsi="Times New Roman" w:cs="Times New Roman"/>
          <w:sz w:val="26"/>
          <w:szCs w:val="26"/>
        </w:rPr>
        <w:t xml:space="preserve">  </w:t>
      </w:r>
      <w:r w:rsidRPr="004570D8">
        <w:rPr>
          <w:rFonts w:ascii="Times New Roman" w:hAnsi="Times New Roman" w:cs="Times New Roman"/>
          <w:sz w:val="26"/>
          <w:szCs w:val="26"/>
        </w:rPr>
        <w:t>Настоящее постановление вступает в силу со дня его официального опубликования.</w:t>
      </w:r>
    </w:p>
    <w:p w:rsidR="00A30AA8" w:rsidRPr="004570D8" w:rsidRDefault="00FD7F69" w:rsidP="00A30AA8">
      <w:pPr>
        <w:widowControl w:val="0"/>
        <w:tabs>
          <w:tab w:val="num" w:pos="1211"/>
        </w:tabs>
        <w:suppressAutoHyphens/>
        <w:autoSpaceDE w:val="0"/>
        <w:autoSpaceDN w:val="0"/>
        <w:adjustRightInd w:val="0"/>
        <w:ind w:firstLine="539"/>
        <w:jc w:val="both"/>
        <w:rPr>
          <w:sz w:val="26"/>
          <w:szCs w:val="26"/>
        </w:rPr>
      </w:pPr>
      <w:r w:rsidRPr="00FD7F69">
        <w:rPr>
          <w:rFonts w:eastAsia="Calibri"/>
          <w:sz w:val="26"/>
          <w:szCs w:val="26"/>
        </w:rPr>
        <w:pict>
          <v:line id="_x0000_s1026" style="position:absolute;left:0;text-align:left;z-index:251660288" from="369pt,27.9pt" to="369pt,27.9pt"/>
        </w:pict>
      </w:r>
      <w:r w:rsidR="00A30AA8" w:rsidRPr="004570D8">
        <w:rPr>
          <w:rFonts w:eastAsia="Calibri"/>
          <w:sz w:val="26"/>
          <w:szCs w:val="26"/>
        </w:rPr>
        <w:t xml:space="preserve">3. </w:t>
      </w:r>
      <w:proofErr w:type="gramStart"/>
      <w:r w:rsidR="00A30AA8" w:rsidRPr="004570D8">
        <w:rPr>
          <w:rFonts w:eastAsia="Calibri"/>
          <w:sz w:val="26"/>
          <w:szCs w:val="26"/>
        </w:rPr>
        <w:t>Контроль за</w:t>
      </w:r>
      <w:proofErr w:type="gramEnd"/>
      <w:r w:rsidR="00A30AA8" w:rsidRPr="004570D8">
        <w:rPr>
          <w:rFonts w:eastAsia="Calibri"/>
          <w:sz w:val="26"/>
          <w:szCs w:val="26"/>
        </w:rPr>
        <w:t xml:space="preserve"> исполнением настоящего постановления возложить на </w:t>
      </w:r>
      <w:r w:rsidR="00A30AA8" w:rsidRPr="004570D8">
        <w:rPr>
          <w:sz w:val="26"/>
          <w:szCs w:val="26"/>
        </w:rPr>
        <w:t>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137816" w:rsidRPr="00C03400" w:rsidRDefault="00137816" w:rsidP="00137816">
      <w:pPr>
        <w:jc w:val="right"/>
        <w:rPr>
          <w:bCs/>
          <w:sz w:val="26"/>
          <w:szCs w:val="26"/>
        </w:rPr>
      </w:pPr>
      <w:proofErr w:type="gramStart"/>
      <w:r w:rsidRPr="00C03400">
        <w:rPr>
          <w:bCs/>
          <w:sz w:val="26"/>
          <w:szCs w:val="26"/>
        </w:rPr>
        <w:t>Исполняющий</w:t>
      </w:r>
      <w:proofErr w:type="gramEnd"/>
      <w:r w:rsidRPr="00C03400">
        <w:rPr>
          <w:bCs/>
          <w:sz w:val="26"/>
          <w:szCs w:val="26"/>
        </w:rPr>
        <w:t xml:space="preserve"> обязанности Главы </w:t>
      </w:r>
    </w:p>
    <w:p w:rsidR="00137816" w:rsidRPr="00C03400" w:rsidRDefault="00137816" w:rsidP="00137816">
      <w:pPr>
        <w:jc w:val="right"/>
        <w:rPr>
          <w:bCs/>
          <w:sz w:val="26"/>
          <w:szCs w:val="26"/>
        </w:rPr>
      </w:pPr>
      <w:r w:rsidRPr="00C03400">
        <w:rPr>
          <w:bCs/>
          <w:sz w:val="26"/>
          <w:szCs w:val="26"/>
        </w:rPr>
        <w:t xml:space="preserve">муниципального района «Сосногорск»-                    </w:t>
      </w:r>
    </w:p>
    <w:p w:rsidR="00137816" w:rsidRDefault="00137816" w:rsidP="00137816">
      <w:pPr>
        <w:jc w:val="right"/>
        <w:rPr>
          <w:bCs/>
          <w:sz w:val="26"/>
          <w:szCs w:val="26"/>
        </w:rPr>
      </w:pPr>
      <w:r w:rsidRPr="00C03400">
        <w:rPr>
          <w:bCs/>
          <w:sz w:val="26"/>
          <w:szCs w:val="26"/>
        </w:rPr>
        <w:t>руководителя администрации  С.В. Дегтяренко</w:t>
      </w:r>
    </w:p>
    <w:p w:rsidR="00137816" w:rsidRDefault="00137816" w:rsidP="00137816">
      <w:pPr>
        <w:jc w:val="right"/>
        <w:rPr>
          <w:bCs/>
          <w:sz w:val="26"/>
          <w:szCs w:val="26"/>
        </w:rPr>
      </w:pPr>
    </w:p>
    <w:p w:rsidR="00137816" w:rsidRDefault="00137816" w:rsidP="00137816">
      <w:pPr>
        <w:jc w:val="right"/>
        <w:rPr>
          <w:bCs/>
          <w:sz w:val="26"/>
          <w:szCs w:val="26"/>
        </w:rPr>
      </w:pPr>
    </w:p>
    <w:p w:rsidR="00BE5EC7" w:rsidRPr="00C03400" w:rsidRDefault="00BE5EC7" w:rsidP="00BE5EC7">
      <w:pPr>
        <w:keepNext/>
        <w:jc w:val="center"/>
        <w:outlineLvl w:val="2"/>
        <w:rPr>
          <w:b/>
          <w:bCs/>
          <w:sz w:val="26"/>
          <w:szCs w:val="26"/>
        </w:rPr>
      </w:pPr>
      <w:r w:rsidRPr="00C03400">
        <w:rPr>
          <w:b/>
          <w:bCs/>
          <w:sz w:val="26"/>
          <w:szCs w:val="26"/>
        </w:rPr>
        <w:t>ПОСТАНОВЛЕНИЕ</w:t>
      </w:r>
    </w:p>
    <w:p w:rsidR="00BE5EC7" w:rsidRDefault="00BE5EC7" w:rsidP="00BE5EC7">
      <w:pPr>
        <w:widowControl w:val="0"/>
        <w:suppressAutoHyphens/>
        <w:jc w:val="both"/>
        <w:rPr>
          <w:sz w:val="26"/>
          <w:szCs w:val="26"/>
        </w:rPr>
      </w:pPr>
      <w:r>
        <w:rPr>
          <w:sz w:val="26"/>
          <w:szCs w:val="26"/>
          <w:u w:val="single"/>
        </w:rPr>
        <w:t>от «1</w:t>
      </w:r>
      <w:r w:rsidR="001E5B02">
        <w:rPr>
          <w:sz w:val="26"/>
          <w:szCs w:val="26"/>
          <w:u w:val="single"/>
        </w:rPr>
        <w:t>8</w:t>
      </w:r>
      <w:r>
        <w:rPr>
          <w:sz w:val="26"/>
          <w:szCs w:val="26"/>
          <w:u w:val="single"/>
        </w:rPr>
        <w:t>» октября 2018 г.</w:t>
      </w:r>
      <w:r>
        <w:rPr>
          <w:sz w:val="26"/>
          <w:szCs w:val="26"/>
        </w:rPr>
        <w:t xml:space="preserve">                                                                                                                 </w:t>
      </w:r>
      <w:r>
        <w:rPr>
          <w:sz w:val="26"/>
          <w:szCs w:val="26"/>
          <w:u w:val="single"/>
        </w:rPr>
        <w:t>№ 1708</w:t>
      </w:r>
      <w:r>
        <w:rPr>
          <w:b/>
          <w:sz w:val="26"/>
          <w:szCs w:val="26"/>
        </w:rPr>
        <w:t xml:space="preserve">      </w:t>
      </w:r>
      <w:r>
        <w:rPr>
          <w:sz w:val="26"/>
          <w:szCs w:val="26"/>
        </w:rPr>
        <w:t xml:space="preserve">г. Сосногорск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7"/>
      </w:tblGrid>
      <w:tr w:rsidR="00BE5EC7" w:rsidRPr="00144A5B" w:rsidTr="001E5B02">
        <w:tc>
          <w:tcPr>
            <w:tcW w:w="9497" w:type="dxa"/>
            <w:tcBorders>
              <w:top w:val="nil"/>
              <w:left w:val="nil"/>
              <w:bottom w:val="nil"/>
              <w:right w:val="nil"/>
            </w:tcBorders>
          </w:tcPr>
          <w:p w:rsidR="00BE5EC7" w:rsidRPr="00144A5B" w:rsidRDefault="00BE5EC7" w:rsidP="001E5B02">
            <w:pPr>
              <w:jc w:val="center"/>
              <w:rPr>
                <w:b/>
                <w:sz w:val="26"/>
                <w:szCs w:val="26"/>
              </w:rPr>
            </w:pPr>
            <w:r w:rsidRPr="00144A5B">
              <w:rPr>
                <w:b/>
                <w:sz w:val="26"/>
                <w:szCs w:val="26"/>
              </w:rPr>
              <w:t>Об утверждении отчета об исполнении бюджета муниципального образования городского поселения «Сосногорск» за 9 месяцев 2018 года</w:t>
            </w:r>
          </w:p>
        </w:tc>
      </w:tr>
    </w:tbl>
    <w:p w:rsidR="00BE5EC7" w:rsidRPr="00144A5B" w:rsidRDefault="00BE5EC7" w:rsidP="00BE5EC7">
      <w:pPr>
        <w:spacing w:line="276" w:lineRule="auto"/>
        <w:ind w:firstLine="709"/>
        <w:jc w:val="both"/>
        <w:rPr>
          <w:sz w:val="26"/>
          <w:szCs w:val="26"/>
        </w:rPr>
      </w:pPr>
      <w:r w:rsidRPr="00144A5B">
        <w:rPr>
          <w:sz w:val="26"/>
          <w:szCs w:val="26"/>
        </w:rPr>
        <w:t xml:space="preserve">Руководствуясь пунктом 5 статьи 264.2 Бюджетного кодекса Российской Федерации; пунктом 31 статьи 32 Устава муниципального образования муниципального района «Сосногорск», пунктом 4 статьи 35 Устава муниципального образования городского поселения «Сосногорск», Администрация муниципального района «Сосногорск» </w:t>
      </w:r>
    </w:p>
    <w:p w:rsidR="00BE5EC7" w:rsidRPr="00144A5B" w:rsidRDefault="00BE5EC7" w:rsidP="00BE5EC7">
      <w:pPr>
        <w:jc w:val="center"/>
        <w:rPr>
          <w:b/>
          <w:bCs/>
          <w:sz w:val="26"/>
          <w:szCs w:val="26"/>
        </w:rPr>
      </w:pPr>
      <w:r w:rsidRPr="00144A5B">
        <w:rPr>
          <w:b/>
          <w:bCs/>
          <w:sz w:val="26"/>
          <w:szCs w:val="26"/>
        </w:rPr>
        <w:t>ПОСТАНОВЛЯЕТ:</w:t>
      </w:r>
    </w:p>
    <w:p w:rsidR="00BE5EC7" w:rsidRPr="00144A5B" w:rsidRDefault="00BE5EC7" w:rsidP="00D23F49">
      <w:pPr>
        <w:numPr>
          <w:ilvl w:val="0"/>
          <w:numId w:val="1"/>
        </w:numPr>
        <w:tabs>
          <w:tab w:val="left" w:pos="993"/>
        </w:tabs>
        <w:spacing w:line="276" w:lineRule="auto"/>
        <w:ind w:left="0" w:firstLine="644"/>
        <w:jc w:val="both"/>
        <w:rPr>
          <w:bCs/>
          <w:sz w:val="26"/>
          <w:szCs w:val="26"/>
        </w:rPr>
      </w:pPr>
      <w:r w:rsidRPr="00144A5B">
        <w:rPr>
          <w:bCs/>
          <w:sz w:val="26"/>
          <w:szCs w:val="26"/>
        </w:rPr>
        <w:t>Утвердить отчет об исполнении бюджета муниципального образования городского поселения «Сосногорск» за 9 месяцев 2018 года  по доходам в сумме 110 324 679,59</w:t>
      </w:r>
      <w:r w:rsidRPr="00144A5B">
        <w:rPr>
          <w:bCs/>
          <w:color w:val="FF0000"/>
          <w:sz w:val="26"/>
          <w:szCs w:val="26"/>
        </w:rPr>
        <w:t xml:space="preserve"> </w:t>
      </w:r>
      <w:r w:rsidRPr="00144A5B">
        <w:rPr>
          <w:bCs/>
          <w:sz w:val="26"/>
          <w:szCs w:val="26"/>
        </w:rPr>
        <w:t>рубля, по расходам в сумме 102 246 887,11 рублей с превышением доходов над расходами (</w:t>
      </w:r>
      <w:proofErr w:type="spellStart"/>
      <w:r w:rsidRPr="00144A5B">
        <w:rPr>
          <w:bCs/>
          <w:sz w:val="26"/>
          <w:szCs w:val="26"/>
        </w:rPr>
        <w:t>профицитом</w:t>
      </w:r>
      <w:proofErr w:type="spellEnd"/>
      <w:r w:rsidRPr="00144A5B">
        <w:rPr>
          <w:bCs/>
          <w:sz w:val="26"/>
          <w:szCs w:val="26"/>
        </w:rPr>
        <w:t>) в сумме 8 077 792,48 рублей согласно приложению к настоящему постановлению.</w:t>
      </w:r>
    </w:p>
    <w:p w:rsidR="00BE5EC7" w:rsidRPr="00144A5B" w:rsidRDefault="00BE5EC7" w:rsidP="00D23F49">
      <w:pPr>
        <w:pStyle w:val="ae"/>
        <w:numPr>
          <w:ilvl w:val="0"/>
          <w:numId w:val="1"/>
        </w:numPr>
        <w:tabs>
          <w:tab w:val="left" w:pos="851"/>
        </w:tabs>
        <w:spacing w:after="0" w:line="276" w:lineRule="auto"/>
        <w:ind w:left="0" w:firstLine="567"/>
        <w:jc w:val="both"/>
        <w:rPr>
          <w:sz w:val="26"/>
          <w:szCs w:val="26"/>
        </w:rPr>
      </w:pPr>
      <w:r w:rsidRPr="00144A5B">
        <w:rPr>
          <w:sz w:val="26"/>
          <w:szCs w:val="26"/>
        </w:rPr>
        <w:t xml:space="preserve">  </w:t>
      </w:r>
      <w:proofErr w:type="gramStart"/>
      <w:r w:rsidRPr="00144A5B">
        <w:rPr>
          <w:sz w:val="26"/>
          <w:szCs w:val="26"/>
        </w:rPr>
        <w:t>Контроль за</w:t>
      </w:r>
      <w:proofErr w:type="gramEnd"/>
      <w:r w:rsidRPr="00144A5B">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BE5EC7" w:rsidRPr="00144A5B" w:rsidRDefault="00BE5EC7" w:rsidP="00D23F49">
      <w:pPr>
        <w:pStyle w:val="ae"/>
        <w:numPr>
          <w:ilvl w:val="0"/>
          <w:numId w:val="1"/>
        </w:numPr>
        <w:tabs>
          <w:tab w:val="left" w:pos="993"/>
          <w:tab w:val="left" w:pos="1418"/>
        </w:tabs>
        <w:spacing w:after="0" w:line="276" w:lineRule="auto"/>
        <w:ind w:left="0" w:firstLine="644"/>
        <w:jc w:val="both"/>
        <w:rPr>
          <w:sz w:val="26"/>
          <w:szCs w:val="26"/>
        </w:rPr>
      </w:pPr>
      <w:r w:rsidRPr="00144A5B">
        <w:rPr>
          <w:sz w:val="26"/>
          <w:szCs w:val="26"/>
        </w:rPr>
        <w:t>Настоящее постановление вступает в силу со дня его принятия и подлежит официальному опубликованию.</w:t>
      </w:r>
    </w:p>
    <w:p w:rsidR="00BE5EC7" w:rsidRPr="00144A5B" w:rsidRDefault="00BE5EC7" w:rsidP="00BE5EC7">
      <w:pPr>
        <w:jc w:val="right"/>
        <w:rPr>
          <w:sz w:val="26"/>
          <w:szCs w:val="26"/>
        </w:rPr>
      </w:pPr>
      <w:proofErr w:type="gramStart"/>
      <w:r w:rsidRPr="00144A5B">
        <w:rPr>
          <w:sz w:val="26"/>
          <w:szCs w:val="26"/>
        </w:rPr>
        <w:t>Исполняющий</w:t>
      </w:r>
      <w:proofErr w:type="gramEnd"/>
      <w:r w:rsidRPr="00144A5B">
        <w:rPr>
          <w:sz w:val="26"/>
          <w:szCs w:val="26"/>
        </w:rPr>
        <w:t xml:space="preserve"> обязанности Главы</w:t>
      </w:r>
    </w:p>
    <w:p w:rsidR="00BE5EC7" w:rsidRPr="00144A5B" w:rsidRDefault="00BE5EC7" w:rsidP="00BE5EC7">
      <w:pPr>
        <w:jc w:val="right"/>
        <w:rPr>
          <w:sz w:val="26"/>
          <w:szCs w:val="26"/>
        </w:rPr>
      </w:pPr>
      <w:r w:rsidRPr="00144A5B">
        <w:rPr>
          <w:sz w:val="26"/>
          <w:szCs w:val="26"/>
        </w:rPr>
        <w:t>муниципального района «Сосногорск» -</w:t>
      </w:r>
    </w:p>
    <w:p w:rsidR="00BE5EC7" w:rsidRPr="00144A5B" w:rsidRDefault="00BE5EC7" w:rsidP="00BE5EC7">
      <w:pPr>
        <w:jc w:val="right"/>
        <w:rPr>
          <w:sz w:val="26"/>
          <w:szCs w:val="26"/>
        </w:rPr>
      </w:pPr>
      <w:r w:rsidRPr="00144A5B">
        <w:rPr>
          <w:sz w:val="26"/>
          <w:szCs w:val="26"/>
        </w:rPr>
        <w:t>руководителя администрации  С.В. Дегтяренко</w:t>
      </w:r>
    </w:p>
    <w:p w:rsidR="00BE5EC7" w:rsidRPr="00144A5B" w:rsidRDefault="00BE5EC7" w:rsidP="00BE5EC7">
      <w:pPr>
        <w:jc w:val="right"/>
        <w:rPr>
          <w:sz w:val="26"/>
          <w:szCs w:val="26"/>
        </w:rPr>
      </w:pPr>
    </w:p>
    <w:tbl>
      <w:tblPr>
        <w:tblW w:w="11146" w:type="dxa"/>
        <w:tblInd w:w="108" w:type="dxa"/>
        <w:tblLayout w:type="fixed"/>
        <w:tblLook w:val="04A0"/>
      </w:tblPr>
      <w:tblGrid>
        <w:gridCol w:w="3686"/>
        <w:gridCol w:w="992"/>
        <w:gridCol w:w="2693"/>
        <w:gridCol w:w="1660"/>
        <w:gridCol w:w="1742"/>
        <w:gridCol w:w="373"/>
      </w:tblGrid>
      <w:tr w:rsidR="00BE5EC7" w:rsidRPr="00144A5B" w:rsidTr="001E5B02">
        <w:trPr>
          <w:trHeight w:val="432"/>
        </w:trPr>
        <w:tc>
          <w:tcPr>
            <w:tcW w:w="3686"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992"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2693"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1660"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2115" w:type="dxa"/>
            <w:gridSpan w:val="2"/>
            <w:tcBorders>
              <w:top w:val="nil"/>
              <w:left w:val="nil"/>
              <w:bottom w:val="nil"/>
              <w:right w:val="nil"/>
            </w:tcBorders>
            <w:shd w:val="clear" w:color="auto" w:fill="auto"/>
            <w:noWrap/>
            <w:vAlign w:val="bottom"/>
            <w:hideMark/>
          </w:tcPr>
          <w:p w:rsidR="00BE5EC7" w:rsidRPr="00144A5B" w:rsidRDefault="00BE5EC7" w:rsidP="001E5B02">
            <w:pPr>
              <w:ind w:right="407"/>
              <w:jc w:val="right"/>
              <w:rPr>
                <w:sz w:val="22"/>
                <w:szCs w:val="22"/>
              </w:rPr>
            </w:pPr>
            <w:r w:rsidRPr="00144A5B">
              <w:rPr>
                <w:sz w:val="22"/>
                <w:szCs w:val="22"/>
              </w:rPr>
              <w:t xml:space="preserve">Утвержден </w:t>
            </w:r>
          </w:p>
        </w:tc>
      </w:tr>
      <w:tr w:rsidR="00BE5EC7" w:rsidRPr="00144A5B" w:rsidTr="001E5B02">
        <w:trPr>
          <w:trHeight w:val="126"/>
        </w:trPr>
        <w:tc>
          <w:tcPr>
            <w:tcW w:w="3686"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992"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2693"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3775" w:type="dxa"/>
            <w:gridSpan w:val="3"/>
            <w:tcBorders>
              <w:top w:val="nil"/>
              <w:left w:val="nil"/>
              <w:bottom w:val="nil"/>
              <w:right w:val="nil"/>
            </w:tcBorders>
            <w:shd w:val="clear" w:color="auto" w:fill="auto"/>
            <w:noWrap/>
            <w:vAlign w:val="bottom"/>
            <w:hideMark/>
          </w:tcPr>
          <w:p w:rsidR="00BE5EC7" w:rsidRPr="00144A5B" w:rsidRDefault="00BE5EC7" w:rsidP="001E5B02">
            <w:pPr>
              <w:ind w:right="407"/>
              <w:jc w:val="right"/>
              <w:rPr>
                <w:sz w:val="22"/>
                <w:szCs w:val="22"/>
              </w:rPr>
            </w:pPr>
            <w:r w:rsidRPr="00144A5B">
              <w:rPr>
                <w:sz w:val="22"/>
                <w:szCs w:val="22"/>
              </w:rPr>
              <w:t xml:space="preserve">постановлением администрации </w:t>
            </w:r>
          </w:p>
        </w:tc>
      </w:tr>
      <w:tr w:rsidR="00BE5EC7" w:rsidRPr="00144A5B" w:rsidTr="001E5B02">
        <w:trPr>
          <w:trHeight w:val="300"/>
        </w:trPr>
        <w:tc>
          <w:tcPr>
            <w:tcW w:w="3686"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992"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6468" w:type="dxa"/>
            <w:gridSpan w:val="4"/>
            <w:tcBorders>
              <w:top w:val="nil"/>
              <w:left w:val="nil"/>
              <w:bottom w:val="nil"/>
              <w:right w:val="nil"/>
            </w:tcBorders>
            <w:shd w:val="clear" w:color="auto" w:fill="auto"/>
            <w:noWrap/>
            <w:vAlign w:val="bottom"/>
            <w:hideMark/>
          </w:tcPr>
          <w:p w:rsidR="00BE5EC7" w:rsidRPr="00144A5B" w:rsidRDefault="00BE5EC7" w:rsidP="001E5B02">
            <w:pPr>
              <w:ind w:right="407"/>
              <w:jc w:val="right"/>
              <w:rPr>
                <w:sz w:val="22"/>
                <w:szCs w:val="22"/>
              </w:rPr>
            </w:pPr>
            <w:r w:rsidRPr="00144A5B">
              <w:rPr>
                <w:sz w:val="22"/>
                <w:szCs w:val="22"/>
              </w:rPr>
              <w:t>муниципального района «Сосногорск»</w:t>
            </w:r>
          </w:p>
        </w:tc>
      </w:tr>
      <w:tr w:rsidR="00BE5EC7" w:rsidRPr="00144A5B" w:rsidTr="001E5B02">
        <w:trPr>
          <w:trHeight w:val="300"/>
        </w:trPr>
        <w:tc>
          <w:tcPr>
            <w:tcW w:w="3686"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992"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2693"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3775" w:type="dxa"/>
            <w:gridSpan w:val="3"/>
            <w:tcBorders>
              <w:top w:val="nil"/>
              <w:left w:val="nil"/>
              <w:bottom w:val="nil"/>
              <w:right w:val="nil"/>
            </w:tcBorders>
            <w:shd w:val="clear" w:color="auto" w:fill="auto"/>
            <w:noWrap/>
            <w:vAlign w:val="bottom"/>
            <w:hideMark/>
          </w:tcPr>
          <w:p w:rsidR="00BE5EC7" w:rsidRPr="00144A5B" w:rsidRDefault="00BE5EC7" w:rsidP="001E5B02">
            <w:pPr>
              <w:ind w:right="407"/>
              <w:jc w:val="right"/>
              <w:rPr>
                <w:sz w:val="22"/>
                <w:szCs w:val="22"/>
              </w:rPr>
            </w:pPr>
            <w:r w:rsidRPr="00144A5B">
              <w:rPr>
                <w:sz w:val="22"/>
                <w:szCs w:val="22"/>
              </w:rPr>
              <w:t>от   18 октября   2018  № 1708</w:t>
            </w:r>
          </w:p>
        </w:tc>
      </w:tr>
      <w:tr w:rsidR="00BE5EC7" w:rsidRPr="00144A5B" w:rsidTr="001E5B02">
        <w:trPr>
          <w:trHeight w:val="300"/>
        </w:trPr>
        <w:tc>
          <w:tcPr>
            <w:tcW w:w="3686"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992"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2693"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1660" w:type="dxa"/>
            <w:tcBorders>
              <w:top w:val="nil"/>
              <w:left w:val="nil"/>
              <w:bottom w:val="nil"/>
              <w:right w:val="nil"/>
            </w:tcBorders>
            <w:shd w:val="clear" w:color="auto" w:fill="auto"/>
            <w:noWrap/>
            <w:vAlign w:val="bottom"/>
            <w:hideMark/>
          </w:tcPr>
          <w:p w:rsidR="00BE5EC7" w:rsidRPr="00144A5B" w:rsidRDefault="00BE5EC7" w:rsidP="001E5B02">
            <w:pPr>
              <w:rPr>
                <w:sz w:val="26"/>
                <w:szCs w:val="26"/>
              </w:rPr>
            </w:pPr>
          </w:p>
        </w:tc>
        <w:tc>
          <w:tcPr>
            <w:tcW w:w="2115" w:type="dxa"/>
            <w:gridSpan w:val="2"/>
            <w:tcBorders>
              <w:top w:val="nil"/>
              <w:left w:val="nil"/>
              <w:bottom w:val="nil"/>
              <w:right w:val="nil"/>
            </w:tcBorders>
            <w:shd w:val="clear" w:color="auto" w:fill="auto"/>
            <w:noWrap/>
            <w:vAlign w:val="bottom"/>
            <w:hideMark/>
          </w:tcPr>
          <w:p w:rsidR="00BE5EC7" w:rsidRPr="00144A5B" w:rsidRDefault="00BE5EC7" w:rsidP="001E5B02">
            <w:pPr>
              <w:ind w:right="407"/>
              <w:jc w:val="right"/>
              <w:rPr>
                <w:sz w:val="22"/>
                <w:szCs w:val="22"/>
              </w:rPr>
            </w:pPr>
            <w:r w:rsidRPr="00144A5B">
              <w:rPr>
                <w:sz w:val="22"/>
                <w:szCs w:val="22"/>
              </w:rPr>
              <w:t>(приложение)</w:t>
            </w:r>
          </w:p>
        </w:tc>
      </w:tr>
      <w:tr w:rsidR="00BE5EC7" w:rsidRPr="00144A5B" w:rsidTr="001E5B02">
        <w:trPr>
          <w:gridAfter w:val="1"/>
          <w:wAfter w:w="373" w:type="dxa"/>
          <w:trHeight w:val="690"/>
        </w:trPr>
        <w:tc>
          <w:tcPr>
            <w:tcW w:w="10773" w:type="dxa"/>
            <w:gridSpan w:val="5"/>
            <w:tcBorders>
              <w:top w:val="nil"/>
              <w:left w:val="nil"/>
              <w:bottom w:val="nil"/>
              <w:right w:val="nil"/>
            </w:tcBorders>
            <w:shd w:val="clear" w:color="auto" w:fill="auto"/>
            <w:vAlign w:val="bottom"/>
            <w:hideMark/>
          </w:tcPr>
          <w:p w:rsidR="00BE5EC7" w:rsidRDefault="00BE5EC7" w:rsidP="001E5B02">
            <w:pPr>
              <w:jc w:val="center"/>
            </w:pPr>
            <w:r w:rsidRPr="00144A5B">
              <w:t xml:space="preserve">Отчет об исполнении бюджета муниципального образования городского поселения «Сосногорск» </w:t>
            </w:r>
          </w:p>
          <w:p w:rsidR="00BE5EC7" w:rsidRPr="00144A5B" w:rsidRDefault="00BE5EC7" w:rsidP="001E5B02">
            <w:pPr>
              <w:jc w:val="center"/>
            </w:pPr>
            <w:r w:rsidRPr="00144A5B">
              <w:t>за 9 месяцев 2018 года</w:t>
            </w:r>
          </w:p>
        </w:tc>
      </w:tr>
      <w:tr w:rsidR="00BE5EC7" w:rsidRPr="00144A5B" w:rsidTr="001E5B02">
        <w:trPr>
          <w:gridAfter w:val="1"/>
          <w:wAfter w:w="373" w:type="dxa"/>
          <w:trHeight w:val="300"/>
        </w:trPr>
        <w:tc>
          <w:tcPr>
            <w:tcW w:w="9031" w:type="dxa"/>
            <w:gridSpan w:val="4"/>
            <w:tcBorders>
              <w:top w:val="nil"/>
              <w:left w:val="nil"/>
              <w:bottom w:val="nil"/>
              <w:right w:val="nil"/>
            </w:tcBorders>
            <w:shd w:val="clear" w:color="auto" w:fill="auto"/>
            <w:noWrap/>
            <w:vAlign w:val="bottom"/>
            <w:hideMark/>
          </w:tcPr>
          <w:p w:rsidR="00BE5EC7" w:rsidRPr="00144A5B" w:rsidRDefault="00BE5EC7" w:rsidP="001E5B02">
            <w:pPr>
              <w:jc w:val="center"/>
              <w:rPr>
                <w:b/>
                <w:bCs/>
              </w:rPr>
            </w:pPr>
          </w:p>
        </w:tc>
        <w:tc>
          <w:tcPr>
            <w:tcW w:w="1742" w:type="dxa"/>
            <w:tcBorders>
              <w:top w:val="nil"/>
              <w:left w:val="nil"/>
              <w:bottom w:val="nil"/>
              <w:right w:val="nil"/>
            </w:tcBorders>
            <w:shd w:val="clear" w:color="auto" w:fill="auto"/>
            <w:noWrap/>
            <w:vAlign w:val="bottom"/>
            <w:hideMark/>
          </w:tcPr>
          <w:p w:rsidR="00BE5EC7" w:rsidRPr="00144A5B" w:rsidRDefault="00BE5EC7" w:rsidP="001E5B02">
            <w:pPr>
              <w:jc w:val="right"/>
              <w:rPr>
                <w:sz w:val="22"/>
                <w:szCs w:val="22"/>
              </w:rPr>
            </w:pPr>
            <w:r w:rsidRPr="00144A5B">
              <w:rPr>
                <w:sz w:val="22"/>
                <w:szCs w:val="22"/>
              </w:rPr>
              <w:t>(руб.)</w:t>
            </w:r>
          </w:p>
        </w:tc>
      </w:tr>
      <w:tr w:rsidR="00BE5EC7" w:rsidRPr="00144A5B" w:rsidTr="001E5B02">
        <w:trPr>
          <w:gridAfter w:val="1"/>
          <w:wAfter w:w="373" w:type="dxa"/>
          <w:trHeight w:val="150"/>
        </w:trPr>
        <w:tc>
          <w:tcPr>
            <w:tcW w:w="9031" w:type="dxa"/>
            <w:gridSpan w:val="4"/>
            <w:tcBorders>
              <w:top w:val="nil"/>
              <w:left w:val="nil"/>
              <w:bottom w:val="nil"/>
              <w:right w:val="nil"/>
            </w:tcBorders>
            <w:shd w:val="clear" w:color="auto" w:fill="auto"/>
            <w:noWrap/>
            <w:vAlign w:val="bottom"/>
            <w:hideMark/>
          </w:tcPr>
          <w:p w:rsidR="00BE5EC7" w:rsidRPr="00144A5B" w:rsidRDefault="00BE5EC7" w:rsidP="001E5B02">
            <w:pPr>
              <w:jc w:val="center"/>
              <w:rPr>
                <w:b/>
                <w:bCs/>
                <w:sz w:val="26"/>
                <w:szCs w:val="26"/>
              </w:rPr>
            </w:pPr>
          </w:p>
        </w:tc>
        <w:tc>
          <w:tcPr>
            <w:tcW w:w="1742" w:type="dxa"/>
            <w:tcBorders>
              <w:top w:val="nil"/>
              <w:left w:val="nil"/>
              <w:bottom w:val="nil"/>
              <w:right w:val="nil"/>
            </w:tcBorders>
            <w:shd w:val="clear" w:color="auto" w:fill="auto"/>
            <w:noWrap/>
            <w:vAlign w:val="bottom"/>
            <w:hideMark/>
          </w:tcPr>
          <w:p w:rsidR="00BE5EC7" w:rsidRPr="00144A5B" w:rsidRDefault="00BE5EC7" w:rsidP="001E5B02">
            <w:pPr>
              <w:jc w:val="center"/>
              <w:rPr>
                <w:b/>
                <w:bCs/>
                <w:sz w:val="26"/>
                <w:szCs w:val="26"/>
              </w:rPr>
            </w:pPr>
          </w:p>
        </w:tc>
      </w:tr>
      <w:tr w:rsidR="00BE5EC7" w:rsidRPr="00144A5B" w:rsidTr="001E5B02">
        <w:trPr>
          <w:gridAfter w:val="1"/>
          <w:wAfter w:w="373" w:type="dxa"/>
          <w:trHeight w:val="675"/>
        </w:trPr>
        <w:tc>
          <w:tcPr>
            <w:tcW w:w="3686" w:type="dxa"/>
            <w:tcBorders>
              <w:top w:val="single" w:sz="8" w:space="0" w:color="auto"/>
              <w:left w:val="single" w:sz="8" w:space="0" w:color="auto"/>
              <w:bottom w:val="nil"/>
              <w:right w:val="single" w:sz="4" w:space="0" w:color="auto"/>
            </w:tcBorders>
            <w:shd w:val="clear" w:color="auto" w:fill="auto"/>
            <w:vAlign w:val="center"/>
            <w:hideMark/>
          </w:tcPr>
          <w:p w:rsidR="00BE5EC7" w:rsidRPr="00144A5B" w:rsidRDefault="00BE5EC7" w:rsidP="001E5B02">
            <w:pPr>
              <w:ind w:firstLine="175"/>
              <w:jc w:val="center"/>
              <w:rPr>
                <w:sz w:val="22"/>
                <w:szCs w:val="22"/>
              </w:rPr>
            </w:pPr>
            <w:r w:rsidRPr="00144A5B">
              <w:rPr>
                <w:sz w:val="22"/>
                <w:szCs w:val="22"/>
              </w:rPr>
              <w:t xml:space="preserve"> Наименование показателя</w:t>
            </w:r>
          </w:p>
        </w:tc>
        <w:tc>
          <w:tcPr>
            <w:tcW w:w="992" w:type="dxa"/>
            <w:tcBorders>
              <w:top w:val="single" w:sz="8" w:space="0" w:color="auto"/>
              <w:left w:val="nil"/>
              <w:bottom w:val="nil"/>
              <w:right w:val="single" w:sz="4" w:space="0" w:color="auto"/>
            </w:tcBorders>
            <w:shd w:val="clear" w:color="auto" w:fill="auto"/>
            <w:vAlign w:val="center"/>
            <w:hideMark/>
          </w:tcPr>
          <w:p w:rsidR="00BE5EC7" w:rsidRPr="00144A5B" w:rsidRDefault="00BE5EC7" w:rsidP="001E5B02">
            <w:pPr>
              <w:jc w:val="center"/>
              <w:rPr>
                <w:sz w:val="22"/>
                <w:szCs w:val="22"/>
              </w:rPr>
            </w:pPr>
            <w:r w:rsidRPr="00144A5B">
              <w:rPr>
                <w:sz w:val="22"/>
                <w:szCs w:val="22"/>
              </w:rPr>
              <w:t>Код строки</w:t>
            </w:r>
          </w:p>
        </w:tc>
        <w:tc>
          <w:tcPr>
            <w:tcW w:w="2693" w:type="dxa"/>
            <w:tcBorders>
              <w:top w:val="single" w:sz="8" w:space="0" w:color="auto"/>
              <w:left w:val="nil"/>
              <w:bottom w:val="nil"/>
              <w:right w:val="single" w:sz="4" w:space="0" w:color="auto"/>
            </w:tcBorders>
            <w:shd w:val="clear" w:color="auto" w:fill="auto"/>
            <w:vAlign w:val="center"/>
            <w:hideMark/>
          </w:tcPr>
          <w:p w:rsidR="00BE5EC7" w:rsidRPr="00144A5B" w:rsidRDefault="00BE5EC7" w:rsidP="001E5B02">
            <w:pPr>
              <w:jc w:val="center"/>
              <w:rPr>
                <w:sz w:val="22"/>
                <w:szCs w:val="22"/>
              </w:rPr>
            </w:pPr>
            <w:r w:rsidRPr="00144A5B">
              <w:rPr>
                <w:sz w:val="22"/>
                <w:szCs w:val="22"/>
              </w:rPr>
              <w:t>Код дохода по бюджетной классификации</w:t>
            </w:r>
          </w:p>
        </w:tc>
        <w:tc>
          <w:tcPr>
            <w:tcW w:w="1660" w:type="dxa"/>
            <w:tcBorders>
              <w:top w:val="single" w:sz="8" w:space="0" w:color="auto"/>
              <w:left w:val="nil"/>
              <w:bottom w:val="nil"/>
              <w:right w:val="single" w:sz="4" w:space="0" w:color="auto"/>
            </w:tcBorders>
            <w:shd w:val="clear" w:color="auto" w:fill="auto"/>
            <w:vAlign w:val="center"/>
            <w:hideMark/>
          </w:tcPr>
          <w:p w:rsidR="00BE5EC7" w:rsidRPr="00144A5B" w:rsidRDefault="00BE5EC7" w:rsidP="001E5B02">
            <w:pPr>
              <w:jc w:val="center"/>
              <w:rPr>
                <w:sz w:val="22"/>
                <w:szCs w:val="22"/>
              </w:rPr>
            </w:pPr>
            <w:r w:rsidRPr="00144A5B">
              <w:rPr>
                <w:sz w:val="22"/>
                <w:szCs w:val="22"/>
              </w:rPr>
              <w:t>Утвержденные бюджетные назначения</w:t>
            </w:r>
          </w:p>
        </w:tc>
        <w:tc>
          <w:tcPr>
            <w:tcW w:w="1742" w:type="dxa"/>
            <w:tcBorders>
              <w:top w:val="single" w:sz="8" w:space="0" w:color="auto"/>
              <w:left w:val="nil"/>
              <w:bottom w:val="nil"/>
              <w:right w:val="single" w:sz="4" w:space="0" w:color="auto"/>
            </w:tcBorders>
            <w:shd w:val="clear" w:color="auto" w:fill="auto"/>
            <w:vAlign w:val="center"/>
            <w:hideMark/>
          </w:tcPr>
          <w:p w:rsidR="00BE5EC7" w:rsidRPr="00144A5B" w:rsidRDefault="00BE5EC7" w:rsidP="001E5B02">
            <w:pPr>
              <w:jc w:val="center"/>
              <w:rPr>
                <w:sz w:val="22"/>
                <w:szCs w:val="22"/>
              </w:rPr>
            </w:pPr>
            <w:r w:rsidRPr="00144A5B">
              <w:rPr>
                <w:sz w:val="22"/>
                <w:szCs w:val="22"/>
              </w:rPr>
              <w:t>Исполнено</w:t>
            </w:r>
          </w:p>
        </w:tc>
      </w:tr>
      <w:tr w:rsidR="00BE5EC7" w:rsidRPr="00144A5B" w:rsidTr="001E5B02">
        <w:trPr>
          <w:gridAfter w:val="1"/>
          <w:wAfter w:w="373" w:type="dxa"/>
          <w:trHeight w:val="252"/>
        </w:trPr>
        <w:tc>
          <w:tcPr>
            <w:tcW w:w="368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5EC7" w:rsidRPr="00144A5B" w:rsidRDefault="00BE5EC7" w:rsidP="001E5B02">
            <w:pPr>
              <w:jc w:val="center"/>
              <w:rPr>
                <w:sz w:val="22"/>
                <w:szCs w:val="22"/>
              </w:rPr>
            </w:pPr>
            <w:r w:rsidRPr="00144A5B">
              <w:rPr>
                <w:sz w:val="22"/>
                <w:szCs w:val="22"/>
              </w:rPr>
              <w:t>1</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BE5EC7" w:rsidRPr="00144A5B" w:rsidRDefault="00BE5EC7" w:rsidP="001E5B02">
            <w:pPr>
              <w:jc w:val="center"/>
              <w:rPr>
                <w:sz w:val="22"/>
                <w:szCs w:val="22"/>
              </w:rPr>
            </w:pPr>
            <w:r w:rsidRPr="00144A5B">
              <w:rPr>
                <w:sz w:val="22"/>
                <w:szCs w:val="22"/>
              </w:rPr>
              <w:t>2</w:t>
            </w:r>
          </w:p>
        </w:tc>
        <w:tc>
          <w:tcPr>
            <w:tcW w:w="2693" w:type="dxa"/>
            <w:tcBorders>
              <w:top w:val="single" w:sz="4" w:space="0" w:color="auto"/>
              <w:left w:val="nil"/>
              <w:bottom w:val="single" w:sz="8" w:space="0" w:color="auto"/>
              <w:right w:val="nil"/>
            </w:tcBorders>
            <w:shd w:val="clear" w:color="auto" w:fill="auto"/>
            <w:noWrap/>
            <w:vAlign w:val="center"/>
            <w:hideMark/>
          </w:tcPr>
          <w:p w:rsidR="00BE5EC7" w:rsidRPr="00144A5B" w:rsidRDefault="00BE5EC7" w:rsidP="001E5B02">
            <w:pPr>
              <w:jc w:val="center"/>
              <w:rPr>
                <w:sz w:val="22"/>
                <w:szCs w:val="22"/>
              </w:rPr>
            </w:pPr>
            <w:r w:rsidRPr="00144A5B">
              <w:rPr>
                <w:sz w:val="22"/>
                <w:szCs w:val="22"/>
              </w:rPr>
              <w:t>3</w:t>
            </w:r>
          </w:p>
        </w:tc>
        <w:tc>
          <w:tcPr>
            <w:tcW w:w="16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E5EC7" w:rsidRPr="00144A5B" w:rsidRDefault="00BE5EC7" w:rsidP="001E5B02">
            <w:pPr>
              <w:jc w:val="center"/>
              <w:rPr>
                <w:sz w:val="22"/>
                <w:szCs w:val="22"/>
              </w:rPr>
            </w:pPr>
            <w:r w:rsidRPr="00144A5B">
              <w:rPr>
                <w:sz w:val="22"/>
                <w:szCs w:val="22"/>
              </w:rPr>
              <w:t>4</w:t>
            </w:r>
          </w:p>
        </w:tc>
        <w:tc>
          <w:tcPr>
            <w:tcW w:w="1742" w:type="dxa"/>
            <w:tcBorders>
              <w:top w:val="single" w:sz="4" w:space="0" w:color="auto"/>
              <w:left w:val="nil"/>
              <w:bottom w:val="single" w:sz="8" w:space="0" w:color="auto"/>
              <w:right w:val="single" w:sz="4" w:space="0" w:color="auto"/>
            </w:tcBorders>
            <w:shd w:val="clear" w:color="auto" w:fill="auto"/>
            <w:noWrap/>
            <w:vAlign w:val="center"/>
            <w:hideMark/>
          </w:tcPr>
          <w:p w:rsidR="00BE5EC7" w:rsidRPr="00144A5B" w:rsidRDefault="00BE5EC7" w:rsidP="001E5B02">
            <w:pPr>
              <w:jc w:val="center"/>
              <w:rPr>
                <w:sz w:val="22"/>
                <w:szCs w:val="22"/>
              </w:rPr>
            </w:pPr>
            <w:r w:rsidRPr="00144A5B">
              <w:rPr>
                <w:sz w:val="22"/>
                <w:szCs w:val="22"/>
              </w:rPr>
              <w:t>5</w:t>
            </w:r>
          </w:p>
        </w:tc>
      </w:tr>
      <w:tr w:rsidR="00BE5EC7" w:rsidRPr="00144A5B" w:rsidTr="001E5B02">
        <w:trPr>
          <w:gridAfter w:val="1"/>
          <w:wAfter w:w="373" w:type="dxa"/>
          <w:trHeight w:val="255"/>
        </w:trPr>
        <w:tc>
          <w:tcPr>
            <w:tcW w:w="36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bookmarkStart w:id="0" w:name="RANGE!A12"/>
            <w:r w:rsidRPr="00144A5B">
              <w:rPr>
                <w:sz w:val="22"/>
                <w:szCs w:val="22"/>
              </w:rPr>
              <w:t>Доходы бюджета - всего</w:t>
            </w:r>
            <w:bookmarkEnd w:id="0"/>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single" w:sz="4" w:space="0" w:color="auto"/>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X</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138 380 724,38</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110 324 679,59</w:t>
            </w:r>
          </w:p>
        </w:tc>
      </w:tr>
      <w:tr w:rsidR="00BE5EC7" w:rsidRPr="00144A5B" w:rsidTr="001E5B02">
        <w:trPr>
          <w:gridAfter w:val="1"/>
          <w:wAfter w:w="373" w:type="dxa"/>
          <w:trHeight w:val="255"/>
        </w:trPr>
        <w:tc>
          <w:tcPr>
            <w:tcW w:w="3686" w:type="dxa"/>
            <w:tcBorders>
              <w:top w:val="nil"/>
              <w:left w:val="single" w:sz="4" w:space="0" w:color="auto"/>
              <w:bottom w:val="nil"/>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в том числе:</w:t>
            </w:r>
          </w:p>
        </w:tc>
        <w:tc>
          <w:tcPr>
            <w:tcW w:w="992" w:type="dxa"/>
            <w:tcBorders>
              <w:top w:val="nil"/>
              <w:left w:val="nil"/>
              <w:bottom w:val="nil"/>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 </w:t>
            </w:r>
          </w:p>
        </w:tc>
        <w:tc>
          <w:tcPr>
            <w:tcW w:w="2693" w:type="dxa"/>
            <w:tcBorders>
              <w:top w:val="nil"/>
              <w:left w:val="nil"/>
              <w:bottom w:val="nil"/>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w:t>
            </w:r>
          </w:p>
        </w:tc>
        <w:tc>
          <w:tcPr>
            <w:tcW w:w="1660" w:type="dxa"/>
            <w:tcBorders>
              <w:top w:val="nil"/>
              <w:left w:val="single" w:sz="4" w:space="0" w:color="auto"/>
              <w:bottom w:val="nil"/>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 </w:t>
            </w:r>
          </w:p>
        </w:tc>
        <w:tc>
          <w:tcPr>
            <w:tcW w:w="1742" w:type="dxa"/>
            <w:tcBorders>
              <w:top w:val="nil"/>
              <w:left w:val="nil"/>
              <w:bottom w:val="nil"/>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 </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000 10000000000000000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94 295 896,00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72 578 312,43</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182 10100000000000000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68 910 000,00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53 183 240,27</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bookmarkStart w:id="1" w:name="RANGE!A16:D18"/>
            <w:r w:rsidRPr="00144A5B">
              <w:rPr>
                <w:sz w:val="22"/>
                <w:szCs w:val="22"/>
              </w:rPr>
              <w:t>Налог на доходы физических лиц</w:t>
            </w:r>
            <w:bookmarkEnd w:id="1"/>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182 10102000010000110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68 910 000,00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53 183 240,27</w:t>
            </w:r>
          </w:p>
        </w:tc>
      </w:tr>
      <w:tr w:rsidR="00BE5EC7" w:rsidRPr="00144A5B" w:rsidTr="001E5B02">
        <w:trPr>
          <w:gridAfter w:val="1"/>
          <w:wAfter w:w="373" w:type="dxa"/>
          <w:trHeight w:val="112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bookmarkStart w:id="2" w:name="RANGE!A17"/>
            <w:r w:rsidRPr="00144A5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182 10102010010000110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bookmarkStart w:id="3" w:name="RANGE!D17"/>
            <w:r w:rsidRPr="00144A5B">
              <w:rPr>
                <w:sz w:val="22"/>
                <w:szCs w:val="22"/>
              </w:rPr>
              <w:t>68 453 000,00</w:t>
            </w:r>
            <w:bookmarkEnd w:id="3"/>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52 519 740,36</w:t>
            </w:r>
          </w:p>
        </w:tc>
      </w:tr>
      <w:tr w:rsidR="00BE5EC7" w:rsidRPr="00144A5B" w:rsidTr="001E5B02">
        <w:trPr>
          <w:gridAfter w:val="1"/>
          <w:wAfter w:w="373" w:type="dxa"/>
          <w:trHeight w:val="18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182 10102020010000110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233 000,00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419 043,63</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182 10102030010000110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224 000,00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244 456,28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100 10300000000000000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3 840 804,00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3 088 542,96</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100 10302000010000110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3 840 804,00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3 088 542,96</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100 10302230010000110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1 422 234,00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1 344 999,27</w:t>
            </w:r>
          </w:p>
        </w:tc>
      </w:tr>
      <w:tr w:rsidR="00BE5EC7" w:rsidRPr="00144A5B" w:rsidTr="001E5B02">
        <w:trPr>
          <w:gridAfter w:val="1"/>
          <w:wAfter w:w="373" w:type="dxa"/>
          <w:trHeight w:val="15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уплаты акцизов на моторные масла для дизельных и (или) карбюраторных (</w:t>
            </w:r>
            <w:proofErr w:type="spellStart"/>
            <w:r w:rsidRPr="00144A5B">
              <w:rPr>
                <w:sz w:val="22"/>
                <w:szCs w:val="22"/>
              </w:rPr>
              <w:t>инжекторных</w:t>
            </w:r>
            <w:proofErr w:type="spellEnd"/>
            <w:r w:rsidRPr="00144A5B">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100 10302240010000110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13 306,00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12 199,41</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100 10302250010000110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2 646 271,00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2 032 619,01</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100 10302260010000110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-241 007,00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-301 274,73</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182 10500000000000000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566,50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182 10503000010000110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566,50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182 10503010010000110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566,50</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proofErr w:type="gramStart"/>
            <w:r w:rsidRPr="00144A5B">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182 10503010011000110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566,50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НАЛОГИ НА ИМУЩЕСТВО</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10 490 092,00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6 886 188,62</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182 10601000000000110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5 698 000,00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2 657 377,80</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182 10601030130000110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5 698 000,00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2 657 377,80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Земельный налог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182 10606000000000110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4 792 092,00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4 228 810,82</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182 10606030000000110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3 112 092,00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3 999 390,72</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Земельный налог с организаций, обладающих земельным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182 10606033130000110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3 112 092,00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3 999 390,72</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182 10606040000000110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1 680 000,00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229 420,10</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Земельный налог с физических лиц, обладающих земельным участком, расположенным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182 10606043130000110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1 680 000,00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229 420,10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ГОСУДАРСТВЕННАЯ ПОШЛИНА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924 10800000000000000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63 980,67</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Государственная пошлина за государственную регистрацию, а также за совершение прочих юридически значимых действий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924 10807000010000110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63 980,67</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924 10807170010000110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63 980,67</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924 10807175010000110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63 980,67</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8 880 000,00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7 838 573,80</w:t>
            </w:r>
          </w:p>
        </w:tc>
      </w:tr>
      <w:tr w:rsidR="00BE5EC7" w:rsidRPr="00144A5B" w:rsidTr="001E5B02">
        <w:trPr>
          <w:gridAfter w:val="1"/>
          <w:wAfter w:w="373" w:type="dxa"/>
          <w:trHeight w:val="563"/>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963 11105000000000120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6 380 000,00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5 249 082,22</w:t>
            </w:r>
          </w:p>
        </w:tc>
      </w:tr>
      <w:tr w:rsidR="00BE5EC7" w:rsidRPr="00144A5B" w:rsidTr="001E5B02">
        <w:trPr>
          <w:gridAfter w:val="1"/>
          <w:wAfter w:w="373" w:type="dxa"/>
          <w:trHeight w:val="112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963 11105010000000120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4 500 000,00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3 429 852,18</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963 11105013130000120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4 500 000,00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3 429 852,18</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963 11105070000000120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1 880 000,00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1 819 230,04</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сдачи в аренду имущества, составляющего казну городских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963 11105075130000120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1 880 000,00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1 819 230,04</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963 11109000000000120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2 589 491,58</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963 11109040000000120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2 589 491,58</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963 11109045130000120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2 589 491,58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924 11300000000000000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278 446,21</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924 11302000000000130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278 446,21</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924 11302990000000130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278 446,21</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доходы от компенсации затрат бюджетов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924 11302995130000130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278 446,21</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963 11400000000000000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2 000 000,00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1 176 165,54</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963 11406000000000430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2 000 000,00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1 176 165,54</w:t>
            </w:r>
          </w:p>
        </w:tc>
      </w:tr>
      <w:tr w:rsidR="00BE5EC7" w:rsidRPr="00144A5B" w:rsidTr="001E5B02">
        <w:trPr>
          <w:gridAfter w:val="1"/>
          <w:wAfter w:w="373" w:type="dxa"/>
          <w:trHeight w:val="132"/>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 xml:space="preserve">Доходы от продажи земельных участков, государственная собственность на которые не </w:t>
            </w:r>
            <w:r w:rsidRPr="00144A5B">
              <w:rPr>
                <w:sz w:val="22"/>
                <w:szCs w:val="22"/>
              </w:rPr>
              <w:lastRenderedPageBreak/>
              <w:t>разграничена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lastRenderedPageBreak/>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963 11406010000000430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2 000 000,00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1 176 165,54</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963 11406013130000430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2 000 000,00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1 176 165,54</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000 11600000000000000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62 607,86</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924 11637000000000140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19 655,20</w:t>
            </w:r>
          </w:p>
        </w:tc>
      </w:tr>
      <w:tr w:rsidR="00BE5EC7" w:rsidRPr="00144A5B" w:rsidTr="001E5B02">
        <w:trPr>
          <w:gridAfter w:val="1"/>
          <w:wAfter w:w="373" w:type="dxa"/>
          <w:trHeight w:val="112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924 11637040130000140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19 655,20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000 11690000000000140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42 952,66</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000 11690050130000140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42 952,66</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924 11690050130000140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19 451,07</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081 11690050136000140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23 501,59</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000 20000000000000000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44 084 828,38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37 746 367,16</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43 942 083,00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37 594 929,81</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924 20210000000000151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970 200,00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727 650,00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924 20215001000000151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970 200,00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727 650,00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Дотации бюджетам городских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924 20215001130000151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970 200,00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727 650,00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924 20220000000000151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42 971 883,00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36 867 279,81</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924 20225555000000151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5 363 153,00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836 574,44</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924 20225555130000151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5 363 153,00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836 574,44</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субсидии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924 20229999000000151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37 608 730,00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36 030 705,37</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субсидии бюджетам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924 20229999130000151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37 608 730,00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36 030 705,37</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924 20700000000000000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39 898,92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48 590,89</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безвозмездные поступления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924 20705000130000180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39 898,92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48 590,89</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Прочие безвозмездные поступления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924 20705030130000180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39 898,92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48 590,89</w:t>
            </w:r>
          </w:p>
        </w:tc>
      </w:tr>
      <w:tr w:rsidR="00BE5EC7" w:rsidRPr="00144A5B" w:rsidTr="001E5B02">
        <w:trPr>
          <w:gridAfter w:val="1"/>
          <w:wAfter w:w="373" w:type="dxa"/>
          <w:trHeight w:val="13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924 21800000000000000</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r>
      <w:tr w:rsidR="00BE5EC7" w:rsidRPr="00144A5B" w:rsidTr="001E5B02">
        <w:trPr>
          <w:gridAfter w:val="1"/>
          <w:wAfter w:w="373" w:type="dxa"/>
          <w:trHeight w:val="112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924 21800000000000151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r>
      <w:tr w:rsidR="00BE5EC7" w:rsidRPr="00144A5B" w:rsidTr="001E5B02">
        <w:trPr>
          <w:gridAfter w:val="1"/>
          <w:wAfter w:w="373" w:type="dxa"/>
          <w:trHeight w:val="112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924 21800000130000151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bookmarkStart w:id="4" w:name="RANGE!A96"/>
            <w:r w:rsidRPr="00144A5B">
              <w:rPr>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010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924 21860010130000151</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102 846,46</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lastRenderedPageBreak/>
              <w:t>Расходы бюджета - всего</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proofErr w:type="spellStart"/>
            <w:r w:rsidRPr="00144A5B">
              <w:rPr>
                <w:b/>
                <w:bCs/>
                <w:sz w:val="22"/>
                <w:szCs w:val="22"/>
              </w:rPr>
              <w:t>x</w:t>
            </w:r>
            <w:proofErr w:type="spellEnd"/>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144 429 217,38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102 246 887,11</w:t>
            </w:r>
          </w:p>
        </w:tc>
      </w:tr>
      <w:tr w:rsidR="00BE5EC7" w:rsidRPr="00144A5B" w:rsidTr="001E5B02">
        <w:trPr>
          <w:gridAfter w:val="1"/>
          <w:wAfter w:w="373" w:type="dxa"/>
          <w:trHeight w:val="255"/>
        </w:trPr>
        <w:tc>
          <w:tcPr>
            <w:tcW w:w="3686" w:type="dxa"/>
            <w:tcBorders>
              <w:top w:val="nil"/>
              <w:left w:val="single" w:sz="4" w:space="0" w:color="auto"/>
              <w:bottom w:val="nil"/>
              <w:right w:val="single" w:sz="8" w:space="0" w:color="auto"/>
            </w:tcBorders>
            <w:shd w:val="clear" w:color="auto" w:fill="auto"/>
            <w:noWrap/>
            <w:vAlign w:val="bottom"/>
            <w:hideMark/>
          </w:tcPr>
          <w:p w:rsidR="00BE5EC7" w:rsidRPr="00144A5B" w:rsidRDefault="00BE5EC7" w:rsidP="001E5B02">
            <w:pPr>
              <w:jc w:val="both"/>
              <w:rPr>
                <w:sz w:val="22"/>
                <w:szCs w:val="22"/>
              </w:rPr>
            </w:pPr>
            <w:r w:rsidRPr="00144A5B">
              <w:rPr>
                <w:sz w:val="22"/>
                <w:szCs w:val="22"/>
              </w:rPr>
              <w:t>в том числе:</w:t>
            </w:r>
          </w:p>
        </w:tc>
        <w:tc>
          <w:tcPr>
            <w:tcW w:w="992" w:type="dxa"/>
            <w:tcBorders>
              <w:top w:val="nil"/>
              <w:left w:val="nil"/>
              <w:bottom w:val="nil"/>
              <w:right w:val="single" w:sz="4" w:space="0" w:color="auto"/>
            </w:tcBorders>
            <w:shd w:val="clear" w:color="auto" w:fill="auto"/>
            <w:noWrap/>
            <w:vAlign w:val="bottom"/>
            <w:hideMark/>
          </w:tcPr>
          <w:p w:rsidR="00BE5EC7" w:rsidRPr="00144A5B" w:rsidRDefault="00BE5EC7" w:rsidP="001E5B02">
            <w:pPr>
              <w:rPr>
                <w:sz w:val="22"/>
                <w:szCs w:val="22"/>
              </w:rPr>
            </w:pPr>
            <w:r w:rsidRPr="00144A5B">
              <w:rPr>
                <w:sz w:val="22"/>
                <w:szCs w:val="22"/>
              </w:rPr>
              <w:t> </w:t>
            </w:r>
          </w:p>
        </w:tc>
        <w:tc>
          <w:tcPr>
            <w:tcW w:w="2693" w:type="dxa"/>
            <w:tcBorders>
              <w:top w:val="nil"/>
              <w:left w:val="nil"/>
              <w:bottom w:val="nil"/>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w:t>
            </w:r>
          </w:p>
        </w:tc>
        <w:tc>
          <w:tcPr>
            <w:tcW w:w="1660" w:type="dxa"/>
            <w:tcBorders>
              <w:top w:val="nil"/>
              <w:left w:val="single" w:sz="4" w:space="0" w:color="auto"/>
              <w:bottom w:val="nil"/>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 </w:t>
            </w:r>
          </w:p>
        </w:tc>
        <w:tc>
          <w:tcPr>
            <w:tcW w:w="1742" w:type="dxa"/>
            <w:tcBorders>
              <w:top w:val="nil"/>
              <w:left w:val="nil"/>
              <w:bottom w:val="nil"/>
              <w:right w:val="single" w:sz="4" w:space="0" w:color="auto"/>
            </w:tcBorders>
            <w:shd w:val="clear" w:color="auto" w:fill="auto"/>
            <w:noWrap/>
            <w:vAlign w:val="bottom"/>
            <w:hideMark/>
          </w:tcPr>
          <w:p w:rsidR="00BE5EC7" w:rsidRPr="00144A5B" w:rsidRDefault="00BE5EC7" w:rsidP="001E5B02">
            <w:pPr>
              <w:rPr>
                <w:sz w:val="22"/>
                <w:szCs w:val="22"/>
              </w:rPr>
            </w:pPr>
            <w:r w:rsidRPr="00144A5B">
              <w:rPr>
                <w:sz w:val="22"/>
                <w:szCs w:val="22"/>
              </w:rPr>
              <w:t> </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000 0100 0000000000 000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9 578 994,27</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4 302 049,53</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000 0103 0000000000 000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202 371,00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198 881,55</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000 0103 0000000000 300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202 371,00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198 881,55</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000 0103 0000000000 320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202 371,00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198 881,55</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000 0103 0000000000 321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202 371,00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198 881,55</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000 0104 0000000000 000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716 001,06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331 304,00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000 0104 0000000000 200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716 001,06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331 304,00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000 0104 0000000000 240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716 001,06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331 304,00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000 0104 0000000000 244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716 001,06</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331 304,00</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000 0106 0000000000 000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40 572,00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40 572,00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000 0106 0000000000 500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40 572,00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40 572,00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000 0106 0000000000 540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40 572,00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40 572,00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000 0107 0000000000 000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224 000,00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202 824,80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000 0107 0000000000 200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224 000,00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202 824,80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000 0107 0000000000 240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224 000,00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202 824,80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000 0107 0000000000 244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224 000,00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202 824,80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 xml:space="preserve">Другие общегосударственные </w:t>
            </w:r>
            <w:r w:rsidRPr="00144A5B">
              <w:rPr>
                <w:b/>
                <w:bCs/>
                <w:sz w:val="22"/>
                <w:szCs w:val="22"/>
              </w:rPr>
              <w:lastRenderedPageBreak/>
              <w:t>вопросы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lastRenderedPageBreak/>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000 0113 0000000000 000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8 396 050,21</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3 528 467,18</w:t>
            </w:r>
          </w:p>
        </w:tc>
      </w:tr>
      <w:tr w:rsidR="00BE5EC7" w:rsidRPr="00144A5B" w:rsidTr="001E5B02">
        <w:trPr>
          <w:gridAfter w:val="1"/>
          <w:wAfter w:w="373" w:type="dxa"/>
          <w:trHeight w:val="112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000 0113 0000000000 100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298 000,00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71 600,00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000 0113 0000000000 120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298 000,00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71 600,00</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000 0113 0000000000 123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298 000,00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71 600,00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4 162 343,40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1 253 606,58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4 162 343,40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1 253 606,58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4 162 343,40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1 253 606,58</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000 0113 0000000000 800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3 935 706,81</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2 203 260,60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Исполнение судебных актов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000 0113 0000000000 830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3 795 706,81</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2 173 260,60</w:t>
            </w:r>
          </w:p>
        </w:tc>
      </w:tr>
      <w:tr w:rsidR="00BE5EC7" w:rsidRPr="00144A5B" w:rsidTr="001E5B02">
        <w:trPr>
          <w:gridAfter w:val="1"/>
          <w:wAfter w:w="373" w:type="dxa"/>
          <w:trHeight w:val="15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000 0113 0000000000 831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3 795 706,81</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2 173 260,60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000 0113 0000000000 850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140 000,00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30 000,00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Уплата прочих налогов, сборов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000 0113 0000000000 852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Уплата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000 0113 0000000000 853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30 000,00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000 0300 0000000000 000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2 580 076,92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1 596 256,31</w:t>
            </w:r>
          </w:p>
        </w:tc>
      </w:tr>
      <w:tr w:rsidR="00BE5EC7" w:rsidRPr="00144A5B" w:rsidTr="001E5B02">
        <w:trPr>
          <w:gridAfter w:val="1"/>
          <w:wAfter w:w="373" w:type="dxa"/>
          <w:trHeight w:val="67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000 0309 0000000000 000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2 580 076,92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1 596 256,31</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000 0309 0000000000 200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2 580 076,92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1 596 256,31</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 xml:space="preserve">Иные закупки товаров, работ и услуг для обеспечения </w:t>
            </w:r>
            <w:r w:rsidRPr="00144A5B">
              <w:rPr>
                <w:sz w:val="22"/>
                <w:szCs w:val="22"/>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lastRenderedPageBreak/>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000 0309 0000000000 240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2 580 076,92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1 596 256,31</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000 0309 0000000000 244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2 580 076,92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1 596 256,31</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000 0400 0000000000 000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50 130 005,00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43 439 750,67</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Транспорт</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000 0408 0000000000 000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260 000,00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157 389,00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000 0408 0000000000 200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13 482,00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000 0408 0000000000 240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13 482,00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000 0408 0000000000 244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13 482,00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000 0408 0000000000 800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143 907,00</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000 0408 0000000000 810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143 907,00</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000 0408 0000000000 811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143 907,00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000 0409 0000000000 000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45 964 004,00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43 247 361,67</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000 0409 0000000000 200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45 964 004,00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43 247 361,67</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000 0409 0000000000 240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45 964 004,00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43 247 361,67</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услуг в целях капитального ремонта государственного (муниципального) имущества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000 0409 0000000000 243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36 363 637,00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36 094 342,37</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000 0409 0000000000 244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9 600 367,00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7 153 019,30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000 0412 0000000000 000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3 906 001,00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35 000,00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000 0412 0000000000 200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3 906 001,00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35 000,00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 xml:space="preserve">Иные закупки товаров, работ и услуг для обеспечения </w:t>
            </w:r>
            <w:r w:rsidRPr="00144A5B">
              <w:rPr>
                <w:sz w:val="22"/>
                <w:szCs w:val="22"/>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lastRenderedPageBreak/>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000 0412 0000000000 240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3 906 001,00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35 000,00</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000 0412 0000000000 244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3 906 001,00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35 000,00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000 0500 0000000000 000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79 091 586,72</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50 646 220,91</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000 0501 0000000000 000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6 707 341,34</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4 192 581,48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000 0501 0000000000 200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6 707 341,34</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4 192 581,48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000 0501 0000000000 240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6 707 341,34</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4 192 581,48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000 0501 0000000000 244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6 707 341,34</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4 192 581,48</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000 0502 0000000000 000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3 190 660,00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909 737,89</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000 0502 0000000000 200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2 790 660,00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714 337,89</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000 0502 0000000000 240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2 790 660,00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714 337,89</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000 0502 0000000000 244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2 790 660,00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714 337,89</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000 0502 0000000000 800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195 400,00</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000 0502 0000000000 810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195 400,00</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000 0502 0000000000 811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400 000,00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195 400,00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000 0503 0000000000 000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69 193 585,38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45 543 901,54</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000 0503 0000000000 200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68 888 585,38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45 238 901,54</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000 0503 0000000000 240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68 888 585,38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45 238 901,54</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Прочая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000 0503 0000000000 244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68 888 585,38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45 238 901,54</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lastRenderedPageBreak/>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000 0503 0000000000 800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305 000,00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000 0503 0000000000 850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305 000,00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Уплата иных платежей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000 0503 0000000000 853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305 000,00</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000 1000 0000000000 000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3 048 554,47</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2 262 609,69</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000 1001 0000000000 000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2 873 554,47</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2 148 188,94</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000 1001 0000000000 300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2 873 554,47</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2 148 188,94</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000 1001 0000000000 320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2 873 554,47</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2 148 188,94</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000 1001 0000000000 321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2 873 554,47</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2 148 188,94</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b/>
                <w:bCs/>
                <w:sz w:val="22"/>
                <w:szCs w:val="22"/>
              </w:rPr>
            </w:pPr>
            <w:r w:rsidRPr="00144A5B">
              <w:rPr>
                <w:b/>
                <w:bCs/>
                <w:sz w:val="22"/>
                <w:szCs w:val="22"/>
              </w:rPr>
              <w:t xml:space="preserve">000 1003 0000000000 000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114 420,75</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000 1003 0000000000 800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114 420,75</w:t>
            </w:r>
          </w:p>
        </w:tc>
      </w:tr>
      <w:tr w:rsidR="00BE5EC7" w:rsidRPr="00144A5B" w:rsidTr="001E5B02">
        <w:trPr>
          <w:gridAfter w:val="1"/>
          <w:wAfter w:w="373" w:type="dxa"/>
          <w:trHeight w:val="90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000 1003 0000000000 810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114 420,75</w:t>
            </w:r>
          </w:p>
        </w:tc>
      </w:tr>
      <w:tr w:rsidR="00BE5EC7" w:rsidRPr="00144A5B" w:rsidTr="001E5B02">
        <w:trPr>
          <w:gridAfter w:val="1"/>
          <w:wAfter w:w="373" w:type="dxa"/>
          <w:trHeight w:val="91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200</w:t>
            </w:r>
          </w:p>
        </w:tc>
        <w:tc>
          <w:tcPr>
            <w:tcW w:w="2693" w:type="dxa"/>
            <w:tcBorders>
              <w:top w:val="nil"/>
              <w:left w:val="nil"/>
              <w:bottom w:val="single" w:sz="4" w:space="0" w:color="auto"/>
              <w:right w:val="nil"/>
            </w:tcBorders>
            <w:shd w:val="clear" w:color="auto" w:fill="auto"/>
            <w:noWrap/>
            <w:vAlign w:val="bottom"/>
            <w:hideMark/>
          </w:tcPr>
          <w:p w:rsidR="00BE5EC7" w:rsidRPr="00144A5B" w:rsidRDefault="00BE5EC7" w:rsidP="001E5B02">
            <w:pPr>
              <w:jc w:val="center"/>
              <w:rPr>
                <w:sz w:val="22"/>
                <w:szCs w:val="22"/>
              </w:rPr>
            </w:pPr>
            <w:r w:rsidRPr="00144A5B">
              <w:rPr>
                <w:sz w:val="22"/>
                <w:szCs w:val="22"/>
              </w:rPr>
              <w:t xml:space="preserve">000 1003 0000000000 811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175 000,00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114 420,75</w:t>
            </w:r>
          </w:p>
        </w:tc>
      </w:tr>
      <w:tr w:rsidR="00BE5EC7" w:rsidRPr="00144A5B" w:rsidTr="001E5B02">
        <w:trPr>
          <w:gridAfter w:val="1"/>
          <w:wAfter w:w="373" w:type="dxa"/>
          <w:trHeight w:val="270"/>
        </w:trPr>
        <w:tc>
          <w:tcPr>
            <w:tcW w:w="368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 xml:space="preserve">Результат исполнения бюджета (дефицит / </w:t>
            </w:r>
            <w:proofErr w:type="spellStart"/>
            <w:r w:rsidRPr="00144A5B">
              <w:rPr>
                <w:sz w:val="22"/>
                <w:szCs w:val="22"/>
              </w:rPr>
              <w:t>профицит</w:t>
            </w:r>
            <w:proofErr w:type="spellEnd"/>
            <w:r w:rsidRPr="00144A5B">
              <w:rPr>
                <w:sz w:val="22"/>
                <w:szCs w:val="22"/>
              </w:rPr>
              <w:t>)</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450</w:t>
            </w:r>
          </w:p>
        </w:tc>
        <w:tc>
          <w:tcPr>
            <w:tcW w:w="2693" w:type="dxa"/>
            <w:tcBorders>
              <w:top w:val="single" w:sz="8" w:space="0" w:color="auto"/>
              <w:left w:val="nil"/>
              <w:bottom w:val="single" w:sz="8" w:space="0" w:color="auto"/>
              <w:right w:val="nil"/>
            </w:tcBorders>
            <w:shd w:val="clear" w:color="auto" w:fill="auto"/>
            <w:noWrap/>
            <w:vAlign w:val="bottom"/>
            <w:hideMark/>
          </w:tcPr>
          <w:p w:rsidR="00BE5EC7" w:rsidRPr="00144A5B" w:rsidRDefault="00BE5EC7" w:rsidP="001E5B02">
            <w:pPr>
              <w:jc w:val="center"/>
              <w:rPr>
                <w:sz w:val="22"/>
                <w:szCs w:val="22"/>
              </w:rPr>
            </w:pPr>
            <w:proofErr w:type="spellStart"/>
            <w:r w:rsidRPr="00144A5B">
              <w:rPr>
                <w:sz w:val="22"/>
                <w:szCs w:val="22"/>
              </w:rPr>
              <w:t>x</w:t>
            </w:r>
            <w:proofErr w:type="spellEnd"/>
          </w:p>
        </w:tc>
        <w:tc>
          <w:tcPr>
            <w:tcW w:w="16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-6 048 493,00</w:t>
            </w:r>
          </w:p>
        </w:tc>
        <w:tc>
          <w:tcPr>
            <w:tcW w:w="1742" w:type="dxa"/>
            <w:tcBorders>
              <w:top w:val="single" w:sz="8" w:space="0" w:color="auto"/>
              <w:left w:val="nil"/>
              <w:bottom w:val="single" w:sz="8"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8 077 792,48</w:t>
            </w:r>
          </w:p>
        </w:tc>
      </w:tr>
      <w:tr w:rsidR="00BE5EC7" w:rsidRPr="00144A5B" w:rsidTr="001E5B02">
        <w:trPr>
          <w:gridAfter w:val="1"/>
          <w:wAfter w:w="373" w:type="dxa"/>
          <w:trHeight w:val="450"/>
        </w:trPr>
        <w:tc>
          <w:tcPr>
            <w:tcW w:w="3686" w:type="dxa"/>
            <w:tcBorders>
              <w:top w:val="single" w:sz="4" w:space="0" w:color="auto"/>
              <w:left w:val="single" w:sz="4" w:space="0" w:color="auto"/>
              <w:bottom w:val="single" w:sz="4" w:space="0" w:color="auto"/>
              <w:right w:val="nil"/>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Источники финансирования дефицита бюджета - всего</w:t>
            </w:r>
          </w:p>
        </w:tc>
        <w:tc>
          <w:tcPr>
            <w:tcW w:w="99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500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proofErr w:type="spellStart"/>
            <w:r w:rsidRPr="00144A5B">
              <w:rPr>
                <w:b/>
                <w:bCs/>
                <w:sz w:val="22"/>
                <w:szCs w:val="22"/>
              </w:rPr>
              <w:t>x</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6 048 493,00</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-8 077 792,48</w:t>
            </w:r>
          </w:p>
        </w:tc>
      </w:tr>
      <w:tr w:rsidR="00BE5EC7" w:rsidRPr="00144A5B" w:rsidTr="001E5B02">
        <w:trPr>
          <w:gridAfter w:val="1"/>
          <w:wAfter w:w="373" w:type="dxa"/>
          <w:trHeight w:val="255"/>
        </w:trPr>
        <w:tc>
          <w:tcPr>
            <w:tcW w:w="3686" w:type="dxa"/>
            <w:tcBorders>
              <w:top w:val="nil"/>
              <w:left w:val="single" w:sz="4" w:space="0" w:color="auto"/>
              <w:bottom w:val="nil"/>
              <w:right w:val="nil"/>
            </w:tcBorders>
            <w:shd w:val="clear" w:color="auto" w:fill="auto"/>
            <w:noWrap/>
            <w:vAlign w:val="bottom"/>
            <w:hideMark/>
          </w:tcPr>
          <w:p w:rsidR="00BE5EC7" w:rsidRPr="00144A5B" w:rsidRDefault="00BE5EC7" w:rsidP="001E5B02">
            <w:pPr>
              <w:jc w:val="both"/>
              <w:rPr>
                <w:sz w:val="22"/>
                <w:szCs w:val="22"/>
              </w:rPr>
            </w:pPr>
            <w:r w:rsidRPr="00144A5B">
              <w:rPr>
                <w:sz w:val="22"/>
                <w:szCs w:val="22"/>
              </w:rPr>
              <w:t>в том числе:</w:t>
            </w:r>
          </w:p>
        </w:tc>
        <w:tc>
          <w:tcPr>
            <w:tcW w:w="992" w:type="dxa"/>
            <w:tcBorders>
              <w:top w:val="nil"/>
              <w:left w:val="single" w:sz="8" w:space="0" w:color="auto"/>
              <w:bottom w:val="nil"/>
              <w:right w:val="single" w:sz="4" w:space="0" w:color="auto"/>
            </w:tcBorders>
            <w:shd w:val="clear" w:color="auto" w:fill="auto"/>
            <w:noWrap/>
            <w:vAlign w:val="bottom"/>
            <w:hideMark/>
          </w:tcPr>
          <w:p w:rsidR="00BE5EC7" w:rsidRPr="00144A5B" w:rsidRDefault="00BE5EC7" w:rsidP="001E5B02">
            <w:pPr>
              <w:jc w:val="center"/>
              <w:rPr>
                <w:sz w:val="22"/>
                <w:szCs w:val="22"/>
              </w:rPr>
            </w:pPr>
            <w:r w:rsidRPr="00144A5B">
              <w:rPr>
                <w:sz w:val="22"/>
                <w:szCs w:val="22"/>
              </w:rPr>
              <w:t> </w:t>
            </w:r>
          </w:p>
        </w:tc>
        <w:tc>
          <w:tcPr>
            <w:tcW w:w="2693" w:type="dxa"/>
            <w:tcBorders>
              <w:top w:val="nil"/>
              <w:left w:val="nil"/>
              <w:bottom w:val="nil"/>
              <w:right w:val="single" w:sz="4" w:space="0" w:color="auto"/>
            </w:tcBorders>
            <w:shd w:val="clear" w:color="auto" w:fill="auto"/>
            <w:noWrap/>
            <w:vAlign w:val="bottom"/>
            <w:hideMark/>
          </w:tcPr>
          <w:p w:rsidR="00BE5EC7" w:rsidRPr="00144A5B" w:rsidRDefault="00BE5EC7" w:rsidP="001E5B02">
            <w:pPr>
              <w:jc w:val="center"/>
              <w:rPr>
                <w:sz w:val="22"/>
                <w:szCs w:val="22"/>
              </w:rPr>
            </w:pPr>
            <w:r w:rsidRPr="00144A5B">
              <w:rPr>
                <w:sz w:val="22"/>
                <w:szCs w:val="22"/>
              </w:rPr>
              <w:t> </w:t>
            </w:r>
          </w:p>
        </w:tc>
        <w:tc>
          <w:tcPr>
            <w:tcW w:w="1660" w:type="dxa"/>
            <w:tcBorders>
              <w:top w:val="nil"/>
              <w:left w:val="nil"/>
              <w:bottom w:val="nil"/>
              <w:right w:val="single" w:sz="4" w:space="0" w:color="auto"/>
            </w:tcBorders>
            <w:shd w:val="clear" w:color="auto" w:fill="auto"/>
            <w:noWrap/>
            <w:vAlign w:val="bottom"/>
            <w:hideMark/>
          </w:tcPr>
          <w:p w:rsidR="00BE5EC7" w:rsidRPr="00144A5B" w:rsidRDefault="00BE5EC7" w:rsidP="001E5B02">
            <w:pPr>
              <w:jc w:val="center"/>
              <w:rPr>
                <w:sz w:val="22"/>
                <w:szCs w:val="22"/>
              </w:rPr>
            </w:pPr>
            <w:r w:rsidRPr="00144A5B">
              <w:rPr>
                <w:sz w:val="22"/>
                <w:szCs w:val="22"/>
              </w:rPr>
              <w:t> </w:t>
            </w:r>
          </w:p>
        </w:tc>
        <w:tc>
          <w:tcPr>
            <w:tcW w:w="1742" w:type="dxa"/>
            <w:tcBorders>
              <w:top w:val="nil"/>
              <w:left w:val="nil"/>
              <w:bottom w:val="nil"/>
              <w:right w:val="single" w:sz="4" w:space="0" w:color="auto"/>
            </w:tcBorders>
            <w:shd w:val="clear" w:color="auto" w:fill="auto"/>
            <w:noWrap/>
            <w:vAlign w:val="bottom"/>
            <w:hideMark/>
          </w:tcPr>
          <w:p w:rsidR="00BE5EC7" w:rsidRPr="00144A5B" w:rsidRDefault="00BE5EC7" w:rsidP="001E5B02">
            <w:pPr>
              <w:jc w:val="center"/>
              <w:rPr>
                <w:sz w:val="22"/>
                <w:szCs w:val="22"/>
              </w:rPr>
            </w:pPr>
            <w:r w:rsidRPr="00144A5B">
              <w:rPr>
                <w:sz w:val="22"/>
                <w:szCs w:val="22"/>
              </w:rPr>
              <w:t> </w:t>
            </w:r>
          </w:p>
        </w:tc>
      </w:tr>
      <w:tr w:rsidR="00BE5EC7" w:rsidRPr="00144A5B" w:rsidTr="001E5B02">
        <w:trPr>
          <w:gridAfter w:val="1"/>
          <w:wAfter w:w="373" w:type="dxa"/>
          <w:trHeight w:val="255"/>
        </w:trPr>
        <w:tc>
          <w:tcPr>
            <w:tcW w:w="3686" w:type="dxa"/>
            <w:tcBorders>
              <w:top w:val="single" w:sz="4" w:space="0" w:color="auto"/>
              <w:left w:val="single" w:sz="4" w:space="0" w:color="auto"/>
              <w:bottom w:val="single" w:sz="4" w:space="0" w:color="auto"/>
              <w:right w:val="nil"/>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Изменение остатков средств</w:t>
            </w:r>
          </w:p>
        </w:tc>
        <w:tc>
          <w:tcPr>
            <w:tcW w:w="99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700</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992 01000000000000000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6 048 493,00</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-8 077 792,48</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nil"/>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Изменение остатков средств на счетах по учету средств бюджета</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700</w:t>
            </w:r>
          </w:p>
        </w:tc>
        <w:tc>
          <w:tcPr>
            <w:tcW w:w="2693"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992 01050000000000000</w:t>
            </w:r>
          </w:p>
        </w:tc>
        <w:tc>
          <w:tcPr>
            <w:tcW w:w="1660"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6 048 493,00</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-8 077 792,48</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nil"/>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увеличение остатков средств, всего</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710</w:t>
            </w:r>
          </w:p>
        </w:tc>
        <w:tc>
          <w:tcPr>
            <w:tcW w:w="2693"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992 01050000000000500</w:t>
            </w:r>
          </w:p>
        </w:tc>
        <w:tc>
          <w:tcPr>
            <w:tcW w:w="1660"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-138 380 724,38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-112 306 396,35</w:t>
            </w:r>
          </w:p>
        </w:tc>
      </w:tr>
      <w:tr w:rsidR="00BE5EC7" w:rsidRPr="00144A5B" w:rsidTr="001E5B02">
        <w:trPr>
          <w:gridAfter w:val="1"/>
          <w:wAfter w:w="373" w:type="dxa"/>
          <w:trHeight w:val="450"/>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Увеличение прочих остатков денежных средств бюджетов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710</w:t>
            </w:r>
          </w:p>
        </w:tc>
        <w:tc>
          <w:tcPr>
            <w:tcW w:w="2693"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992 01050201130000510</w:t>
            </w:r>
          </w:p>
        </w:tc>
        <w:tc>
          <w:tcPr>
            <w:tcW w:w="1660"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-138 380 724,38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-112 306 396,35</w:t>
            </w:r>
          </w:p>
        </w:tc>
      </w:tr>
      <w:tr w:rsidR="00BE5EC7" w:rsidRPr="00144A5B" w:rsidTr="001E5B02">
        <w:trPr>
          <w:gridAfter w:val="1"/>
          <w:wAfter w:w="373" w:type="dxa"/>
          <w:trHeight w:val="255"/>
        </w:trPr>
        <w:tc>
          <w:tcPr>
            <w:tcW w:w="3686" w:type="dxa"/>
            <w:tcBorders>
              <w:top w:val="nil"/>
              <w:left w:val="single" w:sz="4" w:space="0" w:color="auto"/>
              <w:bottom w:val="single" w:sz="4" w:space="0" w:color="auto"/>
              <w:right w:val="nil"/>
            </w:tcBorders>
            <w:shd w:val="clear" w:color="auto" w:fill="auto"/>
            <w:vAlign w:val="bottom"/>
            <w:hideMark/>
          </w:tcPr>
          <w:p w:rsidR="00BE5EC7" w:rsidRPr="00144A5B" w:rsidRDefault="00BE5EC7" w:rsidP="001E5B02">
            <w:pPr>
              <w:jc w:val="both"/>
              <w:rPr>
                <w:b/>
                <w:bCs/>
                <w:sz w:val="22"/>
                <w:szCs w:val="22"/>
              </w:rPr>
            </w:pPr>
            <w:r w:rsidRPr="00144A5B">
              <w:rPr>
                <w:b/>
                <w:bCs/>
                <w:sz w:val="22"/>
                <w:szCs w:val="22"/>
              </w:rPr>
              <w:t>уменьшение остатков средств, всего</w:t>
            </w: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720</w:t>
            </w:r>
          </w:p>
        </w:tc>
        <w:tc>
          <w:tcPr>
            <w:tcW w:w="2693"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b/>
                <w:bCs/>
                <w:sz w:val="22"/>
                <w:szCs w:val="22"/>
              </w:rPr>
            </w:pPr>
            <w:r w:rsidRPr="00144A5B">
              <w:rPr>
                <w:b/>
                <w:bCs/>
                <w:sz w:val="22"/>
                <w:szCs w:val="22"/>
              </w:rPr>
              <w:t>992 01050000000000600</w:t>
            </w:r>
          </w:p>
        </w:tc>
        <w:tc>
          <w:tcPr>
            <w:tcW w:w="1660"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144 429 217,38</w:t>
            </w:r>
          </w:p>
        </w:tc>
        <w:tc>
          <w:tcPr>
            <w:tcW w:w="1742"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b/>
                <w:bCs/>
                <w:sz w:val="22"/>
                <w:szCs w:val="22"/>
              </w:rPr>
            </w:pPr>
            <w:r w:rsidRPr="00144A5B">
              <w:rPr>
                <w:b/>
                <w:bCs/>
                <w:sz w:val="22"/>
                <w:szCs w:val="22"/>
              </w:rPr>
              <w:t>104 228 603,87</w:t>
            </w:r>
          </w:p>
        </w:tc>
      </w:tr>
      <w:tr w:rsidR="00BE5EC7" w:rsidRPr="00144A5B" w:rsidTr="001E5B02">
        <w:trPr>
          <w:gridAfter w:val="1"/>
          <w:wAfter w:w="373" w:type="dxa"/>
          <w:trHeight w:val="465"/>
        </w:trPr>
        <w:tc>
          <w:tcPr>
            <w:tcW w:w="3686" w:type="dxa"/>
            <w:tcBorders>
              <w:top w:val="nil"/>
              <w:left w:val="single" w:sz="4" w:space="0" w:color="auto"/>
              <w:bottom w:val="single" w:sz="4" w:space="0" w:color="auto"/>
              <w:right w:val="single" w:sz="8" w:space="0" w:color="auto"/>
            </w:tcBorders>
            <w:shd w:val="clear" w:color="auto" w:fill="auto"/>
            <w:vAlign w:val="bottom"/>
            <w:hideMark/>
          </w:tcPr>
          <w:p w:rsidR="00BE5EC7" w:rsidRPr="00144A5B" w:rsidRDefault="00BE5EC7" w:rsidP="001E5B02">
            <w:pPr>
              <w:jc w:val="both"/>
              <w:rPr>
                <w:sz w:val="22"/>
                <w:szCs w:val="22"/>
              </w:rPr>
            </w:pPr>
            <w:r w:rsidRPr="00144A5B">
              <w:rPr>
                <w:sz w:val="22"/>
                <w:szCs w:val="22"/>
              </w:rPr>
              <w:t>Уменьшение прочих остатков денежных средств бюджетов городских поселений</w:t>
            </w:r>
          </w:p>
        </w:tc>
        <w:tc>
          <w:tcPr>
            <w:tcW w:w="992"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720</w:t>
            </w:r>
          </w:p>
        </w:tc>
        <w:tc>
          <w:tcPr>
            <w:tcW w:w="2693" w:type="dxa"/>
            <w:tcBorders>
              <w:top w:val="nil"/>
              <w:left w:val="nil"/>
              <w:bottom w:val="single" w:sz="4" w:space="0" w:color="auto"/>
              <w:right w:val="single" w:sz="4" w:space="0" w:color="auto"/>
            </w:tcBorders>
            <w:shd w:val="clear" w:color="auto" w:fill="auto"/>
            <w:vAlign w:val="bottom"/>
            <w:hideMark/>
          </w:tcPr>
          <w:p w:rsidR="00BE5EC7" w:rsidRPr="00144A5B" w:rsidRDefault="00BE5EC7" w:rsidP="001E5B02">
            <w:pPr>
              <w:jc w:val="center"/>
              <w:rPr>
                <w:sz w:val="22"/>
                <w:szCs w:val="22"/>
              </w:rPr>
            </w:pPr>
            <w:r w:rsidRPr="00144A5B">
              <w:rPr>
                <w:sz w:val="22"/>
                <w:szCs w:val="22"/>
              </w:rPr>
              <w:t>992 01050201130000610</w:t>
            </w:r>
          </w:p>
        </w:tc>
        <w:tc>
          <w:tcPr>
            <w:tcW w:w="1660" w:type="dxa"/>
            <w:tcBorders>
              <w:top w:val="nil"/>
              <w:left w:val="nil"/>
              <w:bottom w:val="single" w:sz="4"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144 429 217,38</w:t>
            </w:r>
          </w:p>
        </w:tc>
        <w:tc>
          <w:tcPr>
            <w:tcW w:w="1742" w:type="dxa"/>
            <w:tcBorders>
              <w:top w:val="nil"/>
              <w:left w:val="nil"/>
              <w:bottom w:val="single" w:sz="8" w:space="0" w:color="auto"/>
              <w:right w:val="single" w:sz="4" w:space="0" w:color="auto"/>
            </w:tcBorders>
            <w:shd w:val="clear" w:color="auto" w:fill="auto"/>
            <w:noWrap/>
            <w:vAlign w:val="bottom"/>
            <w:hideMark/>
          </w:tcPr>
          <w:p w:rsidR="00BE5EC7" w:rsidRPr="00144A5B" w:rsidRDefault="00BE5EC7" w:rsidP="001E5B02">
            <w:pPr>
              <w:jc w:val="right"/>
              <w:rPr>
                <w:sz w:val="22"/>
                <w:szCs w:val="22"/>
              </w:rPr>
            </w:pPr>
            <w:r w:rsidRPr="00144A5B">
              <w:rPr>
                <w:sz w:val="22"/>
                <w:szCs w:val="22"/>
              </w:rPr>
              <w:t>104 228 603,87</w:t>
            </w:r>
          </w:p>
        </w:tc>
      </w:tr>
    </w:tbl>
    <w:p w:rsidR="00BE5EC7" w:rsidRPr="00144A5B" w:rsidRDefault="00BE5EC7" w:rsidP="00BE5EC7">
      <w:pPr>
        <w:jc w:val="both"/>
        <w:rPr>
          <w:sz w:val="22"/>
          <w:szCs w:val="22"/>
        </w:rPr>
      </w:pPr>
    </w:p>
    <w:p w:rsidR="00BE5EC7" w:rsidRPr="00144A5B" w:rsidRDefault="00BE5EC7" w:rsidP="00BE5EC7">
      <w:pPr>
        <w:jc w:val="both"/>
        <w:rPr>
          <w:sz w:val="22"/>
          <w:szCs w:val="22"/>
        </w:rPr>
      </w:pPr>
    </w:p>
    <w:p w:rsidR="00BE5EC7" w:rsidRPr="00144A5B" w:rsidRDefault="00BE5EC7" w:rsidP="00BE5EC7">
      <w:pPr>
        <w:jc w:val="both"/>
        <w:rPr>
          <w:sz w:val="22"/>
          <w:szCs w:val="22"/>
        </w:rPr>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870BB7" w:rsidRPr="00C03400" w:rsidRDefault="00870BB7" w:rsidP="00870BB7">
      <w:pPr>
        <w:keepNext/>
        <w:jc w:val="center"/>
        <w:outlineLvl w:val="2"/>
        <w:rPr>
          <w:b/>
          <w:bCs/>
          <w:sz w:val="26"/>
          <w:szCs w:val="26"/>
        </w:rPr>
      </w:pPr>
      <w:r w:rsidRPr="00C03400">
        <w:rPr>
          <w:b/>
          <w:bCs/>
          <w:sz w:val="26"/>
          <w:szCs w:val="26"/>
        </w:rPr>
        <w:lastRenderedPageBreak/>
        <w:t>ПОСТАНОВЛЕНИЕ</w:t>
      </w:r>
    </w:p>
    <w:p w:rsidR="00870BB7" w:rsidRDefault="00870BB7" w:rsidP="00870BB7">
      <w:pPr>
        <w:widowControl w:val="0"/>
        <w:suppressAutoHyphens/>
        <w:jc w:val="both"/>
        <w:rPr>
          <w:sz w:val="26"/>
          <w:szCs w:val="26"/>
        </w:rPr>
      </w:pPr>
      <w:r>
        <w:rPr>
          <w:sz w:val="26"/>
          <w:szCs w:val="26"/>
          <w:u w:val="single"/>
        </w:rPr>
        <w:t>от «19» октября 2018 г.</w:t>
      </w:r>
      <w:r>
        <w:rPr>
          <w:sz w:val="26"/>
          <w:szCs w:val="26"/>
        </w:rPr>
        <w:t xml:space="preserve">                                                                                                                 </w:t>
      </w:r>
      <w:r>
        <w:rPr>
          <w:sz w:val="26"/>
          <w:szCs w:val="26"/>
          <w:u w:val="single"/>
        </w:rPr>
        <w:t>№ 1713</w:t>
      </w:r>
      <w:r>
        <w:rPr>
          <w:b/>
          <w:sz w:val="26"/>
          <w:szCs w:val="26"/>
        </w:rPr>
        <w:t xml:space="preserve">      </w:t>
      </w:r>
      <w:r>
        <w:rPr>
          <w:sz w:val="26"/>
          <w:szCs w:val="26"/>
        </w:rPr>
        <w:t xml:space="preserve">г. Сосногорск  </w:t>
      </w:r>
    </w:p>
    <w:p w:rsidR="00870BB7" w:rsidRPr="00870BB7" w:rsidRDefault="00870BB7" w:rsidP="00870BB7">
      <w:pPr>
        <w:tabs>
          <w:tab w:val="left" w:pos="851"/>
          <w:tab w:val="left" w:pos="1780"/>
          <w:tab w:val="left" w:pos="7560"/>
          <w:tab w:val="left" w:pos="9356"/>
        </w:tabs>
        <w:jc w:val="center"/>
        <w:rPr>
          <w:b/>
          <w:sz w:val="26"/>
          <w:szCs w:val="26"/>
        </w:rPr>
      </w:pPr>
      <w:r w:rsidRPr="00870BB7">
        <w:rPr>
          <w:b/>
          <w:sz w:val="26"/>
          <w:szCs w:val="26"/>
        </w:rPr>
        <w:t>О внесении изменений в постановление</w:t>
      </w:r>
    </w:p>
    <w:p w:rsidR="00870BB7" w:rsidRPr="00870BB7" w:rsidRDefault="00870BB7" w:rsidP="00870BB7">
      <w:pPr>
        <w:tabs>
          <w:tab w:val="left" w:pos="851"/>
          <w:tab w:val="left" w:pos="1780"/>
          <w:tab w:val="left" w:pos="7560"/>
          <w:tab w:val="left" w:pos="9356"/>
        </w:tabs>
        <w:jc w:val="center"/>
        <w:rPr>
          <w:b/>
          <w:sz w:val="26"/>
          <w:szCs w:val="26"/>
        </w:rPr>
      </w:pPr>
      <w:r w:rsidRPr="00870BB7">
        <w:rPr>
          <w:b/>
          <w:sz w:val="26"/>
          <w:szCs w:val="26"/>
        </w:rPr>
        <w:t xml:space="preserve">администрации муниципального района «Сосногорск» от 18.04.2018 № 579 </w:t>
      </w:r>
    </w:p>
    <w:p w:rsidR="00870BB7" w:rsidRPr="00870BB7" w:rsidRDefault="00870BB7" w:rsidP="00870BB7">
      <w:pPr>
        <w:tabs>
          <w:tab w:val="left" w:pos="851"/>
          <w:tab w:val="left" w:pos="1780"/>
          <w:tab w:val="left" w:pos="7560"/>
          <w:tab w:val="left" w:pos="9356"/>
        </w:tabs>
        <w:jc w:val="center"/>
        <w:rPr>
          <w:b/>
          <w:sz w:val="26"/>
          <w:szCs w:val="26"/>
        </w:rPr>
      </w:pPr>
      <w:r w:rsidRPr="00870BB7">
        <w:rPr>
          <w:b/>
          <w:sz w:val="26"/>
          <w:szCs w:val="26"/>
        </w:rPr>
        <w:t>«Об организации оздоровления, отдыха и трудоустройства подростков, проживающих на территории муниципального района «Сосногорск»,</w:t>
      </w:r>
      <w:r>
        <w:rPr>
          <w:b/>
          <w:sz w:val="26"/>
          <w:szCs w:val="26"/>
        </w:rPr>
        <w:t xml:space="preserve"> </w:t>
      </w:r>
      <w:r w:rsidRPr="00870BB7">
        <w:rPr>
          <w:b/>
          <w:sz w:val="26"/>
          <w:szCs w:val="26"/>
        </w:rPr>
        <w:t xml:space="preserve"> в 2018 году»</w:t>
      </w:r>
    </w:p>
    <w:p w:rsidR="00870BB7" w:rsidRPr="00CA251A" w:rsidRDefault="00870BB7" w:rsidP="00870BB7">
      <w:pPr>
        <w:jc w:val="both"/>
        <w:rPr>
          <w:bCs/>
          <w:sz w:val="26"/>
          <w:szCs w:val="26"/>
        </w:rPr>
      </w:pPr>
      <w:r w:rsidRPr="00CA251A">
        <w:rPr>
          <w:sz w:val="26"/>
          <w:szCs w:val="26"/>
        </w:rPr>
        <w:t xml:space="preserve">             </w:t>
      </w:r>
      <w:proofErr w:type="gramStart"/>
      <w:r w:rsidRPr="00CA251A">
        <w:rPr>
          <w:sz w:val="26"/>
          <w:szCs w:val="26"/>
        </w:rPr>
        <w:t>Руководствуясь  статьями  7, 17 Федерального закона от 06.10.2003         № 131-ФЗ «Об общих принципах организации местного самоуправления  в Российской Федерации», муниципальной программой муниципального образования муниципального района «Сосногорск» «Развитие образования», утвержденной п</w:t>
      </w:r>
      <w:r w:rsidRPr="00CA251A">
        <w:rPr>
          <w:bCs/>
          <w:sz w:val="26"/>
          <w:szCs w:val="26"/>
        </w:rPr>
        <w:t>остановлением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w:t>
      </w:r>
      <w:r w:rsidRPr="00CA251A">
        <w:rPr>
          <w:sz w:val="26"/>
          <w:szCs w:val="26"/>
        </w:rPr>
        <w:t>, в целях обеспечения реализации прав детей, проживающих на территории муниципального района «Сосногорск», на оздоровление</w:t>
      </w:r>
      <w:proofErr w:type="gramEnd"/>
      <w:r w:rsidRPr="00CA251A">
        <w:rPr>
          <w:sz w:val="26"/>
          <w:szCs w:val="26"/>
        </w:rPr>
        <w:t xml:space="preserve"> и отдых в 2018 году, </w:t>
      </w:r>
      <w:r w:rsidRPr="00CA251A">
        <w:rPr>
          <w:bCs/>
          <w:sz w:val="26"/>
          <w:szCs w:val="26"/>
        </w:rPr>
        <w:t>Администрация муниципального района «Сосногорск»</w:t>
      </w:r>
    </w:p>
    <w:p w:rsidR="00870BB7" w:rsidRPr="005A6995" w:rsidRDefault="00870BB7" w:rsidP="005A6995">
      <w:pPr>
        <w:ind w:firstLine="567"/>
        <w:jc w:val="center"/>
        <w:rPr>
          <w:b/>
          <w:bCs/>
          <w:spacing w:val="20"/>
          <w:sz w:val="26"/>
          <w:szCs w:val="26"/>
        </w:rPr>
      </w:pPr>
      <w:r w:rsidRPr="005A6995">
        <w:rPr>
          <w:b/>
          <w:bCs/>
          <w:spacing w:val="20"/>
          <w:sz w:val="26"/>
          <w:szCs w:val="26"/>
        </w:rPr>
        <w:t>ПОСТАНОВЛЯЕТ:</w:t>
      </w:r>
    </w:p>
    <w:p w:rsidR="00870BB7" w:rsidRPr="00CA251A" w:rsidRDefault="00870BB7" w:rsidP="00870BB7">
      <w:pPr>
        <w:tabs>
          <w:tab w:val="left" w:pos="284"/>
          <w:tab w:val="left" w:pos="709"/>
          <w:tab w:val="left" w:pos="1780"/>
          <w:tab w:val="left" w:pos="7560"/>
          <w:tab w:val="left" w:pos="9356"/>
        </w:tabs>
        <w:ind w:firstLine="567"/>
        <w:jc w:val="both"/>
        <w:rPr>
          <w:sz w:val="26"/>
          <w:szCs w:val="26"/>
        </w:rPr>
      </w:pPr>
      <w:r w:rsidRPr="00CA251A">
        <w:rPr>
          <w:sz w:val="26"/>
          <w:szCs w:val="26"/>
        </w:rPr>
        <w:tab/>
        <w:t xml:space="preserve">1. </w:t>
      </w:r>
      <w:proofErr w:type="gramStart"/>
      <w:r w:rsidRPr="00CA251A">
        <w:rPr>
          <w:sz w:val="26"/>
          <w:szCs w:val="26"/>
        </w:rPr>
        <w:t>Приложение 2 «финансовое обеспечение мероприятий, направленных на оздоровление, отдых детей и трудоустройство подростков, проживающих на территории муниципального района «Сосногорск», на 2018 год», утвержденное постановлением администрации муниципального района «Сосногорск» от 18.04.2018 № 579 «Об организации оздоровления, отдыха и трудоустройства подростков, проживающих на территории муниципального района «Сосногорск», в 2018 году», изложить в редакции согласно приложению к настоящему постановлению.</w:t>
      </w:r>
      <w:proofErr w:type="gramEnd"/>
    </w:p>
    <w:p w:rsidR="00870BB7" w:rsidRPr="00CA251A" w:rsidRDefault="00870BB7" w:rsidP="005A6995">
      <w:pPr>
        <w:tabs>
          <w:tab w:val="left" w:pos="540"/>
          <w:tab w:val="left" w:pos="709"/>
          <w:tab w:val="left" w:pos="1780"/>
          <w:tab w:val="left" w:pos="7560"/>
          <w:tab w:val="left" w:pos="9356"/>
        </w:tabs>
        <w:ind w:firstLine="567"/>
        <w:jc w:val="both"/>
        <w:rPr>
          <w:sz w:val="26"/>
          <w:szCs w:val="26"/>
        </w:rPr>
      </w:pPr>
      <w:r w:rsidRPr="00CA251A">
        <w:rPr>
          <w:sz w:val="26"/>
          <w:szCs w:val="26"/>
        </w:rPr>
        <w:t xml:space="preserve">2. </w:t>
      </w:r>
      <w:proofErr w:type="gramStart"/>
      <w:r w:rsidRPr="00CA251A">
        <w:rPr>
          <w:sz w:val="26"/>
          <w:szCs w:val="26"/>
        </w:rPr>
        <w:t>Контроль за</w:t>
      </w:r>
      <w:proofErr w:type="gramEnd"/>
      <w:r w:rsidRPr="00CA251A">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870BB7" w:rsidRPr="00CA251A" w:rsidRDefault="00870BB7" w:rsidP="005A6995">
      <w:pPr>
        <w:tabs>
          <w:tab w:val="left" w:pos="180"/>
          <w:tab w:val="left" w:pos="360"/>
          <w:tab w:val="left" w:pos="1780"/>
        </w:tabs>
        <w:ind w:right="355" w:firstLine="567"/>
        <w:jc w:val="both"/>
        <w:rPr>
          <w:sz w:val="26"/>
          <w:szCs w:val="26"/>
        </w:rPr>
      </w:pPr>
      <w:r w:rsidRPr="00CA251A">
        <w:rPr>
          <w:sz w:val="26"/>
          <w:szCs w:val="26"/>
        </w:rPr>
        <w:t xml:space="preserve">3. Настоящее постановление вступает в силу со дня его принятия и подлежит </w:t>
      </w:r>
      <w:r w:rsidR="005A6995">
        <w:rPr>
          <w:sz w:val="26"/>
          <w:szCs w:val="26"/>
        </w:rPr>
        <w:t>о</w:t>
      </w:r>
      <w:r w:rsidRPr="00CA251A">
        <w:rPr>
          <w:sz w:val="26"/>
          <w:szCs w:val="26"/>
        </w:rPr>
        <w:t>фициальному опубликованию.</w:t>
      </w:r>
    </w:p>
    <w:p w:rsidR="00870BB7" w:rsidRPr="00CA251A" w:rsidRDefault="00870BB7" w:rsidP="005A6995">
      <w:pPr>
        <w:jc w:val="right"/>
        <w:rPr>
          <w:bCs/>
          <w:color w:val="000000"/>
          <w:sz w:val="26"/>
          <w:szCs w:val="26"/>
        </w:rPr>
      </w:pPr>
      <w:proofErr w:type="gramStart"/>
      <w:r w:rsidRPr="00CA251A">
        <w:rPr>
          <w:bCs/>
          <w:color w:val="000000"/>
          <w:sz w:val="26"/>
          <w:szCs w:val="26"/>
        </w:rPr>
        <w:t>Исполняющий</w:t>
      </w:r>
      <w:proofErr w:type="gramEnd"/>
      <w:r w:rsidRPr="00CA251A">
        <w:rPr>
          <w:bCs/>
          <w:color w:val="000000"/>
          <w:sz w:val="26"/>
          <w:szCs w:val="26"/>
        </w:rPr>
        <w:t xml:space="preserve"> обязанности</w:t>
      </w:r>
    </w:p>
    <w:p w:rsidR="00870BB7" w:rsidRPr="00CA251A" w:rsidRDefault="00870BB7" w:rsidP="005A6995">
      <w:pPr>
        <w:jc w:val="right"/>
        <w:rPr>
          <w:bCs/>
          <w:color w:val="000000"/>
          <w:sz w:val="26"/>
          <w:szCs w:val="26"/>
        </w:rPr>
      </w:pPr>
      <w:r w:rsidRPr="00CA251A">
        <w:rPr>
          <w:bCs/>
          <w:color w:val="000000"/>
          <w:sz w:val="26"/>
          <w:szCs w:val="26"/>
        </w:rPr>
        <w:t xml:space="preserve">Главы муниципального района «Сосногорск» - </w:t>
      </w:r>
    </w:p>
    <w:p w:rsidR="00870BB7" w:rsidRPr="00CA251A" w:rsidRDefault="00870BB7" w:rsidP="005A6995">
      <w:pPr>
        <w:jc w:val="right"/>
        <w:rPr>
          <w:bCs/>
          <w:color w:val="000000"/>
          <w:sz w:val="26"/>
          <w:szCs w:val="26"/>
        </w:rPr>
      </w:pPr>
      <w:r w:rsidRPr="00CA251A">
        <w:rPr>
          <w:bCs/>
          <w:color w:val="000000"/>
          <w:sz w:val="26"/>
          <w:szCs w:val="26"/>
        </w:rPr>
        <w:t xml:space="preserve">руководителя администрации С.В. Дегтяренко </w:t>
      </w:r>
    </w:p>
    <w:p w:rsidR="00870BB7" w:rsidRPr="00CA251A" w:rsidRDefault="00870BB7" w:rsidP="00870BB7">
      <w:pPr>
        <w:rPr>
          <w:bCs/>
          <w:color w:val="000000"/>
          <w:sz w:val="26"/>
          <w:szCs w:val="26"/>
        </w:rPr>
      </w:pPr>
    </w:p>
    <w:p w:rsidR="00870BB7" w:rsidRPr="00CA251A" w:rsidRDefault="00870BB7" w:rsidP="00870BB7">
      <w:pPr>
        <w:rPr>
          <w:sz w:val="26"/>
          <w:szCs w:val="26"/>
        </w:rPr>
      </w:pPr>
    </w:p>
    <w:p w:rsidR="00870BB7" w:rsidRDefault="00870BB7" w:rsidP="001E5B02">
      <w:pPr>
        <w:keepNext/>
        <w:jc w:val="center"/>
        <w:outlineLvl w:val="2"/>
        <w:rPr>
          <w:b/>
          <w:bCs/>
          <w:sz w:val="26"/>
          <w:szCs w:val="26"/>
        </w:rPr>
      </w:pPr>
    </w:p>
    <w:p w:rsidR="003C3343" w:rsidRDefault="003C3343" w:rsidP="001E5B02">
      <w:pPr>
        <w:keepNext/>
        <w:jc w:val="center"/>
        <w:outlineLvl w:val="2"/>
        <w:rPr>
          <w:b/>
          <w:bCs/>
          <w:sz w:val="26"/>
          <w:szCs w:val="26"/>
        </w:rPr>
        <w:sectPr w:rsidR="003C3343" w:rsidSect="00EB2380">
          <w:pgSz w:w="11905" w:h="16838"/>
          <w:pgMar w:top="567" w:right="567" w:bottom="397" w:left="567" w:header="720" w:footer="720" w:gutter="0"/>
          <w:cols w:space="720"/>
          <w:noEndnote/>
        </w:sectPr>
      </w:pPr>
    </w:p>
    <w:tbl>
      <w:tblPr>
        <w:tblW w:w="15886" w:type="dxa"/>
        <w:tblInd w:w="98" w:type="dxa"/>
        <w:tblLayout w:type="fixed"/>
        <w:tblLook w:val="04A0"/>
      </w:tblPr>
      <w:tblGrid>
        <w:gridCol w:w="1340"/>
        <w:gridCol w:w="2581"/>
        <w:gridCol w:w="1260"/>
        <w:gridCol w:w="980"/>
        <w:gridCol w:w="1191"/>
        <w:gridCol w:w="1189"/>
        <w:gridCol w:w="2003"/>
        <w:gridCol w:w="1893"/>
        <w:gridCol w:w="66"/>
        <w:gridCol w:w="1958"/>
        <w:gridCol w:w="1189"/>
        <w:gridCol w:w="236"/>
      </w:tblGrid>
      <w:tr w:rsidR="003C3343" w:rsidRPr="00FB4878" w:rsidTr="000E39B0">
        <w:trPr>
          <w:trHeight w:val="2258"/>
        </w:trPr>
        <w:tc>
          <w:tcPr>
            <w:tcW w:w="1340" w:type="dxa"/>
            <w:shd w:val="clear" w:color="auto" w:fill="auto"/>
            <w:noWrap/>
            <w:vAlign w:val="bottom"/>
            <w:hideMark/>
          </w:tcPr>
          <w:p w:rsidR="003C3343" w:rsidRPr="00FB4878" w:rsidRDefault="003C3343" w:rsidP="00490692">
            <w:pPr>
              <w:rPr>
                <w:color w:val="000000"/>
                <w:sz w:val="26"/>
                <w:szCs w:val="26"/>
              </w:rPr>
            </w:pPr>
          </w:p>
        </w:tc>
        <w:tc>
          <w:tcPr>
            <w:tcW w:w="2581" w:type="dxa"/>
            <w:shd w:val="clear" w:color="auto" w:fill="auto"/>
            <w:noWrap/>
            <w:vAlign w:val="bottom"/>
            <w:hideMark/>
          </w:tcPr>
          <w:p w:rsidR="003C3343" w:rsidRPr="00FB4878" w:rsidRDefault="003C3343" w:rsidP="00490692">
            <w:pPr>
              <w:rPr>
                <w:color w:val="000000"/>
                <w:sz w:val="26"/>
                <w:szCs w:val="26"/>
              </w:rPr>
            </w:pPr>
          </w:p>
        </w:tc>
        <w:tc>
          <w:tcPr>
            <w:tcW w:w="1260" w:type="dxa"/>
            <w:shd w:val="clear" w:color="auto" w:fill="auto"/>
            <w:noWrap/>
            <w:vAlign w:val="bottom"/>
            <w:hideMark/>
          </w:tcPr>
          <w:p w:rsidR="003C3343" w:rsidRPr="00FB4878" w:rsidRDefault="003C3343" w:rsidP="00490692">
            <w:pPr>
              <w:rPr>
                <w:color w:val="000000"/>
                <w:sz w:val="26"/>
                <w:szCs w:val="26"/>
              </w:rPr>
            </w:pPr>
          </w:p>
        </w:tc>
        <w:tc>
          <w:tcPr>
            <w:tcW w:w="980" w:type="dxa"/>
            <w:shd w:val="clear" w:color="auto" w:fill="auto"/>
            <w:noWrap/>
            <w:vAlign w:val="bottom"/>
            <w:hideMark/>
          </w:tcPr>
          <w:p w:rsidR="003C3343" w:rsidRPr="00FB4878" w:rsidRDefault="003C3343" w:rsidP="00490692">
            <w:pPr>
              <w:rPr>
                <w:color w:val="000000"/>
                <w:sz w:val="26"/>
                <w:szCs w:val="26"/>
              </w:rPr>
            </w:pPr>
            <w:r w:rsidRPr="00FB4878">
              <w:rPr>
                <w:color w:val="000000"/>
                <w:sz w:val="26"/>
                <w:szCs w:val="26"/>
              </w:rPr>
              <w:t xml:space="preserve"> </w:t>
            </w:r>
          </w:p>
        </w:tc>
        <w:tc>
          <w:tcPr>
            <w:tcW w:w="1191" w:type="dxa"/>
            <w:shd w:val="clear" w:color="auto" w:fill="auto"/>
            <w:noWrap/>
            <w:vAlign w:val="bottom"/>
            <w:hideMark/>
          </w:tcPr>
          <w:p w:rsidR="003C3343" w:rsidRPr="00FB4878" w:rsidRDefault="003C3343" w:rsidP="00490692">
            <w:pPr>
              <w:rPr>
                <w:color w:val="000000"/>
                <w:sz w:val="26"/>
                <w:szCs w:val="26"/>
              </w:rPr>
            </w:pPr>
          </w:p>
        </w:tc>
        <w:tc>
          <w:tcPr>
            <w:tcW w:w="1189" w:type="dxa"/>
            <w:shd w:val="clear" w:color="auto" w:fill="auto"/>
            <w:noWrap/>
            <w:vAlign w:val="bottom"/>
            <w:hideMark/>
          </w:tcPr>
          <w:p w:rsidR="003C3343" w:rsidRPr="00FB4878" w:rsidRDefault="003C3343" w:rsidP="00490692">
            <w:pPr>
              <w:rPr>
                <w:color w:val="000000"/>
                <w:sz w:val="26"/>
                <w:szCs w:val="26"/>
              </w:rPr>
            </w:pPr>
          </w:p>
        </w:tc>
        <w:tc>
          <w:tcPr>
            <w:tcW w:w="7345" w:type="dxa"/>
            <w:gridSpan w:val="6"/>
            <w:shd w:val="clear" w:color="auto" w:fill="auto"/>
            <w:hideMark/>
          </w:tcPr>
          <w:p w:rsidR="003C3343" w:rsidRPr="00FB4878" w:rsidRDefault="003C3343" w:rsidP="000055BB">
            <w:pPr>
              <w:jc w:val="right"/>
              <w:rPr>
                <w:color w:val="000000"/>
                <w:sz w:val="22"/>
                <w:szCs w:val="22"/>
              </w:rPr>
            </w:pPr>
            <w:r w:rsidRPr="00FB4878">
              <w:rPr>
                <w:color w:val="000000"/>
                <w:sz w:val="22"/>
                <w:szCs w:val="22"/>
              </w:rPr>
              <w:t>Приложение</w:t>
            </w:r>
            <w:r w:rsidR="00324124">
              <w:rPr>
                <w:color w:val="000000"/>
                <w:sz w:val="22"/>
                <w:szCs w:val="22"/>
              </w:rPr>
              <w:t xml:space="preserve"> 2 </w:t>
            </w:r>
            <w:r w:rsidRPr="00FB4878">
              <w:rPr>
                <w:color w:val="000000"/>
                <w:sz w:val="22"/>
                <w:szCs w:val="22"/>
              </w:rPr>
              <w:t xml:space="preserve"> </w:t>
            </w:r>
            <w:r w:rsidRPr="00FB4878">
              <w:rPr>
                <w:color w:val="000000"/>
                <w:sz w:val="22"/>
                <w:szCs w:val="22"/>
              </w:rPr>
              <w:br/>
              <w:t>к постановлению администрации</w:t>
            </w:r>
            <w:r w:rsidRPr="00FB4878">
              <w:rPr>
                <w:color w:val="000000"/>
                <w:sz w:val="22"/>
                <w:szCs w:val="22"/>
              </w:rPr>
              <w:br/>
              <w:t xml:space="preserve"> муниципального района «Сосногорск»</w:t>
            </w:r>
            <w:r w:rsidRPr="00FB4878">
              <w:rPr>
                <w:color w:val="000000"/>
                <w:sz w:val="22"/>
                <w:szCs w:val="22"/>
              </w:rPr>
              <w:br/>
              <w:t>от «</w:t>
            </w:r>
            <w:r w:rsidRPr="00FB4878">
              <w:rPr>
                <w:color w:val="000000"/>
                <w:sz w:val="22"/>
                <w:szCs w:val="22"/>
                <w:u w:val="single"/>
              </w:rPr>
              <w:t>19</w:t>
            </w:r>
            <w:r w:rsidRPr="00FB4878">
              <w:rPr>
                <w:color w:val="000000"/>
                <w:sz w:val="22"/>
                <w:szCs w:val="22"/>
              </w:rPr>
              <w:t xml:space="preserve">» </w:t>
            </w:r>
            <w:r w:rsidRPr="00FB4878">
              <w:rPr>
                <w:color w:val="000000"/>
                <w:sz w:val="22"/>
                <w:szCs w:val="22"/>
                <w:u w:val="single"/>
              </w:rPr>
              <w:t xml:space="preserve"> октября </w:t>
            </w:r>
            <w:r w:rsidRPr="00FB4878">
              <w:rPr>
                <w:color w:val="000000"/>
                <w:sz w:val="22"/>
                <w:szCs w:val="22"/>
              </w:rPr>
              <w:t>2018 года №</w:t>
            </w:r>
            <w:r w:rsidRPr="00FB4878">
              <w:rPr>
                <w:color w:val="000000"/>
                <w:sz w:val="22"/>
                <w:szCs w:val="22"/>
                <w:u w:val="single"/>
              </w:rPr>
              <w:t>1713</w:t>
            </w:r>
          </w:p>
          <w:p w:rsidR="003C3343" w:rsidRPr="00FB4878" w:rsidRDefault="003C3343" w:rsidP="00490692">
            <w:pPr>
              <w:jc w:val="right"/>
              <w:rPr>
                <w:sz w:val="22"/>
                <w:szCs w:val="22"/>
              </w:rPr>
            </w:pPr>
          </w:p>
          <w:p w:rsidR="003C3343" w:rsidRDefault="003C3343" w:rsidP="00490692">
            <w:pPr>
              <w:jc w:val="right"/>
              <w:rPr>
                <w:color w:val="000000"/>
                <w:sz w:val="22"/>
                <w:szCs w:val="22"/>
              </w:rPr>
            </w:pPr>
            <w:r w:rsidRPr="00FB4878">
              <w:rPr>
                <w:color w:val="000000"/>
                <w:sz w:val="22"/>
                <w:szCs w:val="22"/>
              </w:rPr>
              <w:t xml:space="preserve">Утверждено                                                                                                                                 постановлением администрации                                                          муниципального района "Сосногорск"  </w:t>
            </w:r>
          </w:p>
          <w:p w:rsidR="003C3343" w:rsidRPr="00FB4878" w:rsidRDefault="003C3343" w:rsidP="00490692">
            <w:pPr>
              <w:jc w:val="right"/>
              <w:rPr>
                <w:sz w:val="22"/>
                <w:szCs w:val="22"/>
              </w:rPr>
            </w:pPr>
            <w:r w:rsidRPr="00FB4878">
              <w:rPr>
                <w:color w:val="000000"/>
                <w:sz w:val="22"/>
                <w:szCs w:val="22"/>
              </w:rPr>
              <w:t xml:space="preserve">                                             от "18" апреля  2018 № 579                                                  Приложение)</w:t>
            </w:r>
          </w:p>
        </w:tc>
      </w:tr>
      <w:tr w:rsidR="003C3343" w:rsidRPr="00FB4878" w:rsidTr="000E39B0">
        <w:trPr>
          <w:trHeight w:val="960"/>
        </w:trPr>
        <w:tc>
          <w:tcPr>
            <w:tcW w:w="15886" w:type="dxa"/>
            <w:gridSpan w:val="12"/>
            <w:tcBorders>
              <w:left w:val="nil"/>
              <w:bottom w:val="single" w:sz="4" w:space="0" w:color="auto"/>
              <w:right w:val="nil"/>
            </w:tcBorders>
            <w:shd w:val="clear" w:color="auto" w:fill="auto"/>
            <w:vAlign w:val="center"/>
            <w:hideMark/>
          </w:tcPr>
          <w:p w:rsidR="003C3343" w:rsidRPr="00FB4878" w:rsidRDefault="003C3343" w:rsidP="00490692">
            <w:pPr>
              <w:jc w:val="center"/>
              <w:rPr>
                <w:color w:val="000000"/>
              </w:rPr>
            </w:pPr>
            <w:r w:rsidRPr="00FB4878">
              <w:rPr>
                <w:color w:val="000000"/>
              </w:rPr>
              <w:t>Финансовое обеспечение мероприятий, направленных на оздоровление, отдых детей и трудоустройство подростков, проживающих на территории муниципального района "Сосногорск", на 2018 год</w:t>
            </w:r>
          </w:p>
        </w:tc>
      </w:tr>
      <w:tr w:rsidR="003C3343" w:rsidRPr="00FB4878" w:rsidTr="000E39B0">
        <w:trPr>
          <w:trHeight w:val="188"/>
        </w:trPr>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Наименование мероприятий</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Кол-во путевок</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Кол-во дней</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РБ субсидия</w:t>
            </w:r>
          </w:p>
        </w:tc>
        <w:tc>
          <w:tcPr>
            <w:tcW w:w="1189" w:type="dxa"/>
            <w:vMerge w:val="restart"/>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МБ район</w:t>
            </w:r>
          </w:p>
        </w:tc>
        <w:tc>
          <w:tcPr>
            <w:tcW w:w="2003" w:type="dxa"/>
            <w:vMerge w:val="restart"/>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Внебюджетные средства всего</w:t>
            </w:r>
          </w:p>
        </w:tc>
        <w:tc>
          <w:tcPr>
            <w:tcW w:w="1893" w:type="dxa"/>
            <w:tcBorders>
              <w:top w:val="single" w:sz="4" w:space="0" w:color="auto"/>
              <w:left w:val="nil"/>
              <w:bottom w:val="single" w:sz="4" w:space="0" w:color="auto"/>
              <w:right w:val="single" w:sz="4" w:space="0" w:color="000000"/>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в том числе</w:t>
            </w:r>
          </w:p>
        </w:tc>
        <w:tc>
          <w:tcPr>
            <w:tcW w:w="3449" w:type="dxa"/>
            <w:gridSpan w:val="4"/>
            <w:tcBorders>
              <w:top w:val="nil"/>
              <w:left w:val="single" w:sz="4" w:space="0" w:color="auto"/>
              <w:bottom w:val="single" w:sz="4" w:space="0" w:color="000000"/>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итого</w:t>
            </w:r>
          </w:p>
        </w:tc>
      </w:tr>
      <w:tr w:rsidR="003C3343" w:rsidRPr="00FB4878" w:rsidTr="000E39B0">
        <w:trPr>
          <w:trHeight w:val="248"/>
        </w:trPr>
        <w:tc>
          <w:tcPr>
            <w:tcW w:w="1340" w:type="dxa"/>
            <w:vMerge/>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c>
          <w:tcPr>
            <w:tcW w:w="2581" w:type="dxa"/>
            <w:vMerge/>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c>
          <w:tcPr>
            <w:tcW w:w="980" w:type="dxa"/>
            <w:vMerge/>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c>
          <w:tcPr>
            <w:tcW w:w="1191" w:type="dxa"/>
            <w:vMerge/>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c>
          <w:tcPr>
            <w:tcW w:w="1189" w:type="dxa"/>
            <w:vMerge/>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c>
          <w:tcPr>
            <w:tcW w:w="2003" w:type="dxa"/>
            <w:vMerge/>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внебюджетные средства (питание)</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i/>
                <w:iCs/>
                <w:color w:val="000000"/>
                <w:sz w:val="18"/>
                <w:szCs w:val="18"/>
              </w:rPr>
            </w:pPr>
            <w:r w:rsidRPr="00FB4878">
              <w:rPr>
                <w:i/>
                <w:iCs/>
                <w:color w:val="000000"/>
                <w:sz w:val="18"/>
                <w:szCs w:val="18"/>
              </w:rPr>
              <w:t>внебюджетные средства (досуг)</w:t>
            </w:r>
          </w:p>
        </w:tc>
        <w:tc>
          <w:tcPr>
            <w:tcW w:w="1425" w:type="dxa"/>
            <w:gridSpan w:val="2"/>
            <w:tcBorders>
              <w:top w:val="nil"/>
              <w:left w:val="single" w:sz="4" w:space="0" w:color="auto"/>
              <w:bottom w:val="single" w:sz="4" w:space="0" w:color="000000"/>
              <w:right w:val="single" w:sz="4" w:space="0" w:color="auto"/>
            </w:tcBorders>
            <w:vAlign w:val="center"/>
            <w:hideMark/>
          </w:tcPr>
          <w:p w:rsidR="003C3343" w:rsidRPr="00FB4878" w:rsidRDefault="003C3343" w:rsidP="00490692">
            <w:pPr>
              <w:rPr>
                <w:i/>
                <w:iCs/>
                <w:color w:val="000000"/>
                <w:sz w:val="18"/>
                <w:szCs w:val="18"/>
              </w:rPr>
            </w:pPr>
          </w:p>
        </w:tc>
      </w:tr>
      <w:tr w:rsidR="003C3343" w:rsidRPr="00FB4878" w:rsidTr="000E39B0">
        <w:trPr>
          <w:trHeight w:val="39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3</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4</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6</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7</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8</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9</w:t>
            </w:r>
          </w:p>
        </w:tc>
        <w:tc>
          <w:tcPr>
            <w:tcW w:w="1425" w:type="dxa"/>
            <w:gridSpan w:val="2"/>
            <w:tcBorders>
              <w:top w:val="single" w:sz="4" w:space="0" w:color="auto"/>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10=5+6+7</w:t>
            </w:r>
          </w:p>
        </w:tc>
      </w:tr>
      <w:tr w:rsidR="003C3343" w:rsidRPr="00FB4878" w:rsidTr="000E39B0">
        <w:trPr>
          <w:trHeight w:val="405"/>
        </w:trPr>
        <w:tc>
          <w:tcPr>
            <w:tcW w:w="15650" w:type="dxa"/>
            <w:gridSpan w:val="11"/>
            <w:tcBorders>
              <w:top w:val="single" w:sz="4" w:space="0" w:color="auto"/>
              <w:left w:val="single" w:sz="4" w:space="0" w:color="auto"/>
              <w:bottom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Управление образования:</w:t>
            </w:r>
          </w:p>
        </w:tc>
        <w:tc>
          <w:tcPr>
            <w:tcW w:w="236" w:type="dxa"/>
            <w:tcBorders>
              <w:bottom w:val="single" w:sz="4" w:space="0" w:color="auto"/>
              <w:right w:val="single" w:sz="4" w:space="0" w:color="auto"/>
            </w:tcBorders>
            <w:shd w:val="clear" w:color="auto" w:fill="auto"/>
          </w:tcPr>
          <w:p w:rsidR="003C3343" w:rsidRPr="00FB4878" w:rsidRDefault="003C3343">
            <w:pPr>
              <w:rPr>
                <w:sz w:val="18"/>
                <w:szCs w:val="18"/>
              </w:rPr>
            </w:pPr>
          </w:p>
        </w:tc>
      </w:tr>
      <w:tr w:rsidR="003C3343" w:rsidRPr="00FB4878" w:rsidTr="000E39B0">
        <w:trPr>
          <w:trHeight w:val="405"/>
        </w:trPr>
        <w:tc>
          <w:tcPr>
            <w:tcW w:w="15650" w:type="dxa"/>
            <w:gridSpan w:val="11"/>
            <w:tcBorders>
              <w:top w:val="single" w:sz="4" w:space="0" w:color="auto"/>
              <w:left w:val="single" w:sz="4" w:space="0" w:color="auto"/>
              <w:bottom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 Пребывание детей в ДОЛ, расположенных на территории муниципального района "Сосногорск"</w:t>
            </w:r>
          </w:p>
        </w:tc>
        <w:tc>
          <w:tcPr>
            <w:tcW w:w="236" w:type="dxa"/>
            <w:tcBorders>
              <w:right w:val="single" w:sz="4" w:space="0" w:color="auto"/>
            </w:tcBorders>
            <w:shd w:val="clear" w:color="auto" w:fill="auto"/>
          </w:tcPr>
          <w:p w:rsidR="003C3343" w:rsidRPr="00FB4878" w:rsidRDefault="003C3343">
            <w:pPr>
              <w:rPr>
                <w:sz w:val="18"/>
                <w:szCs w:val="18"/>
              </w:rPr>
            </w:pPr>
          </w:p>
        </w:tc>
      </w:tr>
      <w:tr w:rsidR="003C3343" w:rsidRPr="00FB4878" w:rsidTr="000E39B0">
        <w:trPr>
          <w:trHeight w:val="158"/>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1.1</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ДОЛ с </w:t>
            </w:r>
            <w:proofErr w:type="gramStart"/>
            <w:r w:rsidRPr="00FB4878">
              <w:rPr>
                <w:color w:val="000000"/>
                <w:sz w:val="18"/>
                <w:szCs w:val="18"/>
              </w:rPr>
              <w:t>дневным</w:t>
            </w:r>
            <w:proofErr w:type="gramEnd"/>
            <w:r w:rsidRPr="00FB4878">
              <w:rPr>
                <w:color w:val="000000"/>
                <w:sz w:val="18"/>
                <w:szCs w:val="18"/>
              </w:rPr>
              <w:t xml:space="preserve"> пребывание детей в весенние каникулы (питание 140 руб. </w:t>
            </w:r>
            <w:proofErr w:type="spellStart"/>
            <w:r w:rsidRPr="00FB4878">
              <w:rPr>
                <w:color w:val="000000"/>
                <w:sz w:val="18"/>
                <w:szCs w:val="18"/>
              </w:rPr>
              <w:t>х</w:t>
            </w:r>
            <w:proofErr w:type="spellEnd"/>
            <w:r w:rsidRPr="00FB4878">
              <w:rPr>
                <w:color w:val="000000"/>
                <w:sz w:val="18"/>
                <w:szCs w:val="18"/>
              </w:rPr>
              <w:t xml:space="preserve"> 5 </w:t>
            </w:r>
            <w:proofErr w:type="spellStart"/>
            <w:r w:rsidRPr="00FB4878">
              <w:rPr>
                <w:color w:val="000000"/>
                <w:sz w:val="18"/>
                <w:szCs w:val="18"/>
              </w:rPr>
              <w:t>дн</w:t>
            </w:r>
            <w:proofErr w:type="spellEnd"/>
            <w:r w:rsidRPr="00FB4878">
              <w:rPr>
                <w:color w:val="000000"/>
                <w:sz w:val="18"/>
                <w:szCs w:val="18"/>
              </w:rPr>
              <w:t xml:space="preserve">. </w:t>
            </w:r>
            <w:proofErr w:type="spellStart"/>
            <w:r w:rsidRPr="00FB4878">
              <w:rPr>
                <w:color w:val="000000"/>
                <w:sz w:val="18"/>
                <w:szCs w:val="18"/>
              </w:rPr>
              <w:t>х</w:t>
            </w:r>
            <w:proofErr w:type="spellEnd"/>
            <w:r w:rsidRPr="00FB4878">
              <w:rPr>
                <w:color w:val="000000"/>
                <w:sz w:val="18"/>
                <w:szCs w:val="18"/>
              </w:rPr>
              <w:t xml:space="preserve"> 508 чел.)</w:t>
            </w:r>
          </w:p>
        </w:tc>
        <w:tc>
          <w:tcPr>
            <w:tcW w:w="1260" w:type="dxa"/>
            <w:tcBorders>
              <w:top w:val="nil"/>
              <w:left w:val="nil"/>
              <w:bottom w:val="single" w:sz="4" w:space="0" w:color="auto"/>
              <w:right w:val="single" w:sz="4" w:space="0" w:color="auto"/>
            </w:tcBorders>
            <w:shd w:val="clear" w:color="000000" w:fill="FFFFFF"/>
            <w:vAlign w:val="center"/>
            <w:hideMark/>
          </w:tcPr>
          <w:p w:rsidR="003C3343" w:rsidRPr="00FB4878" w:rsidRDefault="003C3343" w:rsidP="00490692">
            <w:pPr>
              <w:jc w:val="center"/>
              <w:rPr>
                <w:color w:val="000000"/>
                <w:sz w:val="18"/>
                <w:szCs w:val="18"/>
              </w:rPr>
            </w:pPr>
            <w:r w:rsidRPr="00FB4878">
              <w:rPr>
                <w:color w:val="000000"/>
                <w:sz w:val="18"/>
                <w:szCs w:val="18"/>
              </w:rPr>
              <w:t>508</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0,000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152,400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252,700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203,200</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49,500</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405,100</w:t>
            </w:r>
          </w:p>
        </w:tc>
      </w:tr>
      <w:tr w:rsidR="003C3343" w:rsidRPr="00FB4878" w:rsidTr="000E39B0">
        <w:trPr>
          <w:trHeight w:val="311"/>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1.2</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ДОЛ (профильные) с дневным пребыванием детей, оказавшихся в трудной жизненной ситуации (весенние каникулы - 140 </w:t>
            </w:r>
            <w:proofErr w:type="spellStart"/>
            <w:r w:rsidRPr="00FB4878">
              <w:rPr>
                <w:color w:val="000000"/>
                <w:sz w:val="18"/>
                <w:szCs w:val="18"/>
              </w:rPr>
              <w:t>руб</w:t>
            </w:r>
            <w:proofErr w:type="gramStart"/>
            <w:r w:rsidRPr="00FB4878">
              <w:rPr>
                <w:color w:val="000000"/>
                <w:sz w:val="18"/>
                <w:szCs w:val="18"/>
              </w:rPr>
              <w:t>.х</w:t>
            </w:r>
            <w:proofErr w:type="spellEnd"/>
            <w:proofErr w:type="gramEnd"/>
            <w:r w:rsidRPr="00FB4878">
              <w:rPr>
                <w:color w:val="000000"/>
                <w:sz w:val="18"/>
                <w:szCs w:val="18"/>
              </w:rPr>
              <w:t xml:space="preserve"> 5 дней </w:t>
            </w:r>
            <w:proofErr w:type="spellStart"/>
            <w:r w:rsidRPr="00FB4878">
              <w:rPr>
                <w:color w:val="000000"/>
                <w:sz w:val="18"/>
                <w:szCs w:val="18"/>
              </w:rPr>
              <w:t>х</w:t>
            </w:r>
            <w:proofErr w:type="spellEnd"/>
            <w:r w:rsidRPr="00FB4878">
              <w:rPr>
                <w:color w:val="000000"/>
                <w:sz w:val="18"/>
                <w:szCs w:val="18"/>
              </w:rPr>
              <w:t xml:space="preserve"> 37 чел.)</w:t>
            </w:r>
          </w:p>
        </w:tc>
        <w:tc>
          <w:tcPr>
            <w:tcW w:w="1260" w:type="dxa"/>
            <w:tcBorders>
              <w:top w:val="nil"/>
              <w:left w:val="nil"/>
              <w:bottom w:val="single" w:sz="4" w:space="0" w:color="auto"/>
              <w:right w:val="single" w:sz="4" w:space="0" w:color="auto"/>
            </w:tcBorders>
            <w:shd w:val="clear" w:color="000000" w:fill="FFFFFF"/>
            <w:vAlign w:val="center"/>
            <w:hideMark/>
          </w:tcPr>
          <w:p w:rsidR="003C3343" w:rsidRPr="00FB4878" w:rsidRDefault="003C3343" w:rsidP="00490692">
            <w:pPr>
              <w:jc w:val="center"/>
              <w:rPr>
                <w:color w:val="000000"/>
                <w:sz w:val="18"/>
                <w:szCs w:val="18"/>
              </w:rPr>
            </w:pPr>
            <w:r w:rsidRPr="00FB4878">
              <w:rPr>
                <w:color w:val="000000"/>
                <w:sz w:val="18"/>
                <w:szCs w:val="18"/>
              </w:rPr>
              <w:t>37</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0,000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25,900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0,000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25,900</w:t>
            </w:r>
          </w:p>
        </w:tc>
      </w:tr>
      <w:tr w:rsidR="003C3343" w:rsidRPr="00FB4878" w:rsidTr="000E39B0">
        <w:trPr>
          <w:trHeight w:val="613"/>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1.3</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ДОЛ лето с дневным пребыванием: на базе общеобразовательных организаций (питание 140 руб. </w:t>
            </w:r>
            <w:proofErr w:type="spellStart"/>
            <w:r w:rsidRPr="00FB4878">
              <w:rPr>
                <w:color w:val="000000"/>
                <w:sz w:val="18"/>
                <w:szCs w:val="18"/>
              </w:rPr>
              <w:t>х</w:t>
            </w:r>
            <w:proofErr w:type="spellEnd"/>
            <w:r w:rsidRPr="00FB4878">
              <w:rPr>
                <w:color w:val="000000"/>
                <w:sz w:val="18"/>
                <w:szCs w:val="18"/>
              </w:rPr>
              <w:t xml:space="preserve"> 21 день </w:t>
            </w:r>
            <w:proofErr w:type="spellStart"/>
            <w:r w:rsidRPr="00FB4878">
              <w:rPr>
                <w:color w:val="000000"/>
                <w:sz w:val="18"/>
                <w:szCs w:val="18"/>
              </w:rPr>
              <w:t>х</w:t>
            </w:r>
            <w:proofErr w:type="spellEnd"/>
            <w:r w:rsidRPr="00FB4878">
              <w:rPr>
                <w:color w:val="000000"/>
                <w:sz w:val="18"/>
                <w:szCs w:val="18"/>
              </w:rPr>
              <w:t xml:space="preserve"> 564 чел.)</w:t>
            </w:r>
          </w:p>
        </w:tc>
        <w:tc>
          <w:tcPr>
            <w:tcW w:w="1260" w:type="dxa"/>
            <w:tcBorders>
              <w:top w:val="nil"/>
              <w:left w:val="nil"/>
              <w:bottom w:val="single" w:sz="4" w:space="0" w:color="auto"/>
              <w:right w:val="single" w:sz="4" w:space="0" w:color="auto"/>
            </w:tcBorders>
            <w:shd w:val="clear" w:color="000000" w:fill="FFFFFF"/>
            <w:vAlign w:val="center"/>
            <w:hideMark/>
          </w:tcPr>
          <w:p w:rsidR="003C3343" w:rsidRPr="00FB4878" w:rsidRDefault="003C3343" w:rsidP="00490692">
            <w:pPr>
              <w:jc w:val="center"/>
              <w:rPr>
                <w:color w:val="000000"/>
                <w:sz w:val="18"/>
                <w:szCs w:val="18"/>
              </w:rPr>
            </w:pPr>
            <w:r w:rsidRPr="00FB4878">
              <w:rPr>
                <w:color w:val="000000"/>
                <w:sz w:val="18"/>
                <w:szCs w:val="18"/>
              </w:rPr>
              <w:t>564</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21</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769,860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0,000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956,175</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888,300</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67,875</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1726,035</w:t>
            </w:r>
          </w:p>
        </w:tc>
      </w:tr>
      <w:tr w:rsidR="003C3343" w:rsidRPr="00FB4878" w:rsidTr="000E39B0">
        <w:trPr>
          <w:trHeight w:val="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1.4</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proofErr w:type="gramStart"/>
            <w:r w:rsidRPr="00FB4878">
              <w:rPr>
                <w:color w:val="000000"/>
                <w:sz w:val="18"/>
                <w:szCs w:val="18"/>
              </w:rPr>
              <w:t xml:space="preserve">ДОЛ (профильные) с дневным пребыванием детей, оказавшихся в трудной жизненной ситуации (июнь - 140 руб. </w:t>
            </w:r>
            <w:proofErr w:type="spellStart"/>
            <w:r w:rsidRPr="00FB4878">
              <w:rPr>
                <w:color w:val="000000"/>
                <w:sz w:val="18"/>
                <w:szCs w:val="18"/>
              </w:rPr>
              <w:t>х</w:t>
            </w:r>
            <w:proofErr w:type="spellEnd"/>
            <w:r w:rsidRPr="00FB4878">
              <w:rPr>
                <w:color w:val="000000"/>
                <w:sz w:val="18"/>
                <w:szCs w:val="18"/>
              </w:rPr>
              <w:t xml:space="preserve"> 21 день </w:t>
            </w:r>
            <w:proofErr w:type="spellStart"/>
            <w:r w:rsidRPr="00FB4878">
              <w:rPr>
                <w:color w:val="000000"/>
                <w:sz w:val="18"/>
                <w:szCs w:val="18"/>
              </w:rPr>
              <w:t>х</w:t>
            </w:r>
            <w:proofErr w:type="spellEnd"/>
            <w:r w:rsidRPr="00FB4878">
              <w:rPr>
                <w:color w:val="000000"/>
                <w:sz w:val="18"/>
                <w:szCs w:val="18"/>
              </w:rPr>
              <w:t xml:space="preserve"> 60 чел.)</w:t>
            </w:r>
            <w:proofErr w:type="gramEnd"/>
          </w:p>
        </w:tc>
        <w:tc>
          <w:tcPr>
            <w:tcW w:w="1260" w:type="dxa"/>
            <w:tcBorders>
              <w:top w:val="nil"/>
              <w:left w:val="nil"/>
              <w:bottom w:val="single" w:sz="4" w:space="0" w:color="auto"/>
              <w:right w:val="single" w:sz="4" w:space="0" w:color="auto"/>
            </w:tcBorders>
            <w:shd w:val="clear" w:color="000000" w:fill="FFFFFF"/>
            <w:vAlign w:val="center"/>
            <w:hideMark/>
          </w:tcPr>
          <w:p w:rsidR="003C3343" w:rsidRPr="00FB4878" w:rsidRDefault="003C3343" w:rsidP="00490692">
            <w:pPr>
              <w:jc w:val="center"/>
              <w:rPr>
                <w:color w:val="000000"/>
                <w:sz w:val="18"/>
                <w:szCs w:val="18"/>
              </w:rPr>
            </w:pPr>
            <w:r w:rsidRPr="00FB4878">
              <w:rPr>
                <w:color w:val="000000"/>
                <w:sz w:val="18"/>
                <w:szCs w:val="18"/>
              </w:rPr>
              <w:t>63</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21</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185,220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0,000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0,000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185,220</w:t>
            </w:r>
          </w:p>
        </w:tc>
      </w:tr>
      <w:tr w:rsidR="003C3343" w:rsidRPr="00FB4878" w:rsidTr="000E39B0">
        <w:trPr>
          <w:trHeight w:val="267"/>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1.5</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ДОЛ с </w:t>
            </w:r>
            <w:proofErr w:type="gramStart"/>
            <w:r w:rsidRPr="00FB4878">
              <w:rPr>
                <w:color w:val="000000"/>
                <w:sz w:val="18"/>
                <w:szCs w:val="18"/>
              </w:rPr>
              <w:t>дневным</w:t>
            </w:r>
            <w:proofErr w:type="gramEnd"/>
            <w:r w:rsidRPr="00FB4878">
              <w:rPr>
                <w:color w:val="000000"/>
                <w:sz w:val="18"/>
                <w:szCs w:val="18"/>
              </w:rPr>
              <w:t xml:space="preserve"> пребывание детей в осенние каникулы </w:t>
            </w:r>
            <w:r w:rsidRPr="00FB4878">
              <w:rPr>
                <w:color w:val="000000"/>
                <w:sz w:val="18"/>
                <w:szCs w:val="18"/>
              </w:rPr>
              <w:lastRenderedPageBreak/>
              <w:t xml:space="preserve">(питание 140 руб. </w:t>
            </w:r>
            <w:proofErr w:type="spellStart"/>
            <w:r w:rsidRPr="00FB4878">
              <w:rPr>
                <w:color w:val="000000"/>
                <w:sz w:val="18"/>
                <w:szCs w:val="18"/>
              </w:rPr>
              <w:t>х</w:t>
            </w:r>
            <w:proofErr w:type="spellEnd"/>
            <w:r w:rsidRPr="00FB4878">
              <w:rPr>
                <w:color w:val="000000"/>
                <w:sz w:val="18"/>
                <w:szCs w:val="18"/>
              </w:rPr>
              <w:t xml:space="preserve"> 5 </w:t>
            </w:r>
            <w:proofErr w:type="spellStart"/>
            <w:r w:rsidRPr="00FB4878">
              <w:rPr>
                <w:color w:val="000000"/>
                <w:sz w:val="18"/>
                <w:szCs w:val="18"/>
              </w:rPr>
              <w:t>дн</w:t>
            </w:r>
            <w:proofErr w:type="spellEnd"/>
            <w:r w:rsidRPr="00FB4878">
              <w:rPr>
                <w:color w:val="000000"/>
                <w:sz w:val="18"/>
                <w:szCs w:val="18"/>
              </w:rPr>
              <w:t xml:space="preserve">. </w:t>
            </w:r>
            <w:proofErr w:type="spellStart"/>
            <w:r w:rsidRPr="00FB4878">
              <w:rPr>
                <w:color w:val="000000"/>
                <w:sz w:val="18"/>
                <w:szCs w:val="18"/>
              </w:rPr>
              <w:t>х</w:t>
            </w:r>
            <w:proofErr w:type="spellEnd"/>
            <w:r w:rsidRPr="00FB4878">
              <w:rPr>
                <w:color w:val="000000"/>
                <w:sz w:val="18"/>
                <w:szCs w:val="18"/>
              </w:rPr>
              <w:t xml:space="preserve"> 626 чел.)</w:t>
            </w:r>
          </w:p>
        </w:tc>
        <w:tc>
          <w:tcPr>
            <w:tcW w:w="1260" w:type="dxa"/>
            <w:tcBorders>
              <w:top w:val="nil"/>
              <w:left w:val="nil"/>
              <w:bottom w:val="single" w:sz="4" w:space="0" w:color="auto"/>
              <w:right w:val="single" w:sz="4" w:space="0" w:color="auto"/>
            </w:tcBorders>
            <w:shd w:val="clear" w:color="000000" w:fill="FFFFFF"/>
            <w:vAlign w:val="center"/>
            <w:hideMark/>
          </w:tcPr>
          <w:p w:rsidR="003C3343" w:rsidRPr="00FB4878" w:rsidRDefault="003C3343" w:rsidP="00490692">
            <w:pPr>
              <w:jc w:val="center"/>
              <w:rPr>
                <w:color w:val="000000"/>
                <w:sz w:val="18"/>
                <w:szCs w:val="18"/>
              </w:rPr>
            </w:pPr>
            <w:r w:rsidRPr="00FB4878">
              <w:rPr>
                <w:color w:val="000000"/>
                <w:sz w:val="18"/>
                <w:szCs w:val="18"/>
              </w:rPr>
              <w:lastRenderedPageBreak/>
              <w:t>626</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187,800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0,000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313,000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250,400</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62,600</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500,800</w:t>
            </w:r>
          </w:p>
        </w:tc>
      </w:tr>
      <w:tr w:rsidR="003C3343" w:rsidRPr="00FB4878" w:rsidTr="000E39B0">
        <w:trPr>
          <w:trHeight w:val="853"/>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lastRenderedPageBreak/>
              <w:t>1.6</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ДОЛ с дневным пребыванием детей, оказавшихся в трудной жизненной ситуации (осенние каникулы - 140 руб. </w:t>
            </w:r>
            <w:proofErr w:type="spellStart"/>
            <w:r w:rsidRPr="00FB4878">
              <w:rPr>
                <w:color w:val="000000"/>
                <w:sz w:val="18"/>
                <w:szCs w:val="18"/>
              </w:rPr>
              <w:t>х</w:t>
            </w:r>
            <w:proofErr w:type="spellEnd"/>
            <w:r w:rsidRPr="00FB4878">
              <w:rPr>
                <w:color w:val="000000"/>
                <w:sz w:val="18"/>
                <w:szCs w:val="18"/>
              </w:rPr>
              <w:t xml:space="preserve"> 5 дней </w:t>
            </w:r>
            <w:proofErr w:type="spellStart"/>
            <w:r w:rsidRPr="00FB4878">
              <w:rPr>
                <w:color w:val="000000"/>
                <w:sz w:val="18"/>
                <w:szCs w:val="18"/>
              </w:rPr>
              <w:t>х</w:t>
            </w:r>
            <w:proofErr w:type="spellEnd"/>
            <w:r w:rsidRPr="00FB4878">
              <w:rPr>
                <w:color w:val="000000"/>
                <w:sz w:val="18"/>
                <w:szCs w:val="18"/>
              </w:rPr>
              <w:t xml:space="preserve"> 73 чел.)</w:t>
            </w:r>
          </w:p>
        </w:tc>
        <w:tc>
          <w:tcPr>
            <w:tcW w:w="1260" w:type="dxa"/>
            <w:tcBorders>
              <w:top w:val="nil"/>
              <w:left w:val="nil"/>
              <w:bottom w:val="single" w:sz="4" w:space="0" w:color="auto"/>
              <w:right w:val="single" w:sz="4" w:space="0" w:color="auto"/>
            </w:tcBorders>
            <w:shd w:val="clear" w:color="000000" w:fill="FFFFFF"/>
            <w:vAlign w:val="center"/>
            <w:hideMark/>
          </w:tcPr>
          <w:p w:rsidR="003C3343" w:rsidRPr="00FB4878" w:rsidRDefault="003C3343" w:rsidP="00490692">
            <w:pPr>
              <w:jc w:val="center"/>
              <w:rPr>
                <w:color w:val="000000"/>
                <w:sz w:val="18"/>
                <w:szCs w:val="18"/>
              </w:rPr>
            </w:pPr>
            <w:r w:rsidRPr="00FB4878">
              <w:rPr>
                <w:color w:val="000000"/>
                <w:sz w:val="18"/>
                <w:szCs w:val="18"/>
              </w:rPr>
              <w:t>73</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51,100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sz w:val="18"/>
                <w:szCs w:val="18"/>
              </w:rPr>
            </w:pPr>
            <w:r w:rsidRPr="00FB4878">
              <w:rPr>
                <w:sz w:val="18"/>
                <w:szCs w:val="18"/>
              </w:rPr>
              <w:t>0,000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0,000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51,100</w:t>
            </w:r>
          </w:p>
        </w:tc>
      </w:tr>
      <w:tr w:rsidR="003C3343" w:rsidRPr="00FB4878" w:rsidTr="000E39B0">
        <w:trPr>
          <w:trHeight w:val="40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rFonts w:ascii="Calibri" w:hAnsi="Calibri"/>
                <w:color w:val="000000"/>
                <w:sz w:val="18"/>
                <w:szCs w:val="18"/>
              </w:rPr>
            </w:pPr>
            <w:r w:rsidRPr="00FB4878">
              <w:rPr>
                <w:rFonts w:ascii="Calibri" w:hAnsi="Calibri"/>
                <w:color w:val="000000"/>
                <w:sz w:val="18"/>
                <w:szCs w:val="18"/>
              </w:rPr>
              <w:t> </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Итого по п. 1</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1871</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proofErr w:type="spellStart"/>
            <w:r w:rsidRPr="00FB4878">
              <w:rPr>
                <w:b/>
                <w:bCs/>
                <w:i/>
                <w:iCs/>
                <w:color w:val="000000"/>
                <w:sz w:val="18"/>
                <w:szCs w:val="18"/>
              </w:rPr>
              <w:t>х</w:t>
            </w:r>
            <w:proofErr w:type="spellEnd"/>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sz w:val="18"/>
                <w:szCs w:val="18"/>
              </w:rPr>
            </w:pPr>
            <w:r w:rsidRPr="00FB4878">
              <w:rPr>
                <w:b/>
                <w:bCs/>
                <w:i/>
                <w:iCs/>
                <w:sz w:val="18"/>
                <w:szCs w:val="18"/>
              </w:rPr>
              <w:t>1193,980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sz w:val="18"/>
                <w:szCs w:val="18"/>
              </w:rPr>
            </w:pPr>
            <w:r w:rsidRPr="00FB4878">
              <w:rPr>
                <w:b/>
                <w:bCs/>
                <w:i/>
                <w:iCs/>
                <w:sz w:val="18"/>
                <w:szCs w:val="18"/>
              </w:rPr>
              <w:t>178,300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1521,875</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1341,900</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179,975</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2894,155</w:t>
            </w:r>
          </w:p>
        </w:tc>
      </w:tr>
      <w:tr w:rsidR="003C3343" w:rsidRPr="00FB4878" w:rsidTr="000E39B0">
        <w:trPr>
          <w:trHeight w:val="405"/>
        </w:trPr>
        <w:tc>
          <w:tcPr>
            <w:tcW w:w="1588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2. Организация трудовой занятости подростков</w:t>
            </w:r>
          </w:p>
        </w:tc>
      </w:tr>
      <w:tr w:rsidR="003C3343" w:rsidRPr="00FB4878" w:rsidTr="000E39B0">
        <w:trPr>
          <w:trHeight w:val="256"/>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2.1</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 ЛТО (питание 50 руб. </w:t>
            </w:r>
            <w:proofErr w:type="spellStart"/>
            <w:r w:rsidRPr="00FB4878">
              <w:rPr>
                <w:color w:val="000000"/>
                <w:sz w:val="18"/>
                <w:szCs w:val="18"/>
              </w:rPr>
              <w:t>х</w:t>
            </w:r>
            <w:proofErr w:type="spellEnd"/>
            <w:r w:rsidRPr="00FB4878">
              <w:rPr>
                <w:color w:val="000000"/>
                <w:sz w:val="18"/>
                <w:szCs w:val="18"/>
              </w:rPr>
              <w:t xml:space="preserve"> 10 </w:t>
            </w:r>
            <w:proofErr w:type="spellStart"/>
            <w:r w:rsidRPr="00FB4878">
              <w:rPr>
                <w:color w:val="000000"/>
                <w:sz w:val="18"/>
                <w:szCs w:val="18"/>
              </w:rPr>
              <w:t>дн</w:t>
            </w:r>
            <w:proofErr w:type="gramStart"/>
            <w:r w:rsidRPr="00FB4878">
              <w:rPr>
                <w:color w:val="000000"/>
                <w:sz w:val="18"/>
                <w:szCs w:val="18"/>
              </w:rPr>
              <w:t>.х</w:t>
            </w:r>
            <w:proofErr w:type="spellEnd"/>
            <w:proofErr w:type="gramEnd"/>
            <w:r w:rsidRPr="00FB4878">
              <w:rPr>
                <w:color w:val="000000"/>
                <w:sz w:val="18"/>
                <w:szCs w:val="18"/>
              </w:rPr>
              <w:t xml:space="preserve"> 249 чел.), июнь</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249</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124,500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953,613</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1078,113</w:t>
            </w:r>
          </w:p>
        </w:tc>
      </w:tr>
      <w:tr w:rsidR="003C3343" w:rsidRPr="00FB4878" w:rsidTr="000E39B0">
        <w:trPr>
          <w:trHeight w:val="39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2.2</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ЛТО (питание 50 руб. </w:t>
            </w:r>
            <w:proofErr w:type="spellStart"/>
            <w:r w:rsidRPr="00FB4878">
              <w:rPr>
                <w:color w:val="000000"/>
                <w:sz w:val="18"/>
                <w:szCs w:val="18"/>
              </w:rPr>
              <w:t>х</w:t>
            </w:r>
            <w:proofErr w:type="spellEnd"/>
            <w:r w:rsidRPr="00FB4878">
              <w:rPr>
                <w:color w:val="000000"/>
                <w:sz w:val="18"/>
                <w:szCs w:val="18"/>
              </w:rPr>
              <w:t xml:space="preserve"> 10 </w:t>
            </w:r>
            <w:proofErr w:type="spellStart"/>
            <w:r w:rsidRPr="00FB4878">
              <w:rPr>
                <w:color w:val="000000"/>
                <w:sz w:val="18"/>
                <w:szCs w:val="18"/>
              </w:rPr>
              <w:t>дн</w:t>
            </w:r>
            <w:proofErr w:type="gramStart"/>
            <w:r w:rsidRPr="00FB4878">
              <w:rPr>
                <w:color w:val="000000"/>
                <w:sz w:val="18"/>
                <w:szCs w:val="18"/>
              </w:rPr>
              <w:t>.х</w:t>
            </w:r>
            <w:proofErr w:type="spellEnd"/>
            <w:proofErr w:type="gramEnd"/>
            <w:r w:rsidRPr="00FB4878">
              <w:rPr>
                <w:color w:val="000000"/>
                <w:sz w:val="18"/>
                <w:szCs w:val="18"/>
              </w:rPr>
              <w:t xml:space="preserve"> 40 чел.), июль</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25</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12,500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63,128</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75,628</w:t>
            </w:r>
          </w:p>
        </w:tc>
      </w:tr>
      <w:tr w:rsidR="003C3343" w:rsidRPr="00FB4878" w:rsidTr="000E39B0">
        <w:trPr>
          <w:trHeight w:val="253"/>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2.3</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ЛТО (питание 50 руб. </w:t>
            </w:r>
            <w:proofErr w:type="spellStart"/>
            <w:r w:rsidRPr="00FB4878">
              <w:rPr>
                <w:color w:val="000000"/>
                <w:sz w:val="18"/>
                <w:szCs w:val="18"/>
              </w:rPr>
              <w:t>х</w:t>
            </w:r>
            <w:proofErr w:type="spellEnd"/>
            <w:r w:rsidRPr="00FB4878">
              <w:rPr>
                <w:color w:val="000000"/>
                <w:sz w:val="18"/>
                <w:szCs w:val="18"/>
              </w:rPr>
              <w:t xml:space="preserve"> 10 </w:t>
            </w:r>
            <w:proofErr w:type="spellStart"/>
            <w:r w:rsidRPr="00FB4878">
              <w:rPr>
                <w:color w:val="000000"/>
                <w:sz w:val="18"/>
                <w:szCs w:val="18"/>
              </w:rPr>
              <w:t>дн</w:t>
            </w:r>
            <w:proofErr w:type="gramStart"/>
            <w:r w:rsidRPr="00FB4878">
              <w:rPr>
                <w:color w:val="000000"/>
                <w:sz w:val="18"/>
                <w:szCs w:val="18"/>
              </w:rPr>
              <w:t>.х</w:t>
            </w:r>
            <w:proofErr w:type="spellEnd"/>
            <w:proofErr w:type="gramEnd"/>
            <w:r w:rsidRPr="00FB4878">
              <w:rPr>
                <w:color w:val="000000"/>
                <w:sz w:val="18"/>
                <w:szCs w:val="18"/>
              </w:rPr>
              <w:t xml:space="preserve"> 20 чел.), август</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20</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10,000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48,632</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58,632</w:t>
            </w:r>
          </w:p>
        </w:tc>
      </w:tr>
      <w:tr w:rsidR="003C3343" w:rsidRPr="00FB4878" w:rsidTr="000E39B0">
        <w:trPr>
          <w:trHeight w:val="39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2.4</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rPr>
                <w:color w:val="000000"/>
                <w:sz w:val="18"/>
                <w:szCs w:val="18"/>
              </w:rPr>
            </w:pPr>
            <w:r w:rsidRPr="00FB4878">
              <w:rPr>
                <w:color w:val="000000"/>
                <w:sz w:val="18"/>
                <w:szCs w:val="18"/>
              </w:rPr>
              <w:t>Трудовые бригады (7 чел</w:t>
            </w:r>
            <w:proofErr w:type="gramStart"/>
            <w:r w:rsidRPr="00FB4878">
              <w:rPr>
                <w:color w:val="000000"/>
                <w:sz w:val="18"/>
                <w:szCs w:val="18"/>
              </w:rPr>
              <w:t>.х</w:t>
            </w:r>
            <w:proofErr w:type="gramEnd"/>
            <w:r w:rsidRPr="00FB4878">
              <w:rPr>
                <w:color w:val="000000"/>
                <w:sz w:val="18"/>
                <w:szCs w:val="18"/>
              </w:rPr>
              <w:t xml:space="preserve">10 </w:t>
            </w:r>
            <w:proofErr w:type="spellStart"/>
            <w:r w:rsidRPr="00FB4878">
              <w:rPr>
                <w:color w:val="000000"/>
                <w:sz w:val="18"/>
                <w:szCs w:val="18"/>
              </w:rPr>
              <w:t>дн</w:t>
            </w:r>
            <w:proofErr w:type="spellEnd"/>
            <w:r w:rsidRPr="00FB4878">
              <w:rPr>
                <w:color w:val="000000"/>
                <w:sz w:val="18"/>
                <w:szCs w:val="18"/>
              </w:rPr>
              <w:t>.), июнь</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7</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36,766</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36,766</w:t>
            </w:r>
          </w:p>
        </w:tc>
      </w:tr>
      <w:tr w:rsidR="003C3343" w:rsidRPr="00FB4878" w:rsidTr="000E39B0">
        <w:trPr>
          <w:trHeight w:val="39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2.5</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rPr>
                <w:color w:val="000000"/>
                <w:sz w:val="18"/>
                <w:szCs w:val="18"/>
              </w:rPr>
            </w:pPr>
            <w:r w:rsidRPr="00FB4878">
              <w:rPr>
                <w:color w:val="000000"/>
                <w:sz w:val="18"/>
                <w:szCs w:val="18"/>
              </w:rPr>
              <w:t>Трудовые бригады (23 чел</w:t>
            </w:r>
            <w:proofErr w:type="gramStart"/>
            <w:r w:rsidRPr="00FB4878">
              <w:rPr>
                <w:color w:val="000000"/>
                <w:sz w:val="18"/>
                <w:szCs w:val="18"/>
              </w:rPr>
              <w:t>.х</w:t>
            </w:r>
            <w:proofErr w:type="gramEnd"/>
            <w:r w:rsidRPr="00FB4878">
              <w:rPr>
                <w:color w:val="000000"/>
                <w:sz w:val="18"/>
                <w:szCs w:val="18"/>
              </w:rPr>
              <w:t xml:space="preserve">10 </w:t>
            </w:r>
            <w:proofErr w:type="spellStart"/>
            <w:r w:rsidRPr="00FB4878">
              <w:rPr>
                <w:color w:val="000000"/>
                <w:sz w:val="18"/>
                <w:szCs w:val="18"/>
              </w:rPr>
              <w:t>дн</w:t>
            </w:r>
            <w:proofErr w:type="spellEnd"/>
            <w:r w:rsidRPr="00FB4878">
              <w:rPr>
                <w:color w:val="000000"/>
                <w:sz w:val="18"/>
                <w:szCs w:val="18"/>
              </w:rPr>
              <w:t>.), июль</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23</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116,155</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116,155</w:t>
            </w:r>
          </w:p>
        </w:tc>
      </w:tr>
      <w:tr w:rsidR="003C3343" w:rsidRPr="00FB4878" w:rsidTr="000E39B0">
        <w:trPr>
          <w:trHeight w:val="39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2.6</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rPr>
                <w:color w:val="000000"/>
                <w:sz w:val="18"/>
                <w:szCs w:val="18"/>
              </w:rPr>
            </w:pPr>
            <w:r w:rsidRPr="00FB4878">
              <w:rPr>
                <w:color w:val="000000"/>
                <w:sz w:val="18"/>
                <w:szCs w:val="18"/>
              </w:rPr>
              <w:t>Трудовые бригады (30 чел</w:t>
            </w:r>
            <w:proofErr w:type="gramStart"/>
            <w:r w:rsidRPr="00FB4878">
              <w:rPr>
                <w:color w:val="000000"/>
                <w:sz w:val="18"/>
                <w:szCs w:val="18"/>
              </w:rPr>
              <w:t>.х</w:t>
            </w:r>
            <w:proofErr w:type="gramEnd"/>
            <w:r w:rsidRPr="00FB4878">
              <w:rPr>
                <w:color w:val="000000"/>
                <w:sz w:val="18"/>
                <w:szCs w:val="18"/>
              </w:rPr>
              <w:t xml:space="preserve">10 </w:t>
            </w:r>
            <w:proofErr w:type="spellStart"/>
            <w:r w:rsidRPr="00FB4878">
              <w:rPr>
                <w:color w:val="000000"/>
                <w:sz w:val="18"/>
                <w:szCs w:val="18"/>
              </w:rPr>
              <w:t>дн</w:t>
            </w:r>
            <w:proofErr w:type="spellEnd"/>
            <w:r w:rsidRPr="00FB4878">
              <w:rPr>
                <w:color w:val="000000"/>
                <w:sz w:val="18"/>
                <w:szCs w:val="18"/>
              </w:rPr>
              <w:t>.), август</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30</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10</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152,719</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152,719</w:t>
            </w:r>
          </w:p>
        </w:tc>
      </w:tr>
      <w:tr w:rsidR="003C3343" w:rsidRPr="00FB4878" w:rsidTr="000E39B0">
        <w:trPr>
          <w:trHeight w:val="39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2.7</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rPr>
                <w:color w:val="000000"/>
                <w:sz w:val="18"/>
                <w:szCs w:val="18"/>
              </w:rPr>
            </w:pPr>
            <w:r w:rsidRPr="00FB4878">
              <w:rPr>
                <w:color w:val="000000"/>
                <w:sz w:val="18"/>
                <w:szCs w:val="18"/>
              </w:rPr>
              <w:t>Трудовые бригады (30 чел</w:t>
            </w:r>
            <w:proofErr w:type="gramStart"/>
            <w:r w:rsidRPr="00FB4878">
              <w:rPr>
                <w:color w:val="000000"/>
                <w:sz w:val="18"/>
                <w:szCs w:val="18"/>
              </w:rPr>
              <w:t>.х</w:t>
            </w:r>
            <w:proofErr w:type="gramEnd"/>
            <w:r w:rsidRPr="00FB4878">
              <w:rPr>
                <w:color w:val="000000"/>
                <w:sz w:val="18"/>
                <w:szCs w:val="18"/>
              </w:rPr>
              <w:t xml:space="preserve">10 </w:t>
            </w:r>
            <w:proofErr w:type="spellStart"/>
            <w:r w:rsidRPr="00FB4878">
              <w:rPr>
                <w:color w:val="000000"/>
                <w:sz w:val="18"/>
                <w:szCs w:val="18"/>
              </w:rPr>
              <w:t>дн</w:t>
            </w:r>
            <w:proofErr w:type="spellEnd"/>
            <w:r w:rsidRPr="00FB4878">
              <w:rPr>
                <w:color w:val="000000"/>
                <w:sz w:val="18"/>
                <w:szCs w:val="18"/>
              </w:rPr>
              <w:t>.), октябрь</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48</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142,419</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142,419</w:t>
            </w:r>
          </w:p>
        </w:tc>
      </w:tr>
      <w:tr w:rsidR="003C3343" w:rsidRPr="00FB4878" w:rsidTr="000E39B0">
        <w:trPr>
          <w:trHeight w:val="40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Итого по п. 2</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402</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proofErr w:type="spellStart"/>
            <w:r w:rsidRPr="00FB4878">
              <w:rPr>
                <w:b/>
                <w:bCs/>
                <w:i/>
                <w:iCs/>
                <w:color w:val="000000"/>
                <w:sz w:val="18"/>
                <w:szCs w:val="18"/>
              </w:rPr>
              <w:t>х</w:t>
            </w:r>
            <w:proofErr w:type="spellEnd"/>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289,419</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1371,013</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0</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1660,432</w:t>
            </w:r>
          </w:p>
        </w:tc>
      </w:tr>
      <w:tr w:rsidR="003C3343" w:rsidRPr="00FB4878" w:rsidTr="000E39B0">
        <w:trPr>
          <w:trHeight w:val="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 </w:t>
            </w:r>
          </w:p>
        </w:tc>
        <w:tc>
          <w:tcPr>
            <w:tcW w:w="14546" w:type="dxa"/>
            <w:gridSpan w:val="11"/>
            <w:tcBorders>
              <w:top w:val="single" w:sz="4" w:space="0" w:color="auto"/>
              <w:left w:val="nil"/>
              <w:bottom w:val="single" w:sz="4" w:space="0" w:color="auto"/>
              <w:right w:val="single" w:sz="4" w:space="0" w:color="000000"/>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3. Пребывание детей в выездных лагерях, расположенных на территории Республики Коми и за ее пределами</w:t>
            </w:r>
          </w:p>
        </w:tc>
      </w:tr>
      <w:tr w:rsidR="003C3343" w:rsidRPr="00FB4878" w:rsidTr="000E39B0">
        <w:trPr>
          <w:trHeight w:val="916"/>
        </w:trPr>
        <w:tc>
          <w:tcPr>
            <w:tcW w:w="1340" w:type="dxa"/>
            <w:tcBorders>
              <w:top w:val="nil"/>
              <w:left w:val="single" w:sz="4" w:space="0" w:color="auto"/>
              <w:bottom w:val="single" w:sz="4" w:space="0" w:color="auto"/>
              <w:right w:val="nil"/>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3.1</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Часть стоимости путевки и проезд всем категориям детей в выездные лагеря, часть стоимости путевки и проезд сопровождающих всех категорий детей, проезд сопровождающих детей ТЖС</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208,101</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531,687</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739,788</w:t>
            </w:r>
          </w:p>
        </w:tc>
      </w:tr>
      <w:tr w:rsidR="003C3343" w:rsidRPr="00FB4878" w:rsidTr="000E39B0">
        <w:trPr>
          <w:trHeight w:val="427"/>
        </w:trPr>
        <w:tc>
          <w:tcPr>
            <w:tcW w:w="1340" w:type="dxa"/>
            <w:tcBorders>
              <w:top w:val="nil"/>
              <w:left w:val="single" w:sz="4" w:space="0" w:color="auto"/>
              <w:bottom w:val="single" w:sz="4" w:space="0" w:color="auto"/>
              <w:right w:val="nil"/>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3.1</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xml:space="preserve">Часть стоимости путевки группы детей в профильный лагерь </w:t>
            </w:r>
            <w:proofErr w:type="gramStart"/>
            <w:r w:rsidRPr="00FB4878">
              <w:rPr>
                <w:color w:val="000000"/>
                <w:sz w:val="18"/>
                <w:szCs w:val="18"/>
              </w:rPr>
              <w:t>г</w:t>
            </w:r>
            <w:proofErr w:type="gramEnd"/>
            <w:r w:rsidRPr="00FB4878">
              <w:rPr>
                <w:color w:val="000000"/>
                <w:sz w:val="18"/>
                <w:szCs w:val="18"/>
              </w:rPr>
              <w:t>. Анапа (Кадетская школа)</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160,000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160,000</w:t>
            </w:r>
          </w:p>
        </w:tc>
      </w:tr>
      <w:tr w:rsidR="003C3343" w:rsidRPr="00FB4878" w:rsidTr="000E39B0">
        <w:trPr>
          <w:trHeight w:val="7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Итого по п. 3</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 </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 </w:t>
            </w:r>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208,101</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691,687</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 </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 </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 </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899,788</w:t>
            </w:r>
          </w:p>
        </w:tc>
      </w:tr>
      <w:tr w:rsidR="003C3343" w:rsidRPr="00FB4878" w:rsidTr="000E39B0">
        <w:trPr>
          <w:trHeight w:val="405"/>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3C3343" w:rsidRPr="00FB4878" w:rsidRDefault="003C3343" w:rsidP="00490692">
            <w:pPr>
              <w:jc w:val="center"/>
              <w:rPr>
                <w:color w:val="000000"/>
                <w:sz w:val="18"/>
                <w:szCs w:val="18"/>
              </w:rPr>
            </w:pPr>
            <w:r w:rsidRPr="00FB4878">
              <w:rPr>
                <w:color w:val="000000"/>
                <w:sz w:val="18"/>
                <w:szCs w:val="18"/>
              </w:rPr>
              <w:t> </w:t>
            </w:r>
          </w:p>
        </w:tc>
        <w:tc>
          <w:tcPr>
            <w:tcW w:w="258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Итого</w:t>
            </w:r>
          </w:p>
        </w:tc>
        <w:tc>
          <w:tcPr>
            <w:tcW w:w="126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2273</w:t>
            </w:r>
          </w:p>
        </w:tc>
        <w:tc>
          <w:tcPr>
            <w:tcW w:w="980"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proofErr w:type="spellStart"/>
            <w:r w:rsidRPr="00FB4878">
              <w:rPr>
                <w:b/>
                <w:bCs/>
                <w:i/>
                <w:iCs/>
                <w:color w:val="000000"/>
                <w:sz w:val="18"/>
                <w:szCs w:val="18"/>
              </w:rPr>
              <w:t>х</w:t>
            </w:r>
            <w:proofErr w:type="spellEnd"/>
          </w:p>
        </w:tc>
        <w:tc>
          <w:tcPr>
            <w:tcW w:w="1191"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1691,500</w:t>
            </w:r>
          </w:p>
        </w:tc>
        <w:tc>
          <w:tcPr>
            <w:tcW w:w="1189"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2241,000</w:t>
            </w:r>
          </w:p>
        </w:tc>
        <w:tc>
          <w:tcPr>
            <w:tcW w:w="2003"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1521,875</w:t>
            </w:r>
          </w:p>
        </w:tc>
        <w:tc>
          <w:tcPr>
            <w:tcW w:w="1959"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1341,900</w:t>
            </w:r>
          </w:p>
        </w:tc>
        <w:tc>
          <w:tcPr>
            <w:tcW w:w="1958" w:type="dxa"/>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179,975</w:t>
            </w:r>
          </w:p>
        </w:tc>
        <w:tc>
          <w:tcPr>
            <w:tcW w:w="1425" w:type="dxa"/>
            <w:gridSpan w:val="2"/>
            <w:tcBorders>
              <w:top w:val="nil"/>
              <w:left w:val="nil"/>
              <w:bottom w:val="single" w:sz="4" w:space="0" w:color="auto"/>
              <w:right w:val="single" w:sz="4" w:space="0" w:color="auto"/>
            </w:tcBorders>
            <w:shd w:val="clear" w:color="auto" w:fill="auto"/>
            <w:vAlign w:val="center"/>
            <w:hideMark/>
          </w:tcPr>
          <w:p w:rsidR="003C3343" w:rsidRPr="00FB4878" w:rsidRDefault="003C3343" w:rsidP="00490692">
            <w:pPr>
              <w:jc w:val="center"/>
              <w:rPr>
                <w:b/>
                <w:bCs/>
                <w:i/>
                <w:iCs/>
                <w:color w:val="000000"/>
                <w:sz w:val="18"/>
                <w:szCs w:val="18"/>
              </w:rPr>
            </w:pPr>
            <w:r w:rsidRPr="00FB4878">
              <w:rPr>
                <w:b/>
                <w:bCs/>
                <w:i/>
                <w:iCs/>
                <w:color w:val="000000"/>
                <w:sz w:val="18"/>
                <w:szCs w:val="18"/>
              </w:rPr>
              <w:t>5454,375</w:t>
            </w:r>
          </w:p>
        </w:tc>
      </w:tr>
    </w:tbl>
    <w:p w:rsidR="003C3343" w:rsidRDefault="003C3343" w:rsidP="003C3343">
      <w:pPr>
        <w:rPr>
          <w:sz w:val="18"/>
          <w:szCs w:val="18"/>
        </w:rPr>
      </w:pPr>
    </w:p>
    <w:p w:rsidR="003C3343" w:rsidRDefault="003C3343" w:rsidP="003C3343">
      <w:pPr>
        <w:rPr>
          <w:sz w:val="18"/>
          <w:szCs w:val="18"/>
        </w:rPr>
      </w:pPr>
    </w:p>
    <w:p w:rsidR="003C3343" w:rsidRDefault="003C3343" w:rsidP="003C3343">
      <w:pPr>
        <w:rPr>
          <w:sz w:val="18"/>
          <w:szCs w:val="18"/>
        </w:rPr>
      </w:pPr>
    </w:p>
    <w:p w:rsidR="003C3343" w:rsidRDefault="003C3343" w:rsidP="003C3343">
      <w:pPr>
        <w:rPr>
          <w:sz w:val="18"/>
          <w:szCs w:val="18"/>
        </w:rPr>
      </w:pPr>
    </w:p>
    <w:p w:rsidR="003C3343" w:rsidRPr="00FB4878" w:rsidRDefault="003C3343" w:rsidP="003C3343">
      <w:pPr>
        <w:rPr>
          <w:sz w:val="18"/>
          <w:szCs w:val="18"/>
        </w:rPr>
      </w:pPr>
    </w:p>
    <w:p w:rsidR="003C3343" w:rsidRDefault="003C3343" w:rsidP="001E5B02">
      <w:pPr>
        <w:keepNext/>
        <w:jc w:val="center"/>
        <w:outlineLvl w:val="2"/>
        <w:rPr>
          <w:b/>
          <w:bCs/>
          <w:sz w:val="26"/>
          <w:szCs w:val="26"/>
        </w:rPr>
        <w:sectPr w:rsidR="003C3343" w:rsidSect="003C3343">
          <w:pgSz w:w="16838" w:h="11905" w:orient="landscape"/>
          <w:pgMar w:top="567" w:right="567" w:bottom="397" w:left="567" w:header="720" w:footer="720" w:gutter="0"/>
          <w:cols w:space="720"/>
          <w:noEndnote/>
        </w:sectPr>
      </w:pPr>
    </w:p>
    <w:p w:rsidR="001E5B02" w:rsidRPr="00C03400" w:rsidRDefault="001E5B02" w:rsidP="001E5B02">
      <w:pPr>
        <w:keepNext/>
        <w:jc w:val="center"/>
        <w:outlineLvl w:val="2"/>
        <w:rPr>
          <w:b/>
          <w:bCs/>
          <w:sz w:val="26"/>
          <w:szCs w:val="26"/>
        </w:rPr>
      </w:pPr>
      <w:r w:rsidRPr="00C03400">
        <w:rPr>
          <w:b/>
          <w:bCs/>
          <w:sz w:val="26"/>
          <w:szCs w:val="26"/>
        </w:rPr>
        <w:lastRenderedPageBreak/>
        <w:t>ПОСТАНОВЛЕНИЕ</w:t>
      </w:r>
    </w:p>
    <w:p w:rsidR="001E5B02" w:rsidRDefault="001E5B02" w:rsidP="001E5B02">
      <w:pPr>
        <w:widowControl w:val="0"/>
        <w:suppressAutoHyphens/>
        <w:jc w:val="both"/>
        <w:rPr>
          <w:sz w:val="26"/>
          <w:szCs w:val="26"/>
        </w:rPr>
      </w:pPr>
      <w:r>
        <w:rPr>
          <w:sz w:val="26"/>
          <w:szCs w:val="26"/>
          <w:u w:val="single"/>
        </w:rPr>
        <w:t>от «1</w:t>
      </w:r>
      <w:r w:rsidR="003E7C4F">
        <w:rPr>
          <w:sz w:val="26"/>
          <w:szCs w:val="26"/>
          <w:u w:val="single"/>
        </w:rPr>
        <w:t>9</w:t>
      </w:r>
      <w:r>
        <w:rPr>
          <w:sz w:val="26"/>
          <w:szCs w:val="26"/>
          <w:u w:val="single"/>
        </w:rPr>
        <w:t>» октября 2018 г.</w:t>
      </w:r>
      <w:r>
        <w:rPr>
          <w:sz w:val="26"/>
          <w:szCs w:val="26"/>
        </w:rPr>
        <w:t xml:space="preserve">                                                                                                                 </w:t>
      </w:r>
      <w:r>
        <w:rPr>
          <w:sz w:val="26"/>
          <w:szCs w:val="26"/>
          <w:u w:val="single"/>
        </w:rPr>
        <w:t>№ 17</w:t>
      </w:r>
      <w:r w:rsidR="003E7C4F">
        <w:rPr>
          <w:sz w:val="26"/>
          <w:szCs w:val="26"/>
          <w:u w:val="single"/>
        </w:rPr>
        <w:t>20</w:t>
      </w:r>
      <w:r>
        <w:rPr>
          <w:b/>
          <w:sz w:val="26"/>
          <w:szCs w:val="26"/>
        </w:rPr>
        <w:t xml:space="preserve">      </w:t>
      </w:r>
      <w:r>
        <w:rPr>
          <w:sz w:val="26"/>
          <w:szCs w:val="26"/>
        </w:rPr>
        <w:t xml:space="preserve">г. Сосногорск  </w:t>
      </w:r>
    </w:p>
    <w:tbl>
      <w:tblPr>
        <w:tblW w:w="9639" w:type="dxa"/>
        <w:tblInd w:w="108" w:type="dxa"/>
        <w:tblLayout w:type="fixed"/>
        <w:tblLook w:val="0000"/>
      </w:tblPr>
      <w:tblGrid>
        <w:gridCol w:w="9639"/>
      </w:tblGrid>
      <w:tr w:rsidR="003E7C4F" w:rsidRPr="006271FA" w:rsidTr="00EB2380">
        <w:tc>
          <w:tcPr>
            <w:tcW w:w="9639" w:type="dxa"/>
          </w:tcPr>
          <w:p w:rsidR="003E7C4F" w:rsidRDefault="003E7C4F" w:rsidP="00EB2380">
            <w:pPr>
              <w:widowControl w:val="0"/>
              <w:autoSpaceDE w:val="0"/>
              <w:autoSpaceDN w:val="0"/>
              <w:adjustRightInd w:val="0"/>
              <w:jc w:val="center"/>
              <w:rPr>
                <w:b/>
                <w:bCs/>
                <w:color w:val="000000"/>
                <w:sz w:val="26"/>
                <w:szCs w:val="26"/>
              </w:rPr>
            </w:pPr>
            <w:r w:rsidRPr="006271FA">
              <w:rPr>
                <w:b/>
                <w:bCs/>
                <w:sz w:val="26"/>
                <w:szCs w:val="26"/>
              </w:rPr>
              <w:t xml:space="preserve">Об </w:t>
            </w:r>
            <w:r w:rsidRPr="006271FA">
              <w:rPr>
                <w:b/>
                <w:bCs/>
                <w:color w:val="000000"/>
                <w:sz w:val="26"/>
                <w:szCs w:val="26"/>
              </w:rPr>
              <w:t xml:space="preserve">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w:t>
            </w:r>
          </w:p>
          <w:p w:rsidR="003E7C4F" w:rsidRPr="006271FA" w:rsidRDefault="003E7C4F" w:rsidP="00EB2380">
            <w:pPr>
              <w:widowControl w:val="0"/>
              <w:autoSpaceDE w:val="0"/>
              <w:autoSpaceDN w:val="0"/>
              <w:adjustRightInd w:val="0"/>
              <w:jc w:val="center"/>
              <w:rPr>
                <w:b/>
                <w:sz w:val="26"/>
                <w:szCs w:val="26"/>
              </w:rPr>
            </w:pPr>
            <w:r w:rsidRPr="006271FA">
              <w:rPr>
                <w:b/>
                <w:bCs/>
                <w:color w:val="000000"/>
                <w:sz w:val="26"/>
                <w:szCs w:val="26"/>
              </w:rPr>
              <w:t>района «Сосногорск</w:t>
            </w:r>
            <w:r w:rsidRPr="006271FA">
              <w:rPr>
                <w:b/>
                <w:bCs/>
                <w:sz w:val="26"/>
                <w:szCs w:val="26"/>
              </w:rPr>
              <w:t>»</w:t>
            </w:r>
          </w:p>
        </w:tc>
      </w:tr>
    </w:tbl>
    <w:p w:rsidR="003E7C4F" w:rsidRPr="006271FA" w:rsidRDefault="003E7C4F" w:rsidP="003E7C4F">
      <w:pPr>
        <w:tabs>
          <w:tab w:val="left" w:pos="1134"/>
        </w:tabs>
        <w:ind w:firstLine="851"/>
        <w:jc w:val="both"/>
        <w:rPr>
          <w:sz w:val="26"/>
          <w:szCs w:val="26"/>
        </w:rPr>
      </w:pPr>
      <w:r w:rsidRPr="006271FA">
        <w:rPr>
          <w:sz w:val="26"/>
          <w:szCs w:val="26"/>
        </w:rPr>
        <w:t xml:space="preserve">На основании </w:t>
      </w:r>
      <w:r w:rsidRPr="006271FA">
        <w:rPr>
          <w:rFonts w:eastAsia="Calibri"/>
          <w:sz w:val="26"/>
          <w:szCs w:val="26"/>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Республики Коми от 27.04.2015 № 182 «Об утверждении Порядка осуществления муниципального земельного контроля на территории Республики Коми» </w:t>
      </w:r>
      <w:r w:rsidRPr="006271FA">
        <w:rPr>
          <w:sz w:val="26"/>
          <w:szCs w:val="26"/>
        </w:rPr>
        <w:t>Администрация муниципального района «Сосногорск»</w:t>
      </w:r>
    </w:p>
    <w:p w:rsidR="003E7C4F" w:rsidRPr="006271FA" w:rsidRDefault="003E7C4F" w:rsidP="003E7C4F">
      <w:pPr>
        <w:tabs>
          <w:tab w:val="left" w:pos="1134"/>
        </w:tabs>
        <w:ind w:firstLine="851"/>
        <w:jc w:val="center"/>
        <w:rPr>
          <w:b/>
          <w:sz w:val="26"/>
          <w:szCs w:val="26"/>
        </w:rPr>
      </w:pPr>
      <w:r w:rsidRPr="006271FA">
        <w:rPr>
          <w:b/>
          <w:sz w:val="26"/>
          <w:szCs w:val="26"/>
        </w:rPr>
        <w:t>ПОСТАНОВЛЯЕТ:</w:t>
      </w:r>
    </w:p>
    <w:p w:rsidR="003E7C4F" w:rsidRPr="006271FA" w:rsidRDefault="003E7C4F" w:rsidP="008F02D1">
      <w:pPr>
        <w:widowControl w:val="0"/>
        <w:tabs>
          <w:tab w:val="left" w:pos="993"/>
          <w:tab w:val="left" w:pos="1134"/>
        </w:tabs>
        <w:autoSpaceDE w:val="0"/>
        <w:autoSpaceDN w:val="0"/>
        <w:adjustRightInd w:val="0"/>
        <w:ind w:firstLine="567"/>
        <w:jc w:val="both"/>
        <w:rPr>
          <w:sz w:val="26"/>
          <w:szCs w:val="26"/>
        </w:rPr>
      </w:pPr>
      <w:r w:rsidRPr="006271FA">
        <w:rPr>
          <w:sz w:val="26"/>
          <w:szCs w:val="26"/>
        </w:rPr>
        <w:t xml:space="preserve">1. Утвердить  </w:t>
      </w:r>
      <w:r w:rsidRPr="006271FA">
        <w:rPr>
          <w:bCs/>
          <w:color w:val="000000"/>
          <w:sz w:val="26"/>
          <w:szCs w:val="26"/>
        </w:rPr>
        <w:t>административный регламент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6271FA">
        <w:rPr>
          <w:bCs/>
          <w:sz w:val="26"/>
          <w:szCs w:val="26"/>
        </w:rPr>
        <w:t xml:space="preserve">» </w:t>
      </w:r>
      <w:r w:rsidRPr="006271FA">
        <w:rPr>
          <w:sz w:val="26"/>
          <w:szCs w:val="26"/>
        </w:rPr>
        <w:t xml:space="preserve">согласно приложению к настоящему постановлению. </w:t>
      </w:r>
    </w:p>
    <w:p w:rsidR="003E7C4F" w:rsidRPr="006271FA" w:rsidRDefault="003E7C4F" w:rsidP="008F02D1">
      <w:pPr>
        <w:widowControl w:val="0"/>
        <w:autoSpaceDE w:val="0"/>
        <w:autoSpaceDN w:val="0"/>
        <w:adjustRightInd w:val="0"/>
        <w:ind w:firstLine="567"/>
        <w:jc w:val="both"/>
        <w:rPr>
          <w:bCs/>
          <w:sz w:val="26"/>
          <w:szCs w:val="26"/>
        </w:rPr>
      </w:pPr>
      <w:r w:rsidRPr="006271FA">
        <w:rPr>
          <w:sz w:val="26"/>
          <w:szCs w:val="26"/>
        </w:rPr>
        <w:t xml:space="preserve">2. Признать утратившим силу </w:t>
      </w:r>
      <w:r w:rsidRPr="006271FA">
        <w:rPr>
          <w:bCs/>
          <w:sz w:val="26"/>
          <w:szCs w:val="26"/>
        </w:rPr>
        <w:t xml:space="preserve">постановление Администрации муниципального района «Сосногорск» от </w:t>
      </w:r>
      <w:r w:rsidRPr="006271FA">
        <w:rPr>
          <w:sz w:val="26"/>
          <w:szCs w:val="26"/>
        </w:rPr>
        <w:t xml:space="preserve">20.10.2017 № 1366 </w:t>
      </w:r>
      <w:r w:rsidRPr="006271FA">
        <w:rPr>
          <w:bCs/>
          <w:sz w:val="26"/>
          <w:szCs w:val="26"/>
        </w:rPr>
        <w:t xml:space="preserve"> «Об </w:t>
      </w:r>
      <w:r w:rsidRPr="006271FA">
        <w:rPr>
          <w:bCs/>
          <w:color w:val="000000"/>
          <w:sz w:val="26"/>
          <w:szCs w:val="26"/>
        </w:rPr>
        <w:t>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6271FA">
        <w:rPr>
          <w:bCs/>
          <w:sz w:val="26"/>
          <w:szCs w:val="26"/>
        </w:rPr>
        <w:t>».</w:t>
      </w:r>
    </w:p>
    <w:p w:rsidR="003E7C4F" w:rsidRPr="006271FA" w:rsidRDefault="003E7C4F" w:rsidP="008F02D1">
      <w:pPr>
        <w:tabs>
          <w:tab w:val="left" w:pos="993"/>
          <w:tab w:val="left" w:pos="1134"/>
          <w:tab w:val="left" w:pos="1276"/>
        </w:tabs>
        <w:autoSpaceDE w:val="0"/>
        <w:autoSpaceDN w:val="0"/>
        <w:adjustRightInd w:val="0"/>
        <w:ind w:firstLine="567"/>
        <w:jc w:val="both"/>
        <w:outlineLvl w:val="1"/>
        <w:rPr>
          <w:sz w:val="26"/>
          <w:szCs w:val="26"/>
        </w:rPr>
      </w:pPr>
      <w:r w:rsidRPr="006271FA">
        <w:rPr>
          <w:sz w:val="26"/>
          <w:szCs w:val="26"/>
        </w:rPr>
        <w:t xml:space="preserve">3. </w:t>
      </w:r>
      <w:proofErr w:type="gramStart"/>
      <w:r w:rsidRPr="006271FA">
        <w:rPr>
          <w:sz w:val="26"/>
          <w:szCs w:val="26"/>
        </w:rPr>
        <w:t>Контроль за</w:t>
      </w:r>
      <w:proofErr w:type="gramEnd"/>
      <w:r w:rsidRPr="006271FA">
        <w:rPr>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3E7C4F" w:rsidRPr="006271FA" w:rsidRDefault="003E7C4F" w:rsidP="008F02D1">
      <w:pPr>
        <w:tabs>
          <w:tab w:val="left" w:pos="993"/>
          <w:tab w:val="left" w:pos="1134"/>
        </w:tabs>
        <w:autoSpaceDE w:val="0"/>
        <w:autoSpaceDN w:val="0"/>
        <w:adjustRightInd w:val="0"/>
        <w:ind w:firstLine="567"/>
        <w:jc w:val="both"/>
        <w:outlineLvl w:val="1"/>
        <w:rPr>
          <w:sz w:val="26"/>
          <w:szCs w:val="26"/>
        </w:rPr>
      </w:pPr>
      <w:r w:rsidRPr="006271FA">
        <w:rPr>
          <w:sz w:val="26"/>
          <w:szCs w:val="26"/>
        </w:rPr>
        <w:t>4. Настоящее постановление вступает в силу со дня его официального опубликования.</w:t>
      </w:r>
    </w:p>
    <w:p w:rsidR="003E7C4F" w:rsidRPr="006271FA" w:rsidRDefault="003E7C4F" w:rsidP="003E7C4F">
      <w:pPr>
        <w:keepNext/>
        <w:keepLines/>
        <w:jc w:val="right"/>
        <w:outlineLvl w:val="6"/>
        <w:rPr>
          <w:iCs/>
          <w:sz w:val="26"/>
          <w:szCs w:val="26"/>
        </w:rPr>
      </w:pPr>
      <w:proofErr w:type="gramStart"/>
      <w:r w:rsidRPr="006271FA">
        <w:rPr>
          <w:iCs/>
          <w:sz w:val="26"/>
          <w:szCs w:val="26"/>
        </w:rPr>
        <w:t>Исполняющий</w:t>
      </w:r>
      <w:proofErr w:type="gramEnd"/>
      <w:r w:rsidRPr="006271FA">
        <w:rPr>
          <w:iCs/>
          <w:sz w:val="26"/>
          <w:szCs w:val="26"/>
        </w:rPr>
        <w:t xml:space="preserve"> обязанности Главы </w:t>
      </w:r>
    </w:p>
    <w:p w:rsidR="003E7C4F" w:rsidRPr="006271FA" w:rsidRDefault="003E7C4F" w:rsidP="003E7C4F">
      <w:pPr>
        <w:keepNext/>
        <w:keepLines/>
        <w:jc w:val="right"/>
        <w:outlineLvl w:val="6"/>
        <w:rPr>
          <w:iCs/>
          <w:sz w:val="26"/>
          <w:szCs w:val="26"/>
        </w:rPr>
      </w:pPr>
      <w:r w:rsidRPr="006271FA">
        <w:rPr>
          <w:iCs/>
          <w:sz w:val="26"/>
          <w:szCs w:val="26"/>
        </w:rPr>
        <w:t xml:space="preserve">муниципального района «Сосногорск» - </w:t>
      </w:r>
    </w:p>
    <w:p w:rsidR="003E7C4F" w:rsidRPr="006271FA" w:rsidRDefault="003E7C4F" w:rsidP="003E7C4F">
      <w:pPr>
        <w:keepNext/>
        <w:keepLines/>
        <w:jc w:val="right"/>
        <w:outlineLvl w:val="6"/>
        <w:rPr>
          <w:iCs/>
          <w:sz w:val="26"/>
          <w:szCs w:val="26"/>
        </w:rPr>
      </w:pPr>
      <w:r w:rsidRPr="006271FA">
        <w:rPr>
          <w:iCs/>
          <w:sz w:val="26"/>
          <w:szCs w:val="26"/>
        </w:rPr>
        <w:t>руководителя администрации С.В. Дегтяренко</w:t>
      </w:r>
    </w:p>
    <w:p w:rsidR="003E7C4F" w:rsidRPr="006271FA" w:rsidRDefault="003E7C4F" w:rsidP="003E7C4F">
      <w:pPr>
        <w:ind w:firstLine="851"/>
        <w:rPr>
          <w:sz w:val="26"/>
          <w:szCs w:val="26"/>
        </w:rPr>
      </w:pPr>
    </w:p>
    <w:p w:rsidR="003E7C4F" w:rsidRPr="003E7C4F" w:rsidRDefault="003E7C4F" w:rsidP="003E7C4F">
      <w:pPr>
        <w:ind w:left="4678"/>
        <w:jc w:val="right"/>
        <w:rPr>
          <w:sz w:val="22"/>
          <w:szCs w:val="22"/>
        </w:rPr>
      </w:pPr>
      <w:r w:rsidRPr="003E7C4F">
        <w:rPr>
          <w:sz w:val="22"/>
          <w:szCs w:val="22"/>
        </w:rPr>
        <w:t>УТВЕРЖДЕН</w:t>
      </w:r>
    </w:p>
    <w:p w:rsidR="003E7C4F" w:rsidRPr="003E7C4F" w:rsidRDefault="003E7C4F" w:rsidP="003E7C4F">
      <w:pPr>
        <w:ind w:left="4678"/>
        <w:jc w:val="right"/>
        <w:rPr>
          <w:rFonts w:eastAsia="Calibri"/>
          <w:sz w:val="22"/>
          <w:szCs w:val="22"/>
        </w:rPr>
      </w:pPr>
      <w:r w:rsidRPr="003E7C4F">
        <w:rPr>
          <w:color w:val="000000"/>
          <w:sz w:val="22"/>
          <w:szCs w:val="22"/>
        </w:rPr>
        <w:t>постановлением Администрации</w:t>
      </w:r>
    </w:p>
    <w:p w:rsidR="003E7C4F" w:rsidRPr="003E7C4F" w:rsidRDefault="003E7C4F" w:rsidP="003E7C4F">
      <w:pPr>
        <w:shd w:val="clear" w:color="auto" w:fill="FFFFFF"/>
        <w:ind w:left="4678"/>
        <w:jc w:val="right"/>
        <w:rPr>
          <w:color w:val="000000"/>
          <w:sz w:val="22"/>
          <w:szCs w:val="22"/>
        </w:rPr>
      </w:pPr>
      <w:r w:rsidRPr="003E7C4F">
        <w:rPr>
          <w:color w:val="000000"/>
          <w:sz w:val="22"/>
          <w:szCs w:val="22"/>
        </w:rPr>
        <w:t>муниципального района  «Сосногорск»</w:t>
      </w:r>
    </w:p>
    <w:p w:rsidR="003E7C4F" w:rsidRPr="003E7C4F" w:rsidRDefault="003E7C4F" w:rsidP="003E7C4F">
      <w:pPr>
        <w:shd w:val="clear" w:color="auto" w:fill="FFFFFF"/>
        <w:ind w:left="5245"/>
        <w:jc w:val="right"/>
        <w:rPr>
          <w:color w:val="000000"/>
          <w:sz w:val="22"/>
          <w:szCs w:val="22"/>
        </w:rPr>
      </w:pPr>
      <w:r w:rsidRPr="003E7C4F">
        <w:rPr>
          <w:color w:val="000000"/>
          <w:sz w:val="22"/>
          <w:szCs w:val="22"/>
        </w:rPr>
        <w:t>от «19» 10.2018  № 1720</w:t>
      </w:r>
    </w:p>
    <w:p w:rsidR="003E7C4F" w:rsidRPr="003E7C4F" w:rsidRDefault="003E7C4F" w:rsidP="003E7C4F">
      <w:pPr>
        <w:shd w:val="clear" w:color="auto" w:fill="FFFFFF"/>
        <w:ind w:left="5245"/>
        <w:jc w:val="right"/>
        <w:rPr>
          <w:color w:val="000000"/>
          <w:sz w:val="22"/>
          <w:szCs w:val="22"/>
        </w:rPr>
      </w:pPr>
      <w:r w:rsidRPr="003E7C4F">
        <w:rPr>
          <w:color w:val="000000"/>
          <w:sz w:val="22"/>
          <w:szCs w:val="22"/>
        </w:rPr>
        <w:t>(приложение)</w:t>
      </w:r>
    </w:p>
    <w:p w:rsidR="003E7C4F" w:rsidRPr="006271FA" w:rsidRDefault="003E7C4F" w:rsidP="003E7C4F">
      <w:pPr>
        <w:spacing w:line="255" w:lineRule="atLeast"/>
        <w:jc w:val="center"/>
        <w:rPr>
          <w:b/>
          <w:bCs/>
          <w:color w:val="000000"/>
        </w:rPr>
      </w:pPr>
      <w:r w:rsidRPr="006271FA">
        <w:rPr>
          <w:b/>
          <w:bCs/>
          <w:color w:val="000000"/>
        </w:rPr>
        <w:t xml:space="preserve">Административный регламент </w:t>
      </w:r>
    </w:p>
    <w:p w:rsidR="003E7C4F" w:rsidRPr="006271FA" w:rsidRDefault="003E7C4F" w:rsidP="003E7C4F">
      <w:pPr>
        <w:spacing w:line="255" w:lineRule="atLeast"/>
        <w:jc w:val="center"/>
        <w:rPr>
          <w:rFonts w:ascii="Arial" w:hAnsi="Arial" w:cs="Arial"/>
          <w:b/>
          <w:color w:val="000000"/>
        </w:rPr>
      </w:pPr>
      <w:r w:rsidRPr="006271FA">
        <w:rPr>
          <w:b/>
          <w:bCs/>
          <w:color w:val="000000"/>
        </w:rPr>
        <w:t>осуществления муниципальной функции «Муниципальный земельный контроль на территории муниципального образования муниципального района «Сосногорск</w:t>
      </w:r>
      <w:r w:rsidRPr="006271FA">
        <w:rPr>
          <w:b/>
          <w:bCs/>
        </w:rPr>
        <w:t xml:space="preserve">» </w:t>
      </w:r>
    </w:p>
    <w:p w:rsidR="003E7C4F" w:rsidRPr="006271FA" w:rsidRDefault="003E7C4F" w:rsidP="003E7C4F">
      <w:pPr>
        <w:widowControl w:val="0"/>
        <w:autoSpaceDE w:val="0"/>
        <w:autoSpaceDN w:val="0"/>
        <w:adjustRightInd w:val="0"/>
        <w:ind w:left="360"/>
        <w:contextualSpacing/>
        <w:jc w:val="center"/>
        <w:outlineLvl w:val="1"/>
        <w:rPr>
          <w:rFonts w:eastAsia="Calibri"/>
          <w:b/>
        </w:rPr>
      </w:pPr>
      <w:bookmarkStart w:id="5" w:name="Par39"/>
      <w:bookmarkEnd w:id="5"/>
      <w:r w:rsidRPr="006271FA">
        <w:rPr>
          <w:rFonts w:eastAsia="Calibri"/>
          <w:b/>
          <w:lang w:val="en-US"/>
        </w:rPr>
        <w:t>I</w:t>
      </w:r>
      <w:r w:rsidRPr="006271FA">
        <w:rPr>
          <w:rFonts w:eastAsia="Calibri"/>
          <w:b/>
        </w:rPr>
        <w:t>. Общие положения</w:t>
      </w:r>
    </w:p>
    <w:p w:rsidR="003E7C4F" w:rsidRPr="006271FA" w:rsidRDefault="003E7C4F" w:rsidP="003E7C4F">
      <w:pPr>
        <w:widowControl w:val="0"/>
        <w:autoSpaceDE w:val="0"/>
        <w:autoSpaceDN w:val="0"/>
        <w:adjustRightInd w:val="0"/>
        <w:jc w:val="center"/>
        <w:outlineLvl w:val="2"/>
        <w:rPr>
          <w:rFonts w:eastAsia="Calibri"/>
          <w:b/>
        </w:rPr>
      </w:pPr>
      <w:bookmarkStart w:id="6" w:name="Par41"/>
      <w:bookmarkEnd w:id="6"/>
      <w:r w:rsidRPr="006271FA">
        <w:rPr>
          <w:rFonts w:eastAsia="Calibri"/>
          <w:b/>
        </w:rPr>
        <w:t>Наименование муниципальной функции</w:t>
      </w:r>
    </w:p>
    <w:p w:rsidR="003E7C4F" w:rsidRPr="006271FA" w:rsidRDefault="003E7C4F" w:rsidP="008F02D1">
      <w:pPr>
        <w:autoSpaceDE w:val="0"/>
        <w:autoSpaceDN w:val="0"/>
        <w:adjustRightInd w:val="0"/>
        <w:ind w:firstLine="567"/>
        <w:jc w:val="both"/>
      </w:pPr>
      <w:r w:rsidRPr="006271FA">
        <w:rPr>
          <w:rFonts w:eastAsia="Calibri"/>
        </w:rPr>
        <w:t xml:space="preserve">1.1. </w:t>
      </w:r>
      <w:proofErr w:type="gramStart"/>
      <w:r w:rsidRPr="006271FA">
        <w:rPr>
          <w:rFonts w:eastAsia="Calibri"/>
        </w:rPr>
        <w:t>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муниципального района «Сосногорск» (далее - административный регламент) разработан в целях организации и проведения на территории муниципального образования проверок соблюдения юридическими лицами,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6271FA">
        <w:rPr>
          <w:rFonts w:eastAsia="Calibri"/>
        </w:rPr>
        <w:t xml:space="preserve">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6271FA">
        <w:t xml:space="preserve"> (далее – требования законодательства).</w:t>
      </w:r>
    </w:p>
    <w:p w:rsidR="003E7C4F" w:rsidRPr="006271FA" w:rsidRDefault="003E7C4F" w:rsidP="003E7C4F">
      <w:pPr>
        <w:widowControl w:val="0"/>
        <w:autoSpaceDE w:val="0"/>
        <w:autoSpaceDN w:val="0"/>
        <w:adjustRightInd w:val="0"/>
        <w:jc w:val="center"/>
        <w:outlineLvl w:val="2"/>
        <w:rPr>
          <w:rFonts w:eastAsia="Calibri"/>
          <w:b/>
        </w:rPr>
      </w:pPr>
      <w:bookmarkStart w:id="7" w:name="Par45"/>
      <w:bookmarkEnd w:id="7"/>
      <w:r w:rsidRPr="006271FA">
        <w:rPr>
          <w:rFonts w:eastAsia="Calibri"/>
          <w:b/>
        </w:rPr>
        <w:t xml:space="preserve">Наименование исполнительных органов </w:t>
      </w:r>
      <w:proofErr w:type="gramStart"/>
      <w:r w:rsidRPr="006271FA">
        <w:rPr>
          <w:rFonts w:eastAsia="Calibri"/>
          <w:b/>
        </w:rPr>
        <w:t>муниципальной</w:t>
      </w:r>
      <w:proofErr w:type="gramEnd"/>
    </w:p>
    <w:p w:rsidR="003E7C4F" w:rsidRPr="006271FA" w:rsidRDefault="003E7C4F" w:rsidP="003E7C4F">
      <w:pPr>
        <w:widowControl w:val="0"/>
        <w:autoSpaceDE w:val="0"/>
        <w:autoSpaceDN w:val="0"/>
        <w:adjustRightInd w:val="0"/>
        <w:jc w:val="center"/>
        <w:rPr>
          <w:rFonts w:eastAsia="Calibri"/>
          <w:b/>
        </w:rPr>
      </w:pPr>
      <w:r w:rsidRPr="006271FA">
        <w:rPr>
          <w:rFonts w:eastAsia="Calibri"/>
          <w:b/>
        </w:rPr>
        <w:t xml:space="preserve">власти, </w:t>
      </w:r>
      <w:proofErr w:type="gramStart"/>
      <w:r w:rsidRPr="006271FA">
        <w:rPr>
          <w:rFonts w:eastAsia="Calibri"/>
          <w:b/>
        </w:rPr>
        <w:t>исполняющих</w:t>
      </w:r>
      <w:proofErr w:type="gramEnd"/>
      <w:r w:rsidRPr="006271FA">
        <w:rPr>
          <w:rFonts w:eastAsia="Calibri"/>
          <w:b/>
        </w:rPr>
        <w:t xml:space="preserve"> муниципальную функцию </w:t>
      </w:r>
    </w:p>
    <w:p w:rsidR="003E7C4F" w:rsidRPr="006271FA" w:rsidRDefault="003E7C4F" w:rsidP="008F02D1">
      <w:pPr>
        <w:autoSpaceDE w:val="0"/>
        <w:autoSpaceDN w:val="0"/>
        <w:adjustRightInd w:val="0"/>
        <w:ind w:firstLine="567"/>
        <w:jc w:val="both"/>
        <w:rPr>
          <w:rFonts w:eastAsia="Calibri"/>
        </w:rPr>
      </w:pPr>
      <w:r w:rsidRPr="006271FA">
        <w:rPr>
          <w:rFonts w:eastAsia="Calibri"/>
        </w:rPr>
        <w:lastRenderedPageBreak/>
        <w:t>1.2. Муниципальная функция по осуществлению муниципального земельного контроля (далее – муниципальная функция) исполняется Комитетом по управлению имуществом администрации муниципального района «Сосногорск» (далее – Комитет) в лице д</w:t>
      </w:r>
      <w:r w:rsidRPr="006271FA">
        <w:rPr>
          <w:rFonts w:eastAsia="Calibri"/>
          <w:bCs/>
        </w:rPr>
        <w:t xml:space="preserve">олжностного лица, осуществляющего </w:t>
      </w:r>
      <w:r w:rsidRPr="006271FA">
        <w:rPr>
          <w:rFonts w:eastAsia="Calibri"/>
        </w:rPr>
        <w:t>муниципальный земельный контроль (далее - должностное лицо).</w:t>
      </w:r>
    </w:p>
    <w:p w:rsidR="003E7C4F" w:rsidRPr="006271FA" w:rsidRDefault="003E7C4F" w:rsidP="008F02D1">
      <w:pPr>
        <w:widowControl w:val="0"/>
        <w:autoSpaceDE w:val="0"/>
        <w:autoSpaceDN w:val="0"/>
        <w:adjustRightInd w:val="0"/>
        <w:ind w:firstLine="567"/>
        <w:jc w:val="both"/>
        <w:rPr>
          <w:rFonts w:eastAsia="Calibri"/>
        </w:rPr>
      </w:pPr>
    </w:p>
    <w:p w:rsidR="003E7C4F" w:rsidRPr="006271FA" w:rsidRDefault="003E7C4F" w:rsidP="008F02D1">
      <w:pPr>
        <w:widowControl w:val="0"/>
        <w:autoSpaceDE w:val="0"/>
        <w:autoSpaceDN w:val="0"/>
        <w:adjustRightInd w:val="0"/>
        <w:ind w:firstLine="567"/>
        <w:jc w:val="center"/>
        <w:outlineLvl w:val="2"/>
        <w:rPr>
          <w:rFonts w:eastAsia="Calibri"/>
          <w:b/>
        </w:rPr>
      </w:pPr>
      <w:bookmarkStart w:id="8" w:name="Par50"/>
      <w:bookmarkEnd w:id="8"/>
      <w:r w:rsidRPr="006271FA">
        <w:rPr>
          <w:rFonts w:eastAsia="Calibri"/>
          <w:b/>
        </w:rPr>
        <w:t>Нормативные правовые акты, регулирующие</w:t>
      </w:r>
    </w:p>
    <w:p w:rsidR="003E7C4F" w:rsidRPr="006271FA" w:rsidRDefault="003E7C4F" w:rsidP="008F02D1">
      <w:pPr>
        <w:widowControl w:val="0"/>
        <w:autoSpaceDE w:val="0"/>
        <w:autoSpaceDN w:val="0"/>
        <w:adjustRightInd w:val="0"/>
        <w:ind w:firstLine="567"/>
        <w:jc w:val="center"/>
        <w:rPr>
          <w:rFonts w:eastAsia="Calibri"/>
          <w:b/>
        </w:rPr>
      </w:pPr>
      <w:r w:rsidRPr="006271FA">
        <w:rPr>
          <w:rFonts w:eastAsia="Calibri"/>
          <w:b/>
        </w:rPr>
        <w:t>исполнение муниципальной функции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1.3. Исполнение муниципальной функции осуществляется в соответствии </w:t>
      </w:r>
      <w:proofErr w:type="gramStart"/>
      <w:r w:rsidRPr="006271FA">
        <w:rPr>
          <w:rFonts w:eastAsia="Calibri"/>
        </w:rPr>
        <w:t>с</w:t>
      </w:r>
      <w:proofErr w:type="gramEnd"/>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 </w:t>
      </w:r>
      <w:hyperlink r:id="rId11" w:history="1">
        <w:r w:rsidRPr="006271FA">
          <w:rPr>
            <w:rFonts w:eastAsia="Calibri"/>
          </w:rPr>
          <w:t>Конституцией</w:t>
        </w:r>
      </w:hyperlink>
      <w:r w:rsidRPr="006271FA">
        <w:rPr>
          <w:rFonts w:eastAsia="Calibri"/>
        </w:rPr>
        <w:t xml:space="preserve"> Российской Федерации («</w:t>
      </w:r>
      <w:r w:rsidRPr="006271FA">
        <w:rPr>
          <w:color w:val="22272F"/>
          <w:shd w:val="clear" w:color="auto" w:fill="FFFFFF"/>
        </w:rPr>
        <w:t>Российская газета» от 25.12.1993 № 237)</w:t>
      </w:r>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2) Земельным </w:t>
      </w:r>
      <w:hyperlink r:id="rId12" w:history="1">
        <w:r w:rsidRPr="006271FA">
          <w:rPr>
            <w:rFonts w:eastAsia="Calibri"/>
          </w:rPr>
          <w:t>кодексом</w:t>
        </w:r>
      </w:hyperlink>
      <w:r w:rsidRPr="006271FA">
        <w:rPr>
          <w:rFonts w:eastAsia="Calibri"/>
        </w:rPr>
        <w:t xml:space="preserve"> Российской Федерации от 25.10.2001 № 136-ФЗ  («</w:t>
      </w:r>
      <w:r w:rsidRPr="006271FA">
        <w:rPr>
          <w:color w:val="22272F"/>
          <w:shd w:val="clear" w:color="auto" w:fill="FFFFFF"/>
        </w:rPr>
        <w:t>Российская газета» от 30.10.2001 № 211-212)</w:t>
      </w:r>
      <w:r w:rsidRPr="006271FA">
        <w:rPr>
          <w:rFonts w:eastAsia="Calibri"/>
        </w:rPr>
        <w:t>;</w:t>
      </w:r>
    </w:p>
    <w:p w:rsidR="003E7C4F" w:rsidRPr="006271FA" w:rsidRDefault="003E7C4F" w:rsidP="008F02D1">
      <w:pPr>
        <w:pStyle w:val="s16"/>
        <w:shd w:val="clear" w:color="auto" w:fill="FFFFFF"/>
        <w:spacing w:before="0" w:beforeAutospacing="0" w:after="0" w:afterAutospacing="0"/>
        <w:ind w:firstLine="567"/>
        <w:jc w:val="both"/>
        <w:rPr>
          <w:rFonts w:eastAsia="Calibri"/>
        </w:rPr>
      </w:pPr>
      <w:r w:rsidRPr="006271FA">
        <w:rPr>
          <w:rFonts w:eastAsia="Calibri"/>
        </w:rPr>
        <w:t xml:space="preserve">3) Гражданским кодексом Российской Федерации часть 1 от 30.11.1994  № 51-ФЗ, часть 2 от 26.01.1996 № 14-ФЗ, часть 3 от 26.11.2001 № </w:t>
      </w:r>
      <w:hyperlink r:id="rId13" w:history="1">
        <w:r w:rsidRPr="006271FA">
          <w:rPr>
            <w:rFonts w:eastAsia="Calibri"/>
          </w:rPr>
          <w:t>146-ФЗ</w:t>
        </w:r>
      </w:hyperlink>
      <w:r w:rsidRPr="006271FA">
        <w:rPr>
          <w:rFonts w:eastAsia="Calibri"/>
        </w:rPr>
        <w:t xml:space="preserve">, часть 4 от 18.12.2001 </w:t>
      </w:r>
      <w:hyperlink r:id="rId14" w:history="1">
        <w:r w:rsidRPr="006271FA">
          <w:rPr>
            <w:rFonts w:eastAsia="Calibri"/>
          </w:rPr>
          <w:t>№ 230-ФЗ</w:t>
        </w:r>
      </w:hyperlink>
      <w:r w:rsidRPr="006271FA">
        <w:rPr>
          <w:color w:val="22272F"/>
        </w:rPr>
        <w:t xml:space="preserve"> </w:t>
      </w:r>
      <w:r w:rsidRPr="006271FA">
        <w:rPr>
          <w:rFonts w:eastAsia="Calibri"/>
        </w:rPr>
        <w:t>(«</w:t>
      </w:r>
      <w:r w:rsidRPr="006271FA">
        <w:rPr>
          <w:color w:val="22272F"/>
          <w:shd w:val="clear" w:color="auto" w:fill="FFFFFF"/>
        </w:rPr>
        <w:t xml:space="preserve">Российская газета» </w:t>
      </w:r>
      <w:r w:rsidRPr="006271FA">
        <w:rPr>
          <w:color w:val="22272F"/>
        </w:rPr>
        <w:t xml:space="preserve"> от 08.12.1994 № 238-239)</w:t>
      </w:r>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4) </w:t>
      </w:r>
      <w:hyperlink r:id="rId15" w:history="1">
        <w:r w:rsidRPr="006271FA">
          <w:rPr>
            <w:rFonts w:eastAsia="Calibri"/>
          </w:rPr>
          <w:t>Кодексом</w:t>
        </w:r>
      </w:hyperlink>
      <w:r w:rsidRPr="006271FA">
        <w:rPr>
          <w:rFonts w:eastAsia="Calibri"/>
        </w:rPr>
        <w:t xml:space="preserve"> Российской Федерации об административных правонарушениях от 31.12.2001 № 195-ФЗ («</w:t>
      </w:r>
      <w:r w:rsidRPr="006271FA">
        <w:rPr>
          <w:color w:val="22272F"/>
          <w:shd w:val="clear" w:color="auto" w:fill="FFFFFF"/>
        </w:rPr>
        <w:t>Российская газета» от 31.12.2001 № 256)</w:t>
      </w:r>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5) Федеральным </w:t>
      </w:r>
      <w:hyperlink r:id="rId16" w:history="1">
        <w:r w:rsidRPr="006271FA">
          <w:rPr>
            <w:rFonts w:eastAsia="Calibri"/>
          </w:rPr>
          <w:t>законом</w:t>
        </w:r>
      </w:hyperlink>
      <w:r w:rsidRPr="006271FA">
        <w:rPr>
          <w:rFonts w:eastAsia="Calibri"/>
        </w:rPr>
        <w:t xml:space="preserve"> от 06.10.2003 № 131-ФЗ «Об общих принципах организации местного самоуправления в Российской Федерации» («</w:t>
      </w:r>
      <w:r w:rsidRPr="006271FA">
        <w:rPr>
          <w:color w:val="22272F"/>
          <w:shd w:val="clear" w:color="auto" w:fill="FFFFFF"/>
        </w:rPr>
        <w:t>Российская газета» от 08.10.2003 № 202)</w:t>
      </w:r>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6) Федеральным </w:t>
      </w:r>
      <w:hyperlink r:id="rId17" w:history="1">
        <w:r w:rsidRPr="006271FA">
          <w:rPr>
            <w:rFonts w:eastAsia="Calibri"/>
          </w:rPr>
          <w:t>законом</w:t>
        </w:r>
      </w:hyperlink>
      <w:r w:rsidRPr="006271FA">
        <w:rPr>
          <w:rFonts w:eastAsia="Calibri"/>
        </w:rPr>
        <w:t xml:space="preserve"> от 02.05.2006 № 59-ФЗ «О порядке рассмотрения обращений граждан Российской Федерации»</w:t>
      </w:r>
      <w:r w:rsidRPr="006271FA">
        <w:rPr>
          <w:color w:val="22272F"/>
          <w:shd w:val="clear" w:color="auto" w:fill="FFFFFF"/>
        </w:rPr>
        <w:t xml:space="preserve"> (</w:t>
      </w:r>
      <w:r w:rsidRPr="006271FA">
        <w:rPr>
          <w:rFonts w:eastAsia="Calibri"/>
        </w:rPr>
        <w:t>«</w:t>
      </w:r>
      <w:r w:rsidRPr="006271FA">
        <w:rPr>
          <w:color w:val="22272F"/>
          <w:shd w:val="clear" w:color="auto" w:fill="FFFFFF"/>
        </w:rPr>
        <w:t>Российская газета» от 05.05.2006 № 95)</w:t>
      </w:r>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7) Федеральным </w:t>
      </w:r>
      <w:hyperlink r:id="rId18" w:history="1">
        <w:r w:rsidRPr="006271FA">
          <w:rPr>
            <w:rFonts w:eastAsia="Calibri"/>
          </w:rPr>
          <w:t>законом</w:t>
        </w:r>
      </w:hyperlink>
      <w:r w:rsidRPr="006271FA">
        <w:rPr>
          <w:rFonts w:eastAsia="Calibri"/>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Pr="006271FA">
        <w:rPr>
          <w:rFonts w:eastAsia="Calibri"/>
          <w:b/>
          <w:i/>
        </w:rPr>
        <w:t xml:space="preserve"> </w:t>
      </w:r>
      <w:r w:rsidRPr="006271FA">
        <w:rPr>
          <w:rFonts w:eastAsia="Calibri"/>
        </w:rPr>
        <w:t>Федеральный закон № 294-ФЗ)</w:t>
      </w:r>
      <w:r w:rsidRPr="006271FA">
        <w:rPr>
          <w:color w:val="22272F"/>
          <w:shd w:val="clear" w:color="auto" w:fill="FFFFFF"/>
        </w:rPr>
        <w:t xml:space="preserve"> </w:t>
      </w:r>
      <w:r w:rsidRPr="006271FA">
        <w:rPr>
          <w:rFonts w:eastAsia="Calibri"/>
        </w:rPr>
        <w:t>(«</w:t>
      </w:r>
      <w:r w:rsidRPr="006271FA">
        <w:rPr>
          <w:color w:val="22272F"/>
          <w:shd w:val="clear" w:color="auto" w:fill="FFFFFF"/>
        </w:rPr>
        <w:t>Российская газета» от 30.12.2008 № 266)</w:t>
      </w:r>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8) Федеральным законом  от 21.07.2014 № 234-ФЗ «О внесении изменений в отдельные законодательные акты Российской Федерации»  </w:t>
      </w:r>
      <w:r w:rsidRPr="006271FA">
        <w:rPr>
          <w:shd w:val="clear" w:color="auto" w:fill="FFFFFF"/>
        </w:rPr>
        <w:t> </w:t>
      </w:r>
      <w:r w:rsidRPr="006271FA">
        <w:rPr>
          <w:rFonts w:eastAsia="Calibri"/>
        </w:rPr>
        <w:t>(«</w:t>
      </w:r>
      <w:r w:rsidRPr="006271FA">
        <w:rPr>
          <w:shd w:val="clear" w:color="auto" w:fill="FFFFFF"/>
        </w:rPr>
        <w:t>Российская газета»  от 23.07.2014 № 163)</w:t>
      </w:r>
      <w:r w:rsidRPr="006271FA">
        <w:rPr>
          <w:rFonts w:eastAsia="Calibri"/>
        </w:rPr>
        <w:t>;</w:t>
      </w:r>
    </w:p>
    <w:p w:rsidR="003E7C4F" w:rsidRPr="006271FA" w:rsidRDefault="003E7C4F" w:rsidP="008F02D1">
      <w:pPr>
        <w:shd w:val="clear" w:color="auto" w:fill="FFFFFF"/>
        <w:ind w:firstLine="567"/>
        <w:jc w:val="both"/>
      </w:pPr>
      <w:r w:rsidRPr="006271FA">
        <w:rPr>
          <w:rFonts w:eastAsia="Calibri"/>
        </w:rPr>
        <w:t xml:space="preserve">9) </w:t>
      </w:r>
      <w:hyperlink r:id="rId19" w:anchor="/document/70835646/entry/0" w:history="1">
        <w:r w:rsidRPr="006271FA">
          <w:t>Постановлением</w:t>
        </w:r>
      </w:hyperlink>
      <w:r w:rsidRPr="006271FA">
        <w:t>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05.01.2015 № 1 (часть II), ст. 298);</w:t>
      </w:r>
    </w:p>
    <w:p w:rsidR="003E7C4F" w:rsidRPr="006271FA" w:rsidRDefault="003E7C4F" w:rsidP="008F02D1">
      <w:pPr>
        <w:shd w:val="clear" w:color="auto" w:fill="FFFFFF"/>
        <w:ind w:firstLine="567"/>
        <w:jc w:val="both"/>
        <w:rPr>
          <w:rFonts w:eastAsia="Calibri"/>
        </w:rPr>
      </w:pPr>
      <w:r w:rsidRPr="006271FA">
        <w:rPr>
          <w:rFonts w:eastAsia="Calibri"/>
        </w:rPr>
        <w:t>10)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271FA">
        <w:rPr>
          <w:shd w:val="clear" w:color="auto" w:fill="FFFFFF"/>
        </w:rPr>
        <w:t>Российская газета»  от 14.05.2009 № 8)</w:t>
      </w:r>
      <w:r w:rsidRPr="006271FA">
        <w:rPr>
          <w:rFonts w:eastAsia="Calibri"/>
        </w:rPr>
        <w:t>;</w:t>
      </w:r>
    </w:p>
    <w:p w:rsidR="003E7C4F" w:rsidRPr="006271FA" w:rsidRDefault="003E7C4F" w:rsidP="008F02D1">
      <w:pPr>
        <w:shd w:val="clear" w:color="auto" w:fill="FFFFFF"/>
        <w:ind w:firstLine="567"/>
        <w:jc w:val="both"/>
      </w:pPr>
      <w:proofErr w:type="gramStart"/>
      <w:r w:rsidRPr="006271FA">
        <w:t>11) </w:t>
      </w:r>
      <w:hyperlink r:id="rId20" w:anchor="/document/71384116/entry/0" w:history="1">
        <w:r w:rsidRPr="006271FA">
          <w:t>Распоряжением</w:t>
        </w:r>
      </w:hyperlink>
      <w:r w:rsidRPr="006271FA">
        <w:t>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 № 18</w:t>
      </w:r>
      <w:proofErr w:type="gramEnd"/>
      <w:r w:rsidRPr="006271FA">
        <w:t>, ст. 2747);</w:t>
      </w:r>
    </w:p>
    <w:p w:rsidR="003E7C4F" w:rsidRPr="006271FA" w:rsidRDefault="003E7C4F" w:rsidP="008F02D1">
      <w:pPr>
        <w:shd w:val="clear" w:color="auto" w:fill="FFFFFF"/>
        <w:ind w:firstLine="567"/>
        <w:jc w:val="both"/>
      </w:pPr>
      <w:r w:rsidRPr="006271FA">
        <w:t>12) </w:t>
      </w:r>
      <w:hyperlink r:id="rId21" w:anchor="/document/27331941/entry/0" w:history="1">
        <w:r w:rsidRPr="006271FA">
          <w:t>Законом</w:t>
        </w:r>
      </w:hyperlink>
      <w:r w:rsidRPr="006271FA">
        <w:t> Республики Коми от 06.07.2009 № 66-РЗ «О некоторых вопросах в области организации и осуществления регионального государственного контроля (надзора) и муниципального контроля на территории Республики Коми» («Республика» 2009 № 125 - 126);</w:t>
      </w:r>
    </w:p>
    <w:p w:rsidR="003E7C4F" w:rsidRPr="006271FA" w:rsidRDefault="003E7C4F" w:rsidP="008F02D1">
      <w:pPr>
        <w:shd w:val="clear" w:color="auto" w:fill="FFFFFF"/>
        <w:ind w:firstLine="567"/>
        <w:jc w:val="both"/>
      </w:pPr>
      <w:r w:rsidRPr="006271FA">
        <w:t>13) </w:t>
      </w:r>
      <w:hyperlink r:id="rId22" w:anchor="/document/27352552/entry/0" w:history="1">
        <w:r w:rsidRPr="006271FA">
          <w:t>Законом</w:t>
        </w:r>
      </w:hyperlink>
      <w:r w:rsidRPr="006271FA">
        <w:t> Республики Коми от 11.05.2010 № 47-РЗ «О реализации права граждан на обращение в Республике Коми» («Ведомости нормативных актов органов государственной власти Республики Коми» 2010);</w:t>
      </w:r>
    </w:p>
    <w:p w:rsidR="003E7C4F" w:rsidRPr="006271FA" w:rsidRDefault="003E7C4F" w:rsidP="008F02D1">
      <w:pPr>
        <w:autoSpaceDE w:val="0"/>
        <w:autoSpaceDN w:val="0"/>
        <w:adjustRightInd w:val="0"/>
        <w:ind w:firstLine="567"/>
        <w:jc w:val="both"/>
        <w:rPr>
          <w:rFonts w:eastAsia="Calibri"/>
        </w:rPr>
      </w:pPr>
      <w:r w:rsidRPr="006271FA">
        <w:rPr>
          <w:rFonts w:eastAsia="Calibri"/>
        </w:rPr>
        <w:t>14) Постановлением Правительства Республики Коми от 27.04.2015 № 182 «Об утверждении Порядка осуществления муниципального земельного контроля на территории Республики Коми» («</w:t>
      </w:r>
      <w:r w:rsidRPr="006271FA">
        <w:rPr>
          <w:shd w:val="clear" w:color="auto" w:fill="FFFFFF"/>
        </w:rPr>
        <w:t>Ведомости нормативных актов органов государственной власти Республики Коми» от 20.05.2015 № 9 ст. 103)</w:t>
      </w:r>
      <w:r w:rsidRPr="006271FA">
        <w:rPr>
          <w:rFonts w:eastAsia="Calibri"/>
        </w:rPr>
        <w:t>.</w:t>
      </w:r>
    </w:p>
    <w:p w:rsidR="003E7C4F" w:rsidRPr="006271FA" w:rsidRDefault="003E7C4F" w:rsidP="003E7C4F">
      <w:pPr>
        <w:widowControl w:val="0"/>
        <w:autoSpaceDE w:val="0"/>
        <w:autoSpaceDN w:val="0"/>
        <w:adjustRightInd w:val="0"/>
        <w:jc w:val="center"/>
        <w:outlineLvl w:val="2"/>
        <w:rPr>
          <w:rFonts w:eastAsia="Calibri"/>
          <w:b/>
        </w:rPr>
      </w:pPr>
      <w:bookmarkStart w:id="9" w:name="Par64"/>
      <w:bookmarkEnd w:id="9"/>
      <w:r w:rsidRPr="006271FA">
        <w:rPr>
          <w:rFonts w:eastAsia="Calibri"/>
          <w:b/>
        </w:rPr>
        <w:t>Предмет муниципального контроля</w:t>
      </w:r>
    </w:p>
    <w:p w:rsidR="003E7C4F" w:rsidRPr="006271FA" w:rsidRDefault="003E7C4F" w:rsidP="003E7C4F">
      <w:pPr>
        <w:autoSpaceDE w:val="0"/>
        <w:autoSpaceDN w:val="0"/>
        <w:adjustRightInd w:val="0"/>
        <w:ind w:firstLine="851"/>
        <w:jc w:val="both"/>
        <w:rPr>
          <w:rFonts w:eastAsia="Calibri"/>
        </w:rPr>
      </w:pPr>
      <w:r w:rsidRPr="006271FA">
        <w:rPr>
          <w:rFonts w:eastAsia="Calibri"/>
        </w:rPr>
        <w:t xml:space="preserve">Предметом муниципального земельного контроля является соблюдение в отношении объектов земельных отношений на территории муниципального образования муниципального района </w:t>
      </w:r>
      <w:r w:rsidRPr="006271FA">
        <w:rPr>
          <w:rFonts w:eastAsia="Calibri"/>
        </w:rPr>
        <w:lastRenderedPageBreak/>
        <w:t xml:space="preserve">«Сосногорск»  органами государственной власти, органами местного самоуправления, юридическими лицами, индивидуальными предпринимателями, гражданами (далее - землепользователь) требований законодательства, а также организация и проведение мероприятий по профилактике нарушений указанных требований. </w:t>
      </w:r>
    </w:p>
    <w:p w:rsidR="003E7C4F" w:rsidRPr="006271FA" w:rsidRDefault="003E7C4F" w:rsidP="008F02D1">
      <w:pPr>
        <w:autoSpaceDE w:val="0"/>
        <w:autoSpaceDN w:val="0"/>
        <w:adjustRightInd w:val="0"/>
        <w:ind w:firstLine="567"/>
        <w:jc w:val="both"/>
        <w:outlineLvl w:val="0"/>
        <w:rPr>
          <w:rFonts w:eastAsia="Calibri"/>
        </w:rPr>
      </w:pPr>
      <w:r w:rsidRPr="006271FA">
        <w:rPr>
          <w:rFonts w:eastAsia="Calibri"/>
        </w:rPr>
        <w:t>1.4. Организация и проведение мероприятий, направленных на профилактику нарушений обязательных требований.</w:t>
      </w:r>
    </w:p>
    <w:p w:rsidR="003E7C4F" w:rsidRPr="006271FA" w:rsidRDefault="003E7C4F" w:rsidP="008F02D1">
      <w:pPr>
        <w:autoSpaceDE w:val="0"/>
        <w:autoSpaceDN w:val="0"/>
        <w:adjustRightInd w:val="0"/>
        <w:ind w:firstLine="567"/>
        <w:jc w:val="both"/>
        <w:rPr>
          <w:rFonts w:eastAsia="Calibri"/>
        </w:rPr>
      </w:pPr>
      <w:r w:rsidRPr="006271FA">
        <w:rPr>
          <w:rFonts w:eastAsia="Calibri"/>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6271FA">
        <w:rPr>
          <w:rFonts w:eastAsia="Calibri"/>
        </w:rPr>
        <w:t xml:space="preserve"> </w:t>
      </w:r>
      <w:proofErr w:type="gramStart"/>
      <w:r w:rsidRPr="006271FA">
        <w:rPr>
          <w:rFonts w:eastAsia="Calibri"/>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6271FA">
        <w:rPr>
          <w:rFonts w:eastAsia="Calibri"/>
        </w:rPr>
        <w:t xml:space="preserve"> </w:t>
      </w:r>
      <w:proofErr w:type="gramStart"/>
      <w:r w:rsidRPr="006271FA">
        <w:rPr>
          <w:rFonts w:eastAsia="Calibri"/>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6271FA">
        <w:rPr>
          <w:rFonts w:eastAsia="Calibri"/>
        </w:rPr>
        <w:t xml:space="preserve"> об этом в установленный в таком предостережении срок орган государственного контроля (надзора), орган муниципального контроля.</w:t>
      </w:r>
    </w:p>
    <w:p w:rsidR="003E7C4F" w:rsidRPr="006271FA" w:rsidRDefault="003E7C4F" w:rsidP="008F02D1">
      <w:pPr>
        <w:autoSpaceDE w:val="0"/>
        <w:autoSpaceDN w:val="0"/>
        <w:adjustRightInd w:val="0"/>
        <w:ind w:firstLine="567"/>
        <w:jc w:val="both"/>
        <w:rPr>
          <w:rFonts w:eastAsia="Calibri"/>
        </w:rPr>
      </w:pPr>
      <w:r w:rsidRPr="006271FA">
        <w:rPr>
          <w:rFonts w:eastAsia="Calibri"/>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E7C4F" w:rsidRPr="006271FA" w:rsidRDefault="003E7C4F" w:rsidP="008F02D1">
      <w:pPr>
        <w:autoSpaceDE w:val="0"/>
        <w:autoSpaceDN w:val="0"/>
        <w:adjustRightInd w:val="0"/>
        <w:ind w:firstLine="567"/>
        <w:jc w:val="both"/>
        <w:outlineLvl w:val="0"/>
        <w:rPr>
          <w:rFonts w:eastAsia="Calibri"/>
        </w:rPr>
      </w:pPr>
      <w:r w:rsidRPr="006271FA">
        <w:rPr>
          <w:rFonts w:eastAsia="Calibri"/>
        </w:rPr>
        <w:t>1.5. Организация и проведение мероприятий по контролю без взаимодействия с юридическими лицами, индивидуальными предпринимателями.</w:t>
      </w:r>
    </w:p>
    <w:p w:rsidR="003E7C4F" w:rsidRPr="006271FA" w:rsidRDefault="003E7C4F" w:rsidP="008F02D1">
      <w:pPr>
        <w:autoSpaceDE w:val="0"/>
        <w:autoSpaceDN w:val="0"/>
        <w:adjustRightInd w:val="0"/>
        <w:ind w:firstLine="567"/>
        <w:jc w:val="both"/>
        <w:rPr>
          <w:rFonts w:eastAsia="Calibri"/>
        </w:rPr>
      </w:pPr>
      <w:r w:rsidRPr="006271FA">
        <w:rPr>
          <w:rFonts w:eastAsia="Calibri"/>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E7C4F" w:rsidRPr="006271FA" w:rsidRDefault="003E7C4F" w:rsidP="008F02D1">
      <w:pPr>
        <w:autoSpaceDE w:val="0"/>
        <w:autoSpaceDN w:val="0"/>
        <w:adjustRightInd w:val="0"/>
        <w:ind w:firstLine="567"/>
        <w:jc w:val="both"/>
        <w:rPr>
          <w:rFonts w:eastAsia="Calibri"/>
        </w:rPr>
      </w:pPr>
      <w:r w:rsidRPr="006271FA">
        <w:rPr>
          <w:rFonts w:eastAsia="Calibri"/>
        </w:rPr>
        <w:t>1) плановые (рейдовые) осмотры (обследования) территорий, акваторий, транспортных сре</w:t>
      </w:r>
      <w:proofErr w:type="gramStart"/>
      <w:r w:rsidRPr="006271FA">
        <w:rPr>
          <w:rFonts w:eastAsia="Calibri"/>
        </w:rPr>
        <w:t>дств в с</w:t>
      </w:r>
      <w:proofErr w:type="gramEnd"/>
      <w:r w:rsidRPr="006271FA">
        <w:rPr>
          <w:rFonts w:eastAsia="Calibri"/>
        </w:rPr>
        <w:t xml:space="preserve">оответствии со </w:t>
      </w:r>
      <w:hyperlink r:id="rId23" w:history="1">
        <w:r w:rsidRPr="006271FA">
          <w:rPr>
            <w:rFonts w:eastAsia="Calibri"/>
          </w:rPr>
          <w:t>статьей 13.2</w:t>
        </w:r>
      </w:hyperlink>
      <w:r w:rsidRPr="006271FA">
        <w:rPr>
          <w:rFonts w:eastAsia="Calibri"/>
        </w:rPr>
        <w:t xml:space="preserve"> Федерального закона           № 294-ФЗ;</w:t>
      </w:r>
    </w:p>
    <w:p w:rsidR="003E7C4F" w:rsidRPr="006271FA" w:rsidRDefault="003E7C4F" w:rsidP="008F02D1">
      <w:pPr>
        <w:autoSpaceDE w:val="0"/>
        <w:autoSpaceDN w:val="0"/>
        <w:adjustRightInd w:val="0"/>
        <w:ind w:firstLine="567"/>
        <w:jc w:val="both"/>
        <w:rPr>
          <w:rFonts w:eastAsia="Calibri"/>
        </w:rPr>
      </w:pPr>
      <w:r w:rsidRPr="006271FA">
        <w:rPr>
          <w:rFonts w:eastAsia="Calibri"/>
        </w:rPr>
        <w:t>2) административные обследования объектов земельных отношений;</w:t>
      </w:r>
    </w:p>
    <w:p w:rsidR="003E7C4F" w:rsidRPr="006271FA" w:rsidRDefault="003E7C4F" w:rsidP="008F02D1">
      <w:pPr>
        <w:autoSpaceDE w:val="0"/>
        <w:autoSpaceDN w:val="0"/>
        <w:adjustRightInd w:val="0"/>
        <w:ind w:firstLine="567"/>
        <w:jc w:val="both"/>
        <w:rPr>
          <w:rFonts w:eastAsia="Calibri"/>
        </w:rPr>
      </w:pPr>
      <w:r w:rsidRPr="006271FA">
        <w:rPr>
          <w:rFonts w:eastAsia="Calibri"/>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E7C4F" w:rsidRPr="006271FA" w:rsidRDefault="003E7C4F" w:rsidP="008F02D1">
      <w:pPr>
        <w:autoSpaceDE w:val="0"/>
        <w:autoSpaceDN w:val="0"/>
        <w:adjustRightInd w:val="0"/>
        <w:ind w:firstLine="567"/>
        <w:jc w:val="both"/>
        <w:rPr>
          <w:rFonts w:eastAsia="Calibri"/>
        </w:rPr>
      </w:pPr>
      <w:r w:rsidRPr="006271FA">
        <w:rPr>
          <w:rFonts w:eastAsia="Calibri"/>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6271FA">
        <w:rPr>
          <w:rFonts w:eastAsia="Calibri"/>
        </w:rPr>
        <w:t>дств св</w:t>
      </w:r>
      <w:proofErr w:type="gramEnd"/>
      <w:r w:rsidRPr="006271FA">
        <w:rPr>
          <w:rFonts w:eastAsia="Calibri"/>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E7C4F" w:rsidRPr="006271FA" w:rsidRDefault="003E7C4F" w:rsidP="008F02D1">
      <w:pPr>
        <w:autoSpaceDE w:val="0"/>
        <w:autoSpaceDN w:val="0"/>
        <w:adjustRightInd w:val="0"/>
        <w:ind w:firstLine="567"/>
        <w:jc w:val="both"/>
        <w:rPr>
          <w:rFonts w:eastAsia="Calibri"/>
        </w:rPr>
      </w:pPr>
      <w:r w:rsidRPr="006271FA">
        <w:rPr>
          <w:rFonts w:eastAsia="Calibri"/>
        </w:rPr>
        <w:lastRenderedPageBreak/>
        <w:t>5) наблюдение за соблюдением обязательных требований при распространении рекламы;</w:t>
      </w:r>
    </w:p>
    <w:p w:rsidR="003E7C4F" w:rsidRPr="006271FA" w:rsidRDefault="003E7C4F" w:rsidP="008F02D1">
      <w:pPr>
        <w:autoSpaceDE w:val="0"/>
        <w:autoSpaceDN w:val="0"/>
        <w:adjustRightInd w:val="0"/>
        <w:ind w:firstLine="567"/>
        <w:jc w:val="both"/>
        <w:rPr>
          <w:rFonts w:eastAsia="Calibri"/>
        </w:rPr>
      </w:pPr>
      <w:r w:rsidRPr="006271FA">
        <w:rPr>
          <w:rFonts w:eastAsia="Calibri"/>
        </w:rPr>
        <w:t>6) наблюдение за соблюдением обязательных требований при размещении информации в сети «Интернет» и средствах массовой информации;</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E7C4F" w:rsidRPr="006271FA" w:rsidRDefault="003E7C4F" w:rsidP="008F02D1">
      <w:pPr>
        <w:autoSpaceDE w:val="0"/>
        <w:autoSpaceDN w:val="0"/>
        <w:adjustRightInd w:val="0"/>
        <w:ind w:firstLine="567"/>
        <w:jc w:val="both"/>
        <w:rPr>
          <w:rFonts w:eastAsia="Calibri"/>
        </w:rPr>
      </w:pPr>
      <w:r w:rsidRPr="006271FA">
        <w:rPr>
          <w:rFonts w:eastAsia="Calibri"/>
        </w:rPr>
        <w:t>8) другие виды и формы мероприятий по контролю, установленные федеральными законами.</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 xml:space="preserve">В случае выявления при проведении мероприятий по контролю, указанных в </w:t>
      </w:r>
      <w:hyperlink r:id="rId24" w:history="1">
        <w:r w:rsidRPr="006271FA">
          <w:rPr>
            <w:rFonts w:eastAsia="Calibri"/>
          </w:rPr>
          <w:t>части 1</w:t>
        </w:r>
      </w:hyperlink>
      <w:r w:rsidRPr="006271FA">
        <w:rPr>
          <w:rFonts w:eastAsia="Calibri"/>
        </w:rPr>
        <w:t xml:space="preserve"> статьи 8.3 Федерального закона № 294-ФЗ,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w:t>
      </w:r>
      <w:proofErr w:type="gramEnd"/>
      <w:r w:rsidRPr="006271FA">
        <w:rPr>
          <w:rFonts w:eastAsia="Calibri"/>
        </w:rPr>
        <w:t xml:space="preserve"> контроля мотивированное представление </w:t>
      </w:r>
      <w:proofErr w:type="gramStart"/>
      <w:r w:rsidRPr="006271FA">
        <w:rPr>
          <w:rFonts w:eastAsia="Calibri"/>
        </w:rPr>
        <w:t>с информацией о выявленных нарушениях для принятия при необходимости решения о назначении</w:t>
      </w:r>
      <w:proofErr w:type="gramEnd"/>
      <w:r w:rsidRPr="006271FA">
        <w:rPr>
          <w:rFonts w:eastAsia="Calibri"/>
        </w:rPr>
        <w:t xml:space="preserve"> внеплановой проверки юридического лица, индивидуального предпринимателя по основаниям, указанным в </w:t>
      </w:r>
      <w:hyperlink r:id="rId25" w:history="1">
        <w:r w:rsidRPr="006271FA">
          <w:rPr>
            <w:rFonts w:eastAsia="Calibri"/>
          </w:rPr>
          <w:t>пункте 2 части 2 статьи 10</w:t>
        </w:r>
      </w:hyperlink>
      <w:r w:rsidRPr="006271FA">
        <w:rPr>
          <w:rFonts w:eastAsia="Calibri"/>
        </w:rPr>
        <w:t xml:space="preserve">  Федерального закона № 294-ФЗ.</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6" w:history="1">
        <w:r w:rsidRPr="006271FA">
          <w:rPr>
            <w:rFonts w:eastAsia="Calibri"/>
          </w:rPr>
          <w:t>частях 5</w:t>
        </w:r>
      </w:hyperlink>
      <w:r w:rsidRPr="006271FA">
        <w:rPr>
          <w:rFonts w:eastAsia="Calibri"/>
        </w:rPr>
        <w:t xml:space="preserve"> - </w:t>
      </w:r>
      <w:hyperlink r:id="rId27" w:history="1">
        <w:r w:rsidRPr="006271FA">
          <w:rPr>
            <w:rFonts w:eastAsia="Calibri"/>
          </w:rPr>
          <w:t>7 статьи 8.2</w:t>
        </w:r>
      </w:hyperlink>
      <w:r w:rsidRPr="006271FA">
        <w:rPr>
          <w:rFonts w:eastAsia="Calibri"/>
        </w:rPr>
        <w:t xml:space="preserve"> Федерального закона №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3E7C4F" w:rsidRPr="006271FA" w:rsidRDefault="003E7C4F" w:rsidP="008F02D1">
      <w:pPr>
        <w:widowControl w:val="0"/>
        <w:autoSpaceDE w:val="0"/>
        <w:autoSpaceDN w:val="0"/>
        <w:adjustRightInd w:val="0"/>
        <w:ind w:firstLine="567"/>
        <w:jc w:val="center"/>
        <w:outlineLvl w:val="2"/>
        <w:rPr>
          <w:rFonts w:eastAsia="Calibri"/>
          <w:b/>
        </w:rPr>
      </w:pPr>
      <w:bookmarkStart w:id="10" w:name="Par68"/>
      <w:bookmarkEnd w:id="10"/>
      <w:r w:rsidRPr="006271FA">
        <w:rPr>
          <w:rFonts w:eastAsia="Calibri"/>
          <w:b/>
        </w:rPr>
        <w:t>Права и обязанности должностного лица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1.6.  Должностное лицо при проведении проверки имеет право:</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запрашивать у землепользователей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посещать в порядке, установленном законодательством Российской Федерации</w:t>
      </w:r>
      <w:r w:rsidRPr="006271FA">
        <w:rPr>
          <w:rFonts w:eastAsia="Calibri"/>
          <w:b/>
        </w:rPr>
        <w:t>,</w:t>
      </w:r>
      <w:r w:rsidRPr="006271FA">
        <w:rPr>
          <w:rFonts w:eastAsia="Calibri"/>
        </w:rPr>
        <w:t xml:space="preserve">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обращаться в контрольно-надзорные органы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5)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6)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7)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6271FA">
        <w:rPr>
          <w:rFonts w:eastAsia="Calibri"/>
        </w:rPr>
        <w:t xml:space="preserve"> Правительством Российской Федерации.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1.7. Должностное лицо при проведении проверки </w:t>
      </w:r>
      <w:proofErr w:type="gramStart"/>
      <w:r w:rsidRPr="006271FA">
        <w:rPr>
          <w:rFonts w:eastAsia="Calibri"/>
        </w:rPr>
        <w:t>обязан</w:t>
      </w:r>
      <w:proofErr w:type="gramEnd"/>
      <w:r w:rsidRPr="006271FA">
        <w:rPr>
          <w:rFonts w:eastAsia="Calibri"/>
        </w:rPr>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муниципального района «Сосногорск»;</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проводить проверку на основании приказа Председателя Комитет</w:t>
      </w:r>
      <w:proofErr w:type="gramStart"/>
      <w:r w:rsidRPr="006271FA">
        <w:rPr>
          <w:rFonts w:eastAsia="Calibri"/>
        </w:rPr>
        <w:t>а о ее</w:t>
      </w:r>
      <w:proofErr w:type="gramEnd"/>
      <w:r w:rsidRPr="006271FA">
        <w:rPr>
          <w:rFonts w:eastAsia="Calibri"/>
        </w:rPr>
        <w:t xml:space="preserve"> проведении в соответствии с ее назначением;</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и уведомления о проведении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5) не препятствовать руководителю, иному должностному лицу или уполномоченному представителю землепользователя присутствовать при проведении проверки и давать разъяснения по вопросам, относящимся к предмету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6) представлять руководителю, иному должностному лицу или уполномоченному представителю землепользователя, присутствующим при проведении проверки, информацию и документы, относящиеся к предмету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7) знакомить руководителя, иное должностное лицо или уполномоченного представителя землепользователя с результатами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271FA">
        <w:rPr>
          <w:rFonts w:eastAsia="Calibri"/>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9) доказывать обоснованность своих действий при их обжаловании землепользователями в порядке, установленном законодательством Российской Федерации;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10) соблюдать сроки проведения проверки, установленные Федеральным </w:t>
      </w:r>
      <w:hyperlink r:id="rId28" w:history="1">
        <w:r w:rsidRPr="006271FA">
          <w:rPr>
            <w:rFonts w:eastAsia="Calibri"/>
          </w:rPr>
          <w:t>законом</w:t>
        </w:r>
      </w:hyperlink>
      <w:r w:rsidRPr="006271FA">
        <w:rPr>
          <w:rFonts w:eastAsia="Calibri"/>
        </w:rPr>
        <w:t xml:space="preserve"> № 294-ФЗ;</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11) не требовать при проверке от землепользователя документы и иные сведения, представление которых не предусмотрено законодательством Российской Федерации;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12) перед началом проведения выездной проверки по просьбе руководителя, иного должностного лица или уполномоченного представителя землепользователя ознакомить их с положениями административного регламента, в соответствии с которым проводится проверка;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13) осуществлять запись о проведенной проверке в журнале учета проверок по форме согласно приложению 9 настоящего административного регламента, </w:t>
      </w:r>
      <w:r w:rsidRPr="006271FA">
        <w:t>в случае его наличия у юридического лица, индивидуального предпринимателя.</w:t>
      </w:r>
    </w:p>
    <w:p w:rsidR="003E7C4F" w:rsidRPr="006271FA" w:rsidRDefault="003E7C4F" w:rsidP="008F02D1">
      <w:pPr>
        <w:widowControl w:val="0"/>
        <w:autoSpaceDE w:val="0"/>
        <w:autoSpaceDN w:val="0"/>
        <w:adjustRightInd w:val="0"/>
        <w:ind w:firstLine="567"/>
        <w:jc w:val="center"/>
        <w:outlineLvl w:val="2"/>
        <w:rPr>
          <w:rFonts w:eastAsia="Calibri"/>
          <w:b/>
        </w:rPr>
      </w:pPr>
      <w:bookmarkStart w:id="11" w:name="Par92"/>
      <w:bookmarkEnd w:id="11"/>
      <w:r w:rsidRPr="006271FA">
        <w:rPr>
          <w:rFonts w:eastAsia="Calibri"/>
          <w:b/>
        </w:rPr>
        <w:t>Права и обязанности землепользователей, в отношении которых</w:t>
      </w:r>
    </w:p>
    <w:p w:rsidR="003E7C4F" w:rsidRPr="006271FA" w:rsidRDefault="003E7C4F" w:rsidP="008F02D1">
      <w:pPr>
        <w:widowControl w:val="0"/>
        <w:autoSpaceDE w:val="0"/>
        <w:autoSpaceDN w:val="0"/>
        <w:adjustRightInd w:val="0"/>
        <w:ind w:firstLine="567"/>
        <w:jc w:val="center"/>
        <w:rPr>
          <w:rFonts w:eastAsia="Calibri"/>
          <w:b/>
        </w:rPr>
      </w:pPr>
      <w:r w:rsidRPr="006271FA">
        <w:rPr>
          <w:rFonts w:eastAsia="Calibri"/>
          <w:b/>
        </w:rPr>
        <w:t>проводятся мероприятия по муниципальному земельному контролю</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1.8. Землепользователи,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1.9. </w:t>
      </w:r>
      <w:proofErr w:type="gramStart"/>
      <w:r w:rsidRPr="006271FA">
        <w:rPr>
          <w:rFonts w:eastAsia="Calibri"/>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6271FA">
        <w:rPr>
          <w:rFonts w:eastAsia="Calibri"/>
        </w:rPr>
        <w:lastRenderedPageBreak/>
        <w:t>обязательных требований и требований, установленных муниципальными правовыми актами муниципального образования муниципального района «Сосногорск».</w:t>
      </w:r>
      <w:proofErr w:type="gramEnd"/>
    </w:p>
    <w:p w:rsidR="003E7C4F" w:rsidRPr="006271FA" w:rsidRDefault="003E7C4F" w:rsidP="008F02D1">
      <w:pPr>
        <w:autoSpaceDE w:val="0"/>
        <w:autoSpaceDN w:val="0"/>
        <w:adjustRightInd w:val="0"/>
        <w:ind w:firstLine="567"/>
        <w:jc w:val="both"/>
        <w:rPr>
          <w:rFonts w:eastAsia="Calibri"/>
        </w:rPr>
      </w:pPr>
      <w:r w:rsidRPr="006271FA">
        <w:rPr>
          <w:rFonts w:eastAsia="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7C4F" w:rsidRPr="006271FA" w:rsidRDefault="003E7C4F" w:rsidP="008F02D1">
      <w:pPr>
        <w:autoSpaceDE w:val="0"/>
        <w:autoSpaceDN w:val="0"/>
        <w:adjustRightInd w:val="0"/>
        <w:ind w:firstLine="567"/>
        <w:jc w:val="both"/>
        <w:rPr>
          <w:rFonts w:eastAsia="Calibri"/>
        </w:rPr>
      </w:pPr>
      <w:r w:rsidRPr="006271FA">
        <w:rPr>
          <w:rFonts w:eastAsia="Calibri"/>
        </w:rPr>
        <w:t>1) непосредственно присутствовать при проведении проверки, давать объяснения по вопросам, относящимся к предмету проверки;</w:t>
      </w:r>
    </w:p>
    <w:p w:rsidR="003E7C4F" w:rsidRPr="006271FA" w:rsidRDefault="003E7C4F" w:rsidP="008F02D1">
      <w:pPr>
        <w:autoSpaceDE w:val="0"/>
        <w:autoSpaceDN w:val="0"/>
        <w:adjustRightInd w:val="0"/>
        <w:ind w:firstLine="567"/>
        <w:jc w:val="both"/>
        <w:rPr>
          <w:rFonts w:eastAsia="Calibri"/>
        </w:rPr>
      </w:pPr>
      <w:r w:rsidRPr="006271FA">
        <w:rPr>
          <w:rFonts w:eastAsia="Calibri"/>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3E7C4F" w:rsidRPr="006271FA" w:rsidRDefault="003E7C4F" w:rsidP="008F02D1">
      <w:pPr>
        <w:autoSpaceDE w:val="0"/>
        <w:autoSpaceDN w:val="0"/>
        <w:adjustRightInd w:val="0"/>
        <w:ind w:firstLine="567"/>
        <w:jc w:val="both"/>
        <w:rPr>
          <w:rFonts w:eastAsia="Calibri"/>
        </w:rPr>
      </w:pPr>
      <w:r w:rsidRPr="006271FA">
        <w:rPr>
          <w:rFonts w:eastAsia="Calibri"/>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7C4F" w:rsidRPr="006271FA" w:rsidRDefault="003E7C4F" w:rsidP="008F02D1">
      <w:pPr>
        <w:autoSpaceDE w:val="0"/>
        <w:autoSpaceDN w:val="0"/>
        <w:adjustRightInd w:val="0"/>
        <w:ind w:firstLine="567"/>
        <w:jc w:val="both"/>
        <w:rPr>
          <w:rFonts w:eastAsia="Calibri"/>
        </w:rPr>
      </w:pPr>
      <w:r w:rsidRPr="006271FA">
        <w:rPr>
          <w:rFonts w:eastAsia="Calibri"/>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E7C4F" w:rsidRPr="006271FA" w:rsidRDefault="003E7C4F" w:rsidP="008F02D1">
      <w:pPr>
        <w:autoSpaceDE w:val="0"/>
        <w:autoSpaceDN w:val="0"/>
        <w:adjustRightInd w:val="0"/>
        <w:ind w:firstLine="567"/>
        <w:jc w:val="both"/>
        <w:rPr>
          <w:rFonts w:eastAsia="Calibri"/>
        </w:rPr>
      </w:pPr>
      <w:r w:rsidRPr="006271FA">
        <w:rPr>
          <w:rFonts w:eastAsia="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7C4F" w:rsidRPr="006271FA" w:rsidRDefault="003E7C4F" w:rsidP="008F02D1">
      <w:pPr>
        <w:autoSpaceDE w:val="0"/>
        <w:autoSpaceDN w:val="0"/>
        <w:adjustRightInd w:val="0"/>
        <w:ind w:firstLine="567"/>
        <w:jc w:val="both"/>
        <w:rPr>
          <w:rFonts w:eastAsia="Calibri"/>
        </w:rPr>
      </w:pPr>
      <w:r w:rsidRPr="006271FA">
        <w:rPr>
          <w:rFonts w:eastAsia="Calibri"/>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7C4F" w:rsidRPr="006271FA" w:rsidRDefault="003E7C4F" w:rsidP="008F02D1">
      <w:pPr>
        <w:widowControl w:val="0"/>
        <w:autoSpaceDE w:val="0"/>
        <w:autoSpaceDN w:val="0"/>
        <w:adjustRightInd w:val="0"/>
        <w:ind w:firstLine="567"/>
        <w:jc w:val="both"/>
        <w:rPr>
          <w:rFonts w:eastAsia="Calibri"/>
        </w:rPr>
      </w:pPr>
      <w:proofErr w:type="gramStart"/>
      <w:r w:rsidRPr="006271FA">
        <w:t>О</w:t>
      </w:r>
      <w:r w:rsidRPr="006271FA">
        <w:rPr>
          <w:rFonts w:eastAsia="Calibri"/>
        </w:rPr>
        <w:t>рганы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w:t>
      </w:r>
      <w:proofErr w:type="gramEnd"/>
      <w:r w:rsidRPr="006271FA">
        <w:rPr>
          <w:rFonts w:eastAsia="Calibri"/>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1.10. Права землепользователей при проведении муниципального земельного контроля гарантируются в соответствии с федеральным законодательством.</w:t>
      </w:r>
    </w:p>
    <w:p w:rsidR="003E7C4F" w:rsidRPr="006271FA" w:rsidRDefault="003E7C4F" w:rsidP="008F02D1">
      <w:pPr>
        <w:widowControl w:val="0"/>
        <w:autoSpaceDE w:val="0"/>
        <w:autoSpaceDN w:val="0"/>
        <w:adjustRightInd w:val="0"/>
        <w:ind w:firstLine="567"/>
        <w:jc w:val="center"/>
        <w:outlineLvl w:val="2"/>
        <w:rPr>
          <w:rFonts w:eastAsia="Calibri"/>
          <w:b/>
        </w:rPr>
      </w:pPr>
      <w:bookmarkStart w:id="12" w:name="Par101"/>
      <w:bookmarkEnd w:id="12"/>
      <w:r w:rsidRPr="006271FA">
        <w:rPr>
          <w:rFonts w:eastAsia="Calibri"/>
          <w:b/>
        </w:rPr>
        <w:t>Описание конечного результата</w:t>
      </w:r>
    </w:p>
    <w:p w:rsidR="003E7C4F" w:rsidRPr="006271FA" w:rsidRDefault="003E7C4F" w:rsidP="008F02D1">
      <w:pPr>
        <w:widowControl w:val="0"/>
        <w:autoSpaceDE w:val="0"/>
        <w:autoSpaceDN w:val="0"/>
        <w:adjustRightInd w:val="0"/>
        <w:ind w:firstLine="567"/>
        <w:jc w:val="center"/>
        <w:rPr>
          <w:rFonts w:eastAsia="Calibri"/>
        </w:rPr>
      </w:pPr>
      <w:r w:rsidRPr="006271FA">
        <w:rPr>
          <w:rFonts w:eastAsia="Calibri"/>
          <w:b/>
        </w:rPr>
        <w:t>исполнения муниципальной функции</w:t>
      </w:r>
    </w:p>
    <w:p w:rsidR="003E7C4F" w:rsidRPr="006271FA" w:rsidRDefault="003E7C4F" w:rsidP="008F02D1">
      <w:pPr>
        <w:widowControl w:val="0"/>
        <w:autoSpaceDE w:val="0"/>
        <w:autoSpaceDN w:val="0"/>
        <w:ind w:firstLine="567"/>
        <w:jc w:val="both"/>
      </w:pPr>
      <w:r w:rsidRPr="006271FA">
        <w:t xml:space="preserve">            1.11.</w:t>
      </w:r>
      <w:r w:rsidRPr="006271FA">
        <w:rPr>
          <w:rFonts w:eastAsia="Calibri"/>
        </w:rPr>
        <w:t xml:space="preserve"> Результатом осуществления муниципальной функции является:</w:t>
      </w:r>
    </w:p>
    <w:p w:rsidR="003E7C4F" w:rsidRPr="006271FA" w:rsidRDefault="003E7C4F" w:rsidP="008F02D1">
      <w:pPr>
        <w:widowControl w:val="0"/>
        <w:autoSpaceDE w:val="0"/>
        <w:autoSpaceDN w:val="0"/>
        <w:ind w:firstLine="567"/>
        <w:jc w:val="both"/>
      </w:pPr>
      <w:r w:rsidRPr="006271FA">
        <w:t>1) акт проверки, с установлением факта соблюдения (несоблюдения) обязательных требований, установленных в отношении использования земель на территории муниципального образования муниципального района «Сосногорск», или о невозможности проведения соответствующей проверки с указанием причин невозможности ее проведения;</w:t>
      </w:r>
    </w:p>
    <w:p w:rsidR="003E7C4F" w:rsidRPr="006271FA" w:rsidRDefault="003E7C4F" w:rsidP="008F02D1">
      <w:pPr>
        <w:widowControl w:val="0"/>
        <w:autoSpaceDE w:val="0"/>
        <w:autoSpaceDN w:val="0"/>
        <w:ind w:firstLine="567"/>
        <w:jc w:val="both"/>
      </w:pPr>
      <w:r w:rsidRPr="006271FA">
        <w:t>2) выдача предписания о выявленных нарушениях, об их характере и о лицах, допустивших указанные нарушения;</w:t>
      </w:r>
    </w:p>
    <w:p w:rsidR="003E7C4F" w:rsidRPr="006271FA" w:rsidRDefault="003E7C4F" w:rsidP="008F02D1">
      <w:pPr>
        <w:shd w:val="clear" w:color="auto" w:fill="FFFFFF"/>
        <w:ind w:firstLine="567"/>
        <w:jc w:val="both"/>
        <w:rPr>
          <w:color w:val="22272F"/>
        </w:rPr>
      </w:pPr>
      <w:r w:rsidRPr="006271FA">
        <w:t xml:space="preserve">3) </w:t>
      </w:r>
      <w:r w:rsidRPr="006271FA">
        <w:rPr>
          <w:color w:val="22272F"/>
        </w:rPr>
        <w:t>направление информации о нарушениях обязательных требований:</w:t>
      </w:r>
    </w:p>
    <w:p w:rsidR="003E7C4F" w:rsidRPr="006271FA" w:rsidRDefault="003E7C4F" w:rsidP="008F02D1">
      <w:pPr>
        <w:shd w:val="clear" w:color="auto" w:fill="FFFFFF"/>
        <w:ind w:firstLine="567"/>
        <w:jc w:val="both"/>
        <w:rPr>
          <w:color w:val="22272F"/>
        </w:rPr>
      </w:pPr>
      <w:r w:rsidRPr="006271FA">
        <w:rPr>
          <w:color w:val="22272F"/>
        </w:rPr>
        <w:t>а) в федеральные органы исполнительной власти;</w:t>
      </w:r>
    </w:p>
    <w:p w:rsidR="003E7C4F" w:rsidRPr="006271FA" w:rsidRDefault="003E7C4F" w:rsidP="008F02D1">
      <w:pPr>
        <w:shd w:val="clear" w:color="auto" w:fill="FFFFFF"/>
        <w:ind w:firstLine="567"/>
        <w:jc w:val="both"/>
        <w:rPr>
          <w:color w:val="22272F"/>
        </w:rPr>
      </w:pPr>
      <w:r w:rsidRPr="006271FA">
        <w:rPr>
          <w:color w:val="22272F"/>
        </w:rPr>
        <w:t>б) в органы, уполномоченные на возбуждение дела об административном правонарушении;</w:t>
      </w:r>
    </w:p>
    <w:p w:rsidR="003E7C4F" w:rsidRPr="006271FA" w:rsidRDefault="003E7C4F" w:rsidP="003E7C4F">
      <w:pPr>
        <w:widowControl w:val="0"/>
        <w:autoSpaceDE w:val="0"/>
        <w:autoSpaceDN w:val="0"/>
        <w:adjustRightInd w:val="0"/>
        <w:ind w:firstLine="851"/>
        <w:jc w:val="both"/>
        <w:rPr>
          <w:rFonts w:eastAsia="Calibri"/>
        </w:rPr>
      </w:pPr>
      <w:r w:rsidRPr="006271FA">
        <w:rPr>
          <w:color w:val="22272F"/>
        </w:rPr>
        <w:t>в)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3E7C4F" w:rsidRPr="006271FA" w:rsidRDefault="003E7C4F" w:rsidP="003E7C4F">
      <w:pPr>
        <w:widowControl w:val="0"/>
        <w:autoSpaceDE w:val="0"/>
        <w:autoSpaceDN w:val="0"/>
        <w:adjustRightInd w:val="0"/>
        <w:jc w:val="center"/>
        <w:rPr>
          <w:rFonts w:eastAsia="Calibri"/>
          <w:b/>
        </w:rPr>
      </w:pPr>
      <w:bookmarkStart w:id="13" w:name="Par106"/>
      <w:bookmarkEnd w:id="13"/>
      <w:r w:rsidRPr="006271FA">
        <w:rPr>
          <w:rFonts w:eastAsia="Calibri"/>
          <w:b/>
          <w:lang w:val="en-US"/>
        </w:rPr>
        <w:t>II</w:t>
      </w:r>
      <w:r w:rsidRPr="006271FA">
        <w:rPr>
          <w:rFonts w:eastAsia="Calibri"/>
          <w:b/>
        </w:rPr>
        <w:t>. Требования к порядку исполнения муниципальной функции</w:t>
      </w:r>
    </w:p>
    <w:p w:rsidR="003E7C4F" w:rsidRPr="006271FA" w:rsidRDefault="003E7C4F" w:rsidP="003E7C4F">
      <w:pPr>
        <w:widowControl w:val="0"/>
        <w:autoSpaceDE w:val="0"/>
        <w:autoSpaceDN w:val="0"/>
        <w:adjustRightInd w:val="0"/>
        <w:ind w:firstLine="851"/>
        <w:jc w:val="center"/>
        <w:outlineLvl w:val="2"/>
        <w:rPr>
          <w:b/>
        </w:rPr>
      </w:pPr>
      <w:r w:rsidRPr="006271FA">
        <w:rPr>
          <w:rFonts w:eastAsia="Calibri"/>
          <w:b/>
        </w:rPr>
        <w:t xml:space="preserve">Порядок </w:t>
      </w:r>
      <w:r w:rsidRPr="006271FA">
        <w:rPr>
          <w:b/>
        </w:rPr>
        <w:t xml:space="preserve">информирования об исполнении </w:t>
      </w:r>
    </w:p>
    <w:p w:rsidR="003E7C4F" w:rsidRPr="006271FA" w:rsidRDefault="003E7C4F" w:rsidP="003E7C4F">
      <w:pPr>
        <w:widowControl w:val="0"/>
        <w:autoSpaceDE w:val="0"/>
        <w:autoSpaceDN w:val="0"/>
        <w:adjustRightInd w:val="0"/>
        <w:ind w:firstLine="851"/>
        <w:jc w:val="center"/>
        <w:outlineLvl w:val="2"/>
        <w:rPr>
          <w:b/>
        </w:rPr>
      </w:pPr>
      <w:r w:rsidRPr="006271FA">
        <w:rPr>
          <w:b/>
        </w:rPr>
        <w:t>муниципальной функции</w:t>
      </w:r>
    </w:p>
    <w:p w:rsidR="003E7C4F" w:rsidRPr="007C05AF" w:rsidRDefault="003E7C4F" w:rsidP="008F02D1">
      <w:pPr>
        <w:widowControl w:val="0"/>
        <w:autoSpaceDE w:val="0"/>
        <w:autoSpaceDN w:val="0"/>
        <w:adjustRightInd w:val="0"/>
        <w:ind w:firstLine="567"/>
        <w:jc w:val="both"/>
        <w:rPr>
          <w:rFonts w:eastAsia="Calibri"/>
          <w:sz w:val="28"/>
          <w:szCs w:val="28"/>
        </w:rPr>
      </w:pPr>
      <w:r w:rsidRPr="006271FA">
        <w:rPr>
          <w:rFonts w:eastAsia="Calibri"/>
        </w:rPr>
        <w:lastRenderedPageBreak/>
        <w:t xml:space="preserve">2.1.  </w:t>
      </w:r>
      <w:r w:rsidRPr="006271FA">
        <w:t>Информация о месте нахождения, графике работы, справочных телефонах органа, исполняющего муниципальную функцию, адрес официального сайта в сети «Интернет», содержащего информацию о порядке исполнения муниципальной функции, адрес электронной почты приведены ниже:</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9"/>
        <w:gridCol w:w="5257"/>
      </w:tblGrid>
      <w:tr w:rsidR="003E7C4F" w:rsidRPr="007C05AF" w:rsidTr="00EB2380">
        <w:tc>
          <w:tcPr>
            <w:tcW w:w="2581" w:type="pct"/>
            <w:shd w:val="clear" w:color="auto" w:fill="auto"/>
          </w:tcPr>
          <w:p w:rsidR="003E7C4F" w:rsidRPr="006271FA" w:rsidRDefault="003E7C4F" w:rsidP="00EB2380">
            <w:pPr>
              <w:widowControl w:val="0"/>
              <w:ind w:firstLine="34"/>
              <w:rPr>
                <w:rFonts w:eastAsia="SimSun"/>
              </w:rPr>
            </w:pPr>
            <w:r w:rsidRPr="006271FA">
              <w:rPr>
                <w:rFonts w:eastAsia="SimSun"/>
              </w:rPr>
              <w:t>Почтовый адрес для направления корреспонденции</w:t>
            </w:r>
          </w:p>
        </w:tc>
        <w:tc>
          <w:tcPr>
            <w:tcW w:w="2419" w:type="pct"/>
            <w:shd w:val="clear" w:color="auto" w:fill="auto"/>
          </w:tcPr>
          <w:p w:rsidR="003E7C4F" w:rsidRPr="006271FA" w:rsidRDefault="003E7C4F" w:rsidP="00EB2380">
            <w:pPr>
              <w:widowControl w:val="0"/>
              <w:ind w:firstLine="34"/>
              <w:jc w:val="both"/>
              <w:rPr>
                <w:rFonts w:eastAsia="SimSun"/>
              </w:rPr>
            </w:pPr>
            <w:r w:rsidRPr="006271FA">
              <w:rPr>
                <w:rFonts w:eastAsia="SimSun"/>
              </w:rPr>
              <w:t xml:space="preserve">169501, Республика Коми, </w:t>
            </w:r>
            <w:proofErr w:type="gramStart"/>
            <w:r w:rsidRPr="006271FA">
              <w:rPr>
                <w:rFonts w:eastAsia="SimSun"/>
              </w:rPr>
              <w:t>г</w:t>
            </w:r>
            <w:proofErr w:type="gramEnd"/>
            <w:r w:rsidRPr="006271FA">
              <w:rPr>
                <w:rFonts w:eastAsia="SimSun"/>
              </w:rPr>
              <w:t>. Сосногорск, ул. Куратова, д. 2</w:t>
            </w:r>
          </w:p>
        </w:tc>
      </w:tr>
      <w:tr w:rsidR="003E7C4F" w:rsidRPr="007C05AF" w:rsidTr="00EB2380">
        <w:tc>
          <w:tcPr>
            <w:tcW w:w="2581" w:type="pct"/>
            <w:shd w:val="clear" w:color="auto" w:fill="auto"/>
          </w:tcPr>
          <w:p w:rsidR="003E7C4F" w:rsidRPr="006271FA" w:rsidRDefault="003E7C4F" w:rsidP="00EB2380">
            <w:pPr>
              <w:widowControl w:val="0"/>
              <w:ind w:firstLine="34"/>
              <w:rPr>
                <w:rFonts w:eastAsia="SimSun"/>
              </w:rPr>
            </w:pPr>
            <w:r w:rsidRPr="006271FA">
              <w:rPr>
                <w:rFonts w:eastAsia="SimSun"/>
              </w:rPr>
              <w:t>Фактический адрес месторасположения</w:t>
            </w:r>
          </w:p>
        </w:tc>
        <w:tc>
          <w:tcPr>
            <w:tcW w:w="2419" w:type="pct"/>
            <w:shd w:val="clear" w:color="auto" w:fill="auto"/>
          </w:tcPr>
          <w:p w:rsidR="003E7C4F" w:rsidRPr="006271FA" w:rsidRDefault="003E7C4F" w:rsidP="00EB2380">
            <w:pPr>
              <w:widowControl w:val="0"/>
              <w:ind w:firstLine="34"/>
              <w:jc w:val="both"/>
              <w:rPr>
                <w:rFonts w:eastAsia="SimSun"/>
              </w:rPr>
            </w:pPr>
            <w:r w:rsidRPr="006271FA">
              <w:rPr>
                <w:rFonts w:eastAsia="SimSun"/>
              </w:rPr>
              <w:t xml:space="preserve">169501, Республика Коми, </w:t>
            </w:r>
            <w:proofErr w:type="gramStart"/>
            <w:r w:rsidRPr="006271FA">
              <w:rPr>
                <w:rFonts w:eastAsia="SimSun"/>
              </w:rPr>
              <w:t>г</w:t>
            </w:r>
            <w:proofErr w:type="gramEnd"/>
            <w:r w:rsidRPr="006271FA">
              <w:rPr>
                <w:rFonts w:eastAsia="SimSun"/>
              </w:rPr>
              <w:t>. Сосногорск, ул. Куратова, д. 2</w:t>
            </w:r>
          </w:p>
        </w:tc>
      </w:tr>
      <w:tr w:rsidR="003E7C4F" w:rsidRPr="007C05AF" w:rsidTr="00EB2380">
        <w:tc>
          <w:tcPr>
            <w:tcW w:w="2581" w:type="pct"/>
            <w:shd w:val="clear" w:color="auto" w:fill="auto"/>
          </w:tcPr>
          <w:p w:rsidR="003E7C4F" w:rsidRPr="006271FA" w:rsidRDefault="003E7C4F" w:rsidP="00EB2380">
            <w:pPr>
              <w:widowControl w:val="0"/>
              <w:ind w:firstLine="34"/>
              <w:rPr>
                <w:rFonts w:eastAsia="SimSun"/>
              </w:rPr>
            </w:pPr>
            <w:r w:rsidRPr="006271FA">
              <w:rPr>
                <w:rFonts w:eastAsia="SimSun"/>
              </w:rPr>
              <w:t>Адрес электронной почты для направления корреспонденции</w:t>
            </w:r>
          </w:p>
        </w:tc>
        <w:tc>
          <w:tcPr>
            <w:tcW w:w="2419" w:type="pct"/>
            <w:shd w:val="clear" w:color="auto" w:fill="auto"/>
          </w:tcPr>
          <w:p w:rsidR="003E7C4F" w:rsidRPr="006271FA" w:rsidRDefault="003E7C4F" w:rsidP="00EB2380">
            <w:pPr>
              <w:widowControl w:val="0"/>
              <w:shd w:val="clear" w:color="auto" w:fill="FFFFFF"/>
              <w:ind w:firstLine="34"/>
              <w:rPr>
                <w:rFonts w:eastAsia="Calibri"/>
              </w:rPr>
            </w:pPr>
            <w:r w:rsidRPr="006271FA">
              <w:rPr>
                <w:rFonts w:eastAsia="Calibri"/>
              </w:rPr>
              <w:t>kui.sosn@mail.ru</w:t>
            </w:r>
          </w:p>
        </w:tc>
      </w:tr>
      <w:tr w:rsidR="003E7C4F" w:rsidRPr="007C05AF" w:rsidTr="00EB2380">
        <w:tc>
          <w:tcPr>
            <w:tcW w:w="2581" w:type="pct"/>
            <w:shd w:val="clear" w:color="auto" w:fill="auto"/>
          </w:tcPr>
          <w:p w:rsidR="003E7C4F" w:rsidRPr="006271FA" w:rsidRDefault="003E7C4F" w:rsidP="00EB2380">
            <w:pPr>
              <w:widowControl w:val="0"/>
              <w:ind w:firstLine="34"/>
              <w:rPr>
                <w:rFonts w:eastAsia="SimSun"/>
              </w:rPr>
            </w:pPr>
            <w:r w:rsidRPr="006271FA">
              <w:rPr>
                <w:rFonts w:eastAsia="SimSun"/>
              </w:rPr>
              <w:t>Телефон для справок</w:t>
            </w:r>
          </w:p>
        </w:tc>
        <w:tc>
          <w:tcPr>
            <w:tcW w:w="2419" w:type="pct"/>
            <w:shd w:val="clear" w:color="auto" w:fill="auto"/>
          </w:tcPr>
          <w:p w:rsidR="003E7C4F" w:rsidRPr="006271FA" w:rsidRDefault="003E7C4F" w:rsidP="00EB2380">
            <w:pPr>
              <w:widowControl w:val="0"/>
              <w:ind w:firstLine="34"/>
              <w:jc w:val="both"/>
              <w:rPr>
                <w:rFonts w:eastAsia="SimSun"/>
              </w:rPr>
            </w:pPr>
            <w:r w:rsidRPr="006271FA">
              <w:rPr>
                <w:rFonts w:eastAsia="SimSun"/>
              </w:rPr>
              <w:t>(82149) 5-53-96</w:t>
            </w:r>
          </w:p>
        </w:tc>
      </w:tr>
      <w:tr w:rsidR="003E7C4F" w:rsidRPr="007C05AF" w:rsidTr="00EB2380">
        <w:tc>
          <w:tcPr>
            <w:tcW w:w="2581" w:type="pct"/>
            <w:shd w:val="clear" w:color="auto" w:fill="auto"/>
          </w:tcPr>
          <w:p w:rsidR="003E7C4F" w:rsidRPr="006271FA" w:rsidRDefault="003E7C4F" w:rsidP="00EB2380">
            <w:pPr>
              <w:widowControl w:val="0"/>
              <w:ind w:firstLine="34"/>
              <w:rPr>
                <w:rFonts w:eastAsia="SimSun"/>
              </w:rPr>
            </w:pPr>
            <w:r w:rsidRPr="006271FA">
              <w:rPr>
                <w:rFonts w:eastAsia="SimSun"/>
              </w:rPr>
              <w:t>Телефоны отделов или иных структурных подразделений</w:t>
            </w:r>
          </w:p>
        </w:tc>
        <w:tc>
          <w:tcPr>
            <w:tcW w:w="2419" w:type="pct"/>
            <w:shd w:val="clear" w:color="auto" w:fill="auto"/>
          </w:tcPr>
          <w:p w:rsidR="003E7C4F" w:rsidRPr="006271FA" w:rsidRDefault="003E7C4F" w:rsidP="00EB2380">
            <w:pPr>
              <w:widowControl w:val="0"/>
              <w:ind w:firstLine="34"/>
              <w:jc w:val="both"/>
              <w:rPr>
                <w:rFonts w:eastAsia="SimSun"/>
              </w:rPr>
            </w:pPr>
            <w:r w:rsidRPr="006271FA">
              <w:rPr>
                <w:rFonts w:eastAsia="SimSun"/>
              </w:rPr>
              <w:t>(82149) 5-62-45, (82149) 5-53-96</w:t>
            </w:r>
          </w:p>
        </w:tc>
      </w:tr>
      <w:tr w:rsidR="003E7C4F" w:rsidRPr="007C05AF" w:rsidTr="00EB2380">
        <w:tc>
          <w:tcPr>
            <w:tcW w:w="2581" w:type="pct"/>
            <w:shd w:val="clear" w:color="auto" w:fill="auto"/>
          </w:tcPr>
          <w:p w:rsidR="003E7C4F" w:rsidRPr="006271FA" w:rsidRDefault="003E7C4F" w:rsidP="00EB2380">
            <w:pPr>
              <w:widowControl w:val="0"/>
              <w:ind w:firstLine="34"/>
              <w:rPr>
                <w:rFonts w:eastAsia="SimSun"/>
              </w:rPr>
            </w:pPr>
            <w:r w:rsidRPr="006271FA">
              <w:rPr>
                <w:rFonts w:eastAsia="SimSun"/>
              </w:rPr>
              <w:t xml:space="preserve">Официальный сайт в сети «Интернет» </w:t>
            </w:r>
          </w:p>
        </w:tc>
        <w:tc>
          <w:tcPr>
            <w:tcW w:w="2419" w:type="pct"/>
            <w:shd w:val="clear" w:color="auto" w:fill="auto"/>
          </w:tcPr>
          <w:p w:rsidR="003E7C4F" w:rsidRPr="006271FA" w:rsidRDefault="003E7C4F" w:rsidP="00EB2380">
            <w:pPr>
              <w:widowControl w:val="0"/>
              <w:shd w:val="clear" w:color="auto" w:fill="FFFFFF"/>
              <w:ind w:firstLine="34"/>
              <w:rPr>
                <w:rFonts w:eastAsia="Calibri"/>
              </w:rPr>
            </w:pPr>
            <w:r w:rsidRPr="006271FA">
              <w:rPr>
                <w:rFonts w:eastAsia="Calibri"/>
              </w:rPr>
              <w:t xml:space="preserve">www.sosnogorsk.org  </w:t>
            </w:r>
          </w:p>
        </w:tc>
      </w:tr>
      <w:tr w:rsidR="003E7C4F" w:rsidRPr="007C05AF" w:rsidTr="00EB2380">
        <w:tc>
          <w:tcPr>
            <w:tcW w:w="2581" w:type="pct"/>
            <w:tcBorders>
              <w:top w:val="single" w:sz="4" w:space="0" w:color="auto"/>
              <w:left w:val="single" w:sz="4" w:space="0" w:color="auto"/>
              <w:bottom w:val="single" w:sz="4" w:space="0" w:color="auto"/>
              <w:right w:val="single" w:sz="4" w:space="0" w:color="auto"/>
            </w:tcBorders>
            <w:shd w:val="clear" w:color="auto" w:fill="auto"/>
          </w:tcPr>
          <w:p w:rsidR="003E7C4F" w:rsidRPr="006271FA" w:rsidRDefault="003E7C4F" w:rsidP="00EB2380">
            <w:pPr>
              <w:widowControl w:val="0"/>
              <w:ind w:firstLine="34"/>
              <w:rPr>
                <w:rFonts w:eastAsia="SimSun"/>
              </w:rPr>
            </w:pPr>
            <w:r w:rsidRPr="006271FA">
              <w:rPr>
                <w:rFonts w:eastAsia="SimSun"/>
              </w:rPr>
              <w:t xml:space="preserve">График работы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3E7C4F" w:rsidRPr="006271FA" w:rsidRDefault="003E7C4F" w:rsidP="00EB2380">
            <w:pPr>
              <w:widowControl w:val="0"/>
              <w:shd w:val="clear" w:color="auto" w:fill="FFFFFF"/>
              <w:ind w:firstLine="34"/>
              <w:rPr>
                <w:rFonts w:eastAsia="Calibri"/>
              </w:rPr>
            </w:pPr>
            <w:r w:rsidRPr="006271FA">
              <w:rPr>
                <w:rFonts w:eastAsia="Calibri"/>
              </w:rPr>
              <w:t>Понедельник - четверг с 8.45 до 17.15, пятница - с 8.45 до 15.45,</w:t>
            </w:r>
          </w:p>
          <w:p w:rsidR="003E7C4F" w:rsidRPr="006271FA" w:rsidRDefault="003E7C4F" w:rsidP="00EB2380">
            <w:pPr>
              <w:widowControl w:val="0"/>
              <w:shd w:val="clear" w:color="auto" w:fill="FFFFFF"/>
              <w:ind w:firstLine="34"/>
              <w:rPr>
                <w:rFonts w:eastAsia="Calibri"/>
              </w:rPr>
            </w:pPr>
            <w:r w:rsidRPr="006271FA">
              <w:rPr>
                <w:rFonts w:eastAsia="Calibri"/>
              </w:rPr>
              <w:t>перерыв на обед - с 13.00 до 14.00.</w:t>
            </w:r>
          </w:p>
          <w:p w:rsidR="003E7C4F" w:rsidRPr="006271FA" w:rsidRDefault="003E7C4F" w:rsidP="00EB2380">
            <w:pPr>
              <w:widowControl w:val="0"/>
              <w:shd w:val="clear" w:color="auto" w:fill="FFFFFF"/>
              <w:ind w:firstLine="34"/>
              <w:rPr>
                <w:rFonts w:eastAsia="Calibri"/>
              </w:rPr>
            </w:pPr>
            <w:r w:rsidRPr="006271FA">
              <w:rPr>
                <w:rFonts w:eastAsia="Calibri"/>
              </w:rPr>
              <w:t>Выходные дни - суббота, воскресенье</w:t>
            </w:r>
          </w:p>
        </w:tc>
      </w:tr>
    </w:tbl>
    <w:p w:rsidR="003E7C4F" w:rsidRPr="006271FA" w:rsidRDefault="003E7C4F" w:rsidP="008F02D1">
      <w:pPr>
        <w:widowControl w:val="0"/>
        <w:autoSpaceDE w:val="0"/>
        <w:autoSpaceDN w:val="0"/>
        <w:ind w:firstLine="567"/>
        <w:jc w:val="both"/>
      </w:pPr>
      <w:r w:rsidRPr="006271FA">
        <w:t>2.2. Информацию по вопросам исполнения муниципальной функции, а также о ходе ее проведения можно получить непосредственно в Комитете:</w:t>
      </w:r>
    </w:p>
    <w:p w:rsidR="003E7C4F" w:rsidRPr="006271FA" w:rsidRDefault="003E7C4F" w:rsidP="008F02D1">
      <w:pPr>
        <w:widowControl w:val="0"/>
        <w:autoSpaceDE w:val="0"/>
        <w:autoSpaceDN w:val="0"/>
        <w:ind w:firstLine="567"/>
        <w:jc w:val="both"/>
      </w:pPr>
      <w:r w:rsidRPr="006271FA">
        <w:t>а) при личном обращении, в том числе с использованием средств телефонной связи;</w:t>
      </w:r>
    </w:p>
    <w:p w:rsidR="003E7C4F" w:rsidRPr="006271FA" w:rsidRDefault="003E7C4F" w:rsidP="008F02D1">
      <w:pPr>
        <w:widowControl w:val="0"/>
        <w:autoSpaceDE w:val="0"/>
        <w:autoSpaceDN w:val="0"/>
        <w:ind w:firstLine="567"/>
        <w:jc w:val="both"/>
      </w:pPr>
      <w:r w:rsidRPr="006271FA">
        <w:t>б) при письменном обращении;</w:t>
      </w:r>
    </w:p>
    <w:p w:rsidR="003E7C4F" w:rsidRPr="006271FA" w:rsidRDefault="003E7C4F" w:rsidP="008F02D1">
      <w:pPr>
        <w:widowControl w:val="0"/>
        <w:autoSpaceDE w:val="0"/>
        <w:autoSpaceDN w:val="0"/>
        <w:ind w:firstLine="567"/>
        <w:jc w:val="both"/>
      </w:pPr>
      <w:r w:rsidRPr="006271FA">
        <w:t>в) посредством электронной почты;</w:t>
      </w:r>
    </w:p>
    <w:p w:rsidR="003E7C4F" w:rsidRPr="006271FA" w:rsidRDefault="003E7C4F" w:rsidP="008F02D1">
      <w:pPr>
        <w:widowControl w:val="0"/>
        <w:autoSpaceDE w:val="0"/>
        <w:autoSpaceDN w:val="0"/>
        <w:ind w:firstLine="567"/>
        <w:jc w:val="both"/>
      </w:pPr>
      <w:r w:rsidRPr="006271FA">
        <w:t>г) посредством официального сайта органа контроля в сети «Интернет»;</w:t>
      </w:r>
    </w:p>
    <w:p w:rsidR="003E7C4F" w:rsidRPr="006271FA" w:rsidRDefault="003E7C4F" w:rsidP="008F02D1">
      <w:pPr>
        <w:widowControl w:val="0"/>
        <w:autoSpaceDE w:val="0"/>
        <w:autoSpaceDN w:val="0"/>
        <w:ind w:firstLine="567"/>
        <w:jc w:val="both"/>
      </w:pPr>
      <w:proofErr w:type="spellStart"/>
      <w:r w:rsidRPr="006271FA">
        <w:t>д</w:t>
      </w:r>
      <w:proofErr w:type="spellEnd"/>
      <w:r w:rsidRPr="006271FA">
        <w:t xml:space="preserve">) с использованием федеральной государственной информационной системы «Единый Портал государственных и муниципальных услуг (функций)» - </w:t>
      </w:r>
      <w:proofErr w:type="spellStart"/>
      <w:r w:rsidRPr="006271FA">
        <w:t>www.gosuslugi.ru</w:t>
      </w:r>
      <w:proofErr w:type="spellEnd"/>
      <w:r w:rsidRPr="006271FA">
        <w:t xml:space="preserve">, государственной информационной системы «Портал государственных и муниципальных услуг (функций) Республики Коми» - </w:t>
      </w:r>
      <w:proofErr w:type="spellStart"/>
      <w:r w:rsidRPr="006271FA">
        <w:t>www.pgu.rkomi.ru</w:t>
      </w:r>
      <w:proofErr w:type="spellEnd"/>
      <w:r w:rsidRPr="006271FA">
        <w:t>;</w:t>
      </w:r>
    </w:p>
    <w:p w:rsidR="003E7C4F" w:rsidRPr="006271FA" w:rsidRDefault="003E7C4F" w:rsidP="008F02D1">
      <w:pPr>
        <w:widowControl w:val="0"/>
        <w:autoSpaceDE w:val="0"/>
        <w:autoSpaceDN w:val="0"/>
        <w:ind w:firstLine="567"/>
        <w:jc w:val="both"/>
      </w:pPr>
      <w:r w:rsidRPr="006271FA">
        <w:t>е) на информационных стендах в помещении, где осуществляется исполнение муниципальной функции.</w:t>
      </w:r>
    </w:p>
    <w:p w:rsidR="003E7C4F" w:rsidRPr="006271FA" w:rsidRDefault="003E7C4F" w:rsidP="008F02D1">
      <w:pPr>
        <w:widowControl w:val="0"/>
        <w:autoSpaceDE w:val="0"/>
        <w:autoSpaceDN w:val="0"/>
        <w:ind w:firstLine="567"/>
        <w:jc w:val="both"/>
      </w:pPr>
      <w:r w:rsidRPr="006271FA">
        <w:t>2.3. Должностное лицо, осуществляющее консультирование (посредством телефона или лично) по вопросам исполнения муниципальной функции, должно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E7C4F" w:rsidRPr="006271FA" w:rsidRDefault="003E7C4F" w:rsidP="008F02D1">
      <w:pPr>
        <w:widowControl w:val="0"/>
        <w:autoSpaceDE w:val="0"/>
        <w:autoSpaceDN w:val="0"/>
        <w:ind w:firstLine="567"/>
        <w:jc w:val="both"/>
      </w:pPr>
      <w:proofErr w:type="gramStart"/>
      <w:r w:rsidRPr="006271FA">
        <w:t>При консультировании по телефону должностное лицо должно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3E7C4F" w:rsidRPr="006271FA" w:rsidRDefault="003E7C4F" w:rsidP="008F02D1">
      <w:pPr>
        <w:widowControl w:val="0"/>
        <w:autoSpaceDE w:val="0"/>
        <w:autoSpaceDN w:val="0"/>
        <w:ind w:firstLine="567"/>
        <w:jc w:val="both"/>
      </w:pPr>
      <w:r w:rsidRPr="006271FA">
        <w:t>Если должностное лицо,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время для получения информации. Продолжительность устного информирования каждого заинтересованного лица составляет не более 10 минут.</w:t>
      </w:r>
    </w:p>
    <w:p w:rsidR="003E7C4F" w:rsidRPr="006271FA" w:rsidRDefault="003E7C4F" w:rsidP="008F02D1">
      <w:pPr>
        <w:widowControl w:val="0"/>
        <w:autoSpaceDE w:val="0"/>
        <w:autoSpaceDN w:val="0"/>
        <w:ind w:firstLine="567"/>
        <w:jc w:val="both"/>
      </w:pPr>
      <w:r w:rsidRPr="006271FA">
        <w:t>2.4. Информирование заинтересованных лиц в письменной форме о порядке исполнения муниципальной функции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3E7C4F" w:rsidRPr="006271FA" w:rsidRDefault="003E7C4F" w:rsidP="008F02D1">
      <w:pPr>
        <w:widowControl w:val="0"/>
        <w:autoSpaceDE w:val="0"/>
        <w:autoSpaceDN w:val="0"/>
        <w:ind w:firstLine="567"/>
        <w:jc w:val="both"/>
      </w:pPr>
      <w:r w:rsidRPr="006271FA">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3E7C4F" w:rsidRPr="006271FA" w:rsidRDefault="003E7C4F" w:rsidP="008F02D1">
      <w:pPr>
        <w:widowControl w:val="0"/>
        <w:autoSpaceDE w:val="0"/>
        <w:autoSpaceDN w:val="0"/>
        <w:ind w:firstLine="567"/>
        <w:jc w:val="both"/>
      </w:pPr>
      <w:r w:rsidRPr="006271FA">
        <w:t>2.5. На информационном стенде и в сети «Интернет» размещается информация о местонахождении и графике работы Комитета, а также следующая информация:</w:t>
      </w:r>
    </w:p>
    <w:p w:rsidR="003E7C4F" w:rsidRPr="006271FA" w:rsidRDefault="003E7C4F" w:rsidP="008F02D1">
      <w:pPr>
        <w:widowControl w:val="0"/>
        <w:autoSpaceDE w:val="0"/>
        <w:autoSpaceDN w:val="0"/>
        <w:ind w:firstLine="567"/>
        <w:jc w:val="both"/>
      </w:pPr>
      <w:r w:rsidRPr="006271FA">
        <w:t>1) текст административного регламента;</w:t>
      </w:r>
    </w:p>
    <w:p w:rsidR="003E7C4F" w:rsidRPr="006271FA" w:rsidRDefault="003E7C4F" w:rsidP="008F02D1">
      <w:pPr>
        <w:widowControl w:val="0"/>
        <w:autoSpaceDE w:val="0"/>
        <w:autoSpaceDN w:val="0"/>
        <w:ind w:firstLine="567"/>
        <w:jc w:val="both"/>
      </w:pPr>
      <w:r w:rsidRPr="006271FA">
        <w:t>2) блок-схема и краткое описание порядка исполнения муниципальной  функции;</w:t>
      </w:r>
    </w:p>
    <w:p w:rsidR="003E7C4F" w:rsidRPr="006271FA" w:rsidRDefault="003E7C4F" w:rsidP="008F02D1">
      <w:pPr>
        <w:widowControl w:val="0"/>
        <w:autoSpaceDE w:val="0"/>
        <w:autoSpaceDN w:val="0"/>
        <w:ind w:firstLine="567"/>
        <w:jc w:val="both"/>
      </w:pPr>
      <w:r w:rsidRPr="006271FA">
        <w:t xml:space="preserve">3) перечень обязательных требований, предъявляемых к органам государственной власти, органам </w:t>
      </w:r>
      <w:r w:rsidRPr="006271FA">
        <w:lastRenderedPageBreak/>
        <w:t>местного самоуправления, юридическим лицам, индивидуальным предпринимателям и гражданам;</w:t>
      </w:r>
    </w:p>
    <w:p w:rsidR="003E7C4F" w:rsidRPr="006271FA" w:rsidRDefault="003E7C4F" w:rsidP="008F02D1">
      <w:pPr>
        <w:widowControl w:val="0"/>
        <w:autoSpaceDE w:val="0"/>
        <w:autoSpaceDN w:val="0"/>
        <w:ind w:firstLine="567"/>
        <w:jc w:val="both"/>
      </w:pPr>
      <w:r w:rsidRPr="006271FA">
        <w:t>4) утвержденный администрацией муниципального района «Сосногорск» ежегодный план проведения плановых проверок.</w:t>
      </w:r>
    </w:p>
    <w:p w:rsidR="003E7C4F" w:rsidRPr="006271FA" w:rsidRDefault="003E7C4F" w:rsidP="008F02D1">
      <w:pPr>
        <w:widowControl w:val="0"/>
        <w:autoSpaceDE w:val="0"/>
        <w:autoSpaceDN w:val="0"/>
        <w:ind w:firstLine="567"/>
        <w:jc w:val="both"/>
      </w:pPr>
      <w:r w:rsidRPr="006271FA">
        <w:t>Тексты информационных материалов печатаются удобным для чтения шрифтом, без исправлений, наиболее важные места подчеркиваются.</w:t>
      </w:r>
    </w:p>
    <w:p w:rsidR="003E7C4F" w:rsidRPr="006271FA" w:rsidRDefault="003E7C4F" w:rsidP="008F02D1">
      <w:pPr>
        <w:widowControl w:val="0"/>
        <w:autoSpaceDE w:val="0"/>
        <w:autoSpaceDN w:val="0"/>
        <w:adjustRightInd w:val="0"/>
        <w:ind w:firstLine="567"/>
        <w:jc w:val="center"/>
        <w:outlineLvl w:val="2"/>
        <w:rPr>
          <w:rFonts w:eastAsia="Calibri"/>
          <w:b/>
        </w:rPr>
      </w:pPr>
      <w:bookmarkStart w:id="14" w:name="Par139"/>
      <w:bookmarkEnd w:id="14"/>
      <w:r w:rsidRPr="006271FA">
        <w:rPr>
          <w:rFonts w:eastAsia="Calibri"/>
          <w:b/>
        </w:rPr>
        <w:t xml:space="preserve">Сроки исполнения муниципальной функции </w:t>
      </w:r>
    </w:p>
    <w:p w:rsidR="003E7C4F" w:rsidRPr="006271FA" w:rsidRDefault="003E7C4F" w:rsidP="008F02D1">
      <w:pPr>
        <w:widowControl w:val="0"/>
        <w:autoSpaceDE w:val="0"/>
        <w:autoSpaceDN w:val="0"/>
        <w:adjustRightInd w:val="0"/>
        <w:ind w:firstLine="567"/>
        <w:jc w:val="both"/>
      </w:pPr>
      <w:r w:rsidRPr="006271FA">
        <w:rPr>
          <w:rFonts w:eastAsia="Calibri"/>
        </w:rPr>
        <w:t xml:space="preserve">2.6. </w:t>
      </w:r>
      <w:r w:rsidRPr="006271FA">
        <w:t xml:space="preserve">Срок проведения проверки (как документарной, так и выездной) не может превышать </w:t>
      </w:r>
      <w:r w:rsidRPr="006271FA">
        <w:rPr>
          <w:rFonts w:eastAsia="Calibri"/>
        </w:rPr>
        <w:t xml:space="preserve">20 </w:t>
      </w:r>
      <w:r w:rsidRPr="006271FA">
        <w:t xml:space="preserve">рабочих дней, начиная с даты, указанной в </w:t>
      </w:r>
      <w:r w:rsidRPr="006271FA">
        <w:rPr>
          <w:rFonts w:eastAsia="Calibri"/>
        </w:rPr>
        <w:t>приказе председателя Комитета</w:t>
      </w:r>
      <w:r w:rsidRPr="006271FA">
        <w:t xml:space="preserve"> о проведении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71FA">
        <w:rPr>
          <w:rFonts w:eastAsia="Calibri"/>
        </w:rPr>
        <w:t>микропредприятия</w:t>
      </w:r>
      <w:proofErr w:type="spellEnd"/>
      <w:r w:rsidRPr="006271FA">
        <w:rPr>
          <w:rFonts w:eastAsia="Calibri"/>
        </w:rPr>
        <w:t xml:space="preserve"> в год.</w:t>
      </w:r>
    </w:p>
    <w:p w:rsidR="003E7C4F" w:rsidRPr="006271FA" w:rsidRDefault="003E7C4F" w:rsidP="008F02D1">
      <w:pPr>
        <w:widowControl w:val="0"/>
        <w:autoSpaceDE w:val="0"/>
        <w:autoSpaceDN w:val="0"/>
        <w:ind w:firstLine="567"/>
        <w:jc w:val="both"/>
      </w:pPr>
      <w:r w:rsidRPr="006271FA">
        <w:t xml:space="preserve">2.8. </w:t>
      </w:r>
      <w:proofErr w:type="gramStart"/>
      <w:r w:rsidRPr="006271FA">
        <w:t>В случае необходимости при проведении плановых выездных проверок в отношении одного субъекта малого предпринимательства и для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(заместителем председателя) Комитета на срок, необходимый для осуществления межведомственного информационного взаимодействия, но не более чем на 10 рабочих дней.</w:t>
      </w:r>
      <w:proofErr w:type="gramEnd"/>
      <w:r w:rsidRPr="006271FA">
        <w:t xml:space="preserve"> Повторное приостановление проведения проверки не допускается. </w:t>
      </w:r>
    </w:p>
    <w:p w:rsidR="003E7C4F" w:rsidRPr="006271FA" w:rsidRDefault="003E7C4F" w:rsidP="008F02D1">
      <w:pPr>
        <w:widowControl w:val="0"/>
        <w:autoSpaceDE w:val="0"/>
        <w:autoSpaceDN w:val="0"/>
        <w:ind w:firstLine="567"/>
        <w:jc w:val="both"/>
      </w:pPr>
      <w:r w:rsidRPr="006271FA">
        <w:t xml:space="preserve">На период </w:t>
      </w:r>
      <w:proofErr w:type="gramStart"/>
      <w:r w:rsidRPr="006271FA">
        <w:t>действия срока приостановления проведения проверки</w:t>
      </w:r>
      <w:proofErr w:type="gramEnd"/>
      <w:r w:rsidRPr="006271FA">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7C4F" w:rsidRPr="006271FA" w:rsidRDefault="003E7C4F" w:rsidP="008F02D1">
      <w:pPr>
        <w:autoSpaceDE w:val="0"/>
        <w:autoSpaceDN w:val="0"/>
        <w:adjustRightInd w:val="0"/>
        <w:ind w:firstLine="567"/>
        <w:jc w:val="both"/>
        <w:rPr>
          <w:rFonts w:eastAsia="Calibri"/>
        </w:rPr>
      </w:pPr>
      <w:r w:rsidRPr="006271FA">
        <w:rPr>
          <w:rFonts w:eastAsia="Calibri"/>
        </w:rPr>
        <w:t xml:space="preserve">2.9. </w:t>
      </w:r>
      <w:proofErr w:type="gramStart"/>
      <w:r w:rsidRPr="006271FA">
        <w:rPr>
          <w:rFonts w:eastAsia="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приказом председателя Комитета, но не более чем на 20 рабочих дней, в отношении малых предприятий не более чем</w:t>
      </w:r>
      <w:proofErr w:type="gramEnd"/>
      <w:r w:rsidRPr="006271FA">
        <w:rPr>
          <w:rFonts w:eastAsia="Calibri"/>
        </w:rPr>
        <w:t xml:space="preserve"> на пятьдесят часов, </w:t>
      </w:r>
      <w:proofErr w:type="spellStart"/>
      <w:r w:rsidRPr="006271FA">
        <w:rPr>
          <w:rFonts w:eastAsia="Calibri"/>
        </w:rPr>
        <w:t>микропредприятий</w:t>
      </w:r>
      <w:proofErr w:type="spellEnd"/>
      <w:r w:rsidRPr="006271FA">
        <w:rPr>
          <w:rFonts w:eastAsia="Calibri"/>
        </w:rPr>
        <w:t xml:space="preserve"> не более чем на пятнадцать часов.</w:t>
      </w:r>
    </w:p>
    <w:p w:rsidR="003E7C4F" w:rsidRPr="006271FA" w:rsidRDefault="003E7C4F" w:rsidP="008F02D1">
      <w:pPr>
        <w:widowControl w:val="0"/>
        <w:autoSpaceDE w:val="0"/>
        <w:autoSpaceDN w:val="0"/>
        <w:ind w:firstLine="567"/>
        <w:jc w:val="both"/>
      </w:pPr>
      <w:r w:rsidRPr="006271FA">
        <w:t xml:space="preserve">2.10. </w:t>
      </w:r>
      <w:proofErr w:type="gramStart"/>
      <w:r w:rsidRPr="006271FA">
        <w:rPr>
          <w:rFonts w:eastAsia="Calibri"/>
          <w:shd w:val="clear" w:color="auto" w:fill="FFFFFF"/>
        </w:rPr>
        <w:t>Срок проведения каждой из предусмотренных </w:t>
      </w:r>
      <w:hyperlink r:id="rId29" w:anchor="/document/12164247/entry/11" w:history="1">
        <w:r w:rsidRPr="006271FA">
          <w:rPr>
            <w:rFonts w:eastAsia="Calibri"/>
            <w:shd w:val="clear" w:color="auto" w:fill="FFFFFF"/>
          </w:rPr>
          <w:t>статьями 11</w:t>
        </w:r>
      </w:hyperlink>
      <w:r w:rsidRPr="006271FA">
        <w:rPr>
          <w:rFonts w:eastAsia="Calibri"/>
          <w:shd w:val="clear" w:color="auto" w:fill="FFFFFF"/>
        </w:rPr>
        <w:t> и </w:t>
      </w:r>
      <w:hyperlink r:id="rId30" w:anchor="/document/12164247/entry/12" w:history="1">
        <w:r w:rsidRPr="006271FA">
          <w:rPr>
            <w:rFonts w:eastAsia="Calibri"/>
            <w:shd w:val="clear" w:color="auto" w:fill="FFFFFF"/>
          </w:rPr>
          <w:t>12</w:t>
        </w:r>
      </w:hyperlink>
      <w:r w:rsidRPr="006271FA">
        <w:rPr>
          <w:rFonts w:eastAsia="Calibri"/>
          <w:shd w:val="clear" w:color="auto" w:fill="FFFFFF"/>
        </w:rPr>
        <w:t>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roofErr w:type="gramEnd"/>
    </w:p>
    <w:p w:rsidR="003E7C4F" w:rsidRPr="006271FA" w:rsidRDefault="003E7C4F" w:rsidP="008F02D1">
      <w:pPr>
        <w:widowControl w:val="0"/>
        <w:autoSpaceDE w:val="0"/>
        <w:autoSpaceDN w:val="0"/>
        <w:ind w:firstLine="567"/>
        <w:jc w:val="center"/>
        <w:rPr>
          <w:b/>
        </w:rPr>
      </w:pPr>
      <w:r w:rsidRPr="006271FA">
        <w:rPr>
          <w:b/>
        </w:rPr>
        <w:t>Порядок предоставления юридическими лицами, индивидуальными предпринимателями документов, необходимых для достижения целей и задач проведения проверки.</w:t>
      </w:r>
    </w:p>
    <w:p w:rsidR="003E7C4F" w:rsidRPr="006271FA" w:rsidRDefault="003E7C4F" w:rsidP="008F02D1">
      <w:pPr>
        <w:widowControl w:val="0"/>
        <w:autoSpaceDE w:val="0"/>
        <w:autoSpaceDN w:val="0"/>
        <w:adjustRightInd w:val="0"/>
        <w:ind w:firstLine="567"/>
        <w:jc w:val="both"/>
      </w:pPr>
      <w:r w:rsidRPr="006271FA">
        <w:t>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3E7C4F" w:rsidRPr="006271FA" w:rsidRDefault="003E7C4F" w:rsidP="008F02D1">
      <w:pPr>
        <w:widowControl w:val="0"/>
        <w:autoSpaceDE w:val="0"/>
        <w:autoSpaceDN w:val="0"/>
        <w:adjustRightInd w:val="0"/>
        <w:ind w:firstLine="567"/>
        <w:jc w:val="center"/>
        <w:outlineLvl w:val="1"/>
        <w:rPr>
          <w:rFonts w:eastAsia="Calibri"/>
          <w:b/>
        </w:rPr>
      </w:pPr>
      <w:r w:rsidRPr="006271FA">
        <w:rPr>
          <w:rFonts w:eastAsia="Calibri"/>
          <w:b/>
          <w:lang w:val="en-US"/>
        </w:rPr>
        <w:t>III</w:t>
      </w:r>
      <w:r w:rsidRPr="006271FA">
        <w:rPr>
          <w:rFonts w:eastAsia="Calibri"/>
          <w:b/>
        </w:rPr>
        <w:t xml:space="preserve">. Административные процедуры </w:t>
      </w:r>
      <w:r w:rsidRPr="006271FA">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7C4F" w:rsidRPr="006271FA" w:rsidRDefault="003E7C4F" w:rsidP="005729F3">
      <w:pPr>
        <w:widowControl w:val="0"/>
        <w:autoSpaceDE w:val="0"/>
        <w:autoSpaceDN w:val="0"/>
        <w:adjustRightInd w:val="0"/>
        <w:ind w:firstLine="567"/>
        <w:jc w:val="center"/>
        <w:outlineLvl w:val="2"/>
        <w:rPr>
          <w:rFonts w:eastAsia="Calibri"/>
          <w:b/>
        </w:rPr>
      </w:pPr>
      <w:bookmarkStart w:id="15" w:name="Par168"/>
      <w:bookmarkEnd w:id="15"/>
      <w:r w:rsidRPr="006271FA">
        <w:rPr>
          <w:rFonts w:eastAsia="Calibri"/>
          <w:b/>
        </w:rPr>
        <w:t>Последовательность действий при исполнении</w:t>
      </w:r>
      <w:r w:rsidR="005729F3">
        <w:rPr>
          <w:rFonts w:eastAsia="Calibri"/>
          <w:b/>
        </w:rPr>
        <w:t xml:space="preserve"> </w:t>
      </w:r>
      <w:r w:rsidRPr="006271FA">
        <w:rPr>
          <w:rFonts w:eastAsia="Calibri"/>
          <w:b/>
        </w:rPr>
        <w:t>муниципальной функции</w:t>
      </w:r>
    </w:p>
    <w:p w:rsidR="003E7C4F" w:rsidRPr="006271FA" w:rsidRDefault="003E7C4F" w:rsidP="008F02D1">
      <w:pPr>
        <w:autoSpaceDE w:val="0"/>
        <w:autoSpaceDN w:val="0"/>
        <w:adjustRightInd w:val="0"/>
        <w:ind w:firstLine="567"/>
        <w:jc w:val="both"/>
        <w:rPr>
          <w:rFonts w:eastAsia="Calibri"/>
        </w:rPr>
      </w:pPr>
      <w:r w:rsidRPr="006271FA">
        <w:rPr>
          <w:rFonts w:eastAsia="Calibri"/>
        </w:rPr>
        <w:t xml:space="preserve">Плановые мероприятия по исполнению функции контроля проводятся не чаще одного раза в три года на основании на основании </w:t>
      </w:r>
      <w:hyperlink r:id="rId31" w:history="1">
        <w:r w:rsidRPr="006271FA">
          <w:rPr>
            <w:rFonts w:eastAsia="Calibri"/>
          </w:rPr>
          <w:t>разрабатываемых</w:t>
        </w:r>
      </w:hyperlink>
      <w:r w:rsidRPr="006271FA">
        <w:rPr>
          <w:rFonts w:eastAsia="Calibri"/>
        </w:rPr>
        <w:t xml:space="preserve"> и утверждаемых администрацией муниципального района «Сосногорск» в соответствии с её полномочиями ежегодных планов.</w:t>
      </w:r>
    </w:p>
    <w:p w:rsidR="003E7C4F" w:rsidRPr="006271FA" w:rsidRDefault="003E7C4F" w:rsidP="003E7C4F">
      <w:pPr>
        <w:widowControl w:val="0"/>
        <w:autoSpaceDE w:val="0"/>
        <w:autoSpaceDN w:val="0"/>
        <w:adjustRightInd w:val="0"/>
        <w:ind w:firstLine="851"/>
        <w:jc w:val="both"/>
        <w:rPr>
          <w:rFonts w:eastAsia="Calibri"/>
        </w:rPr>
      </w:pPr>
      <w:r w:rsidRPr="006271FA">
        <w:rPr>
          <w:rFonts w:eastAsia="Calibri"/>
        </w:rPr>
        <w:t xml:space="preserve">Блок-схема выполнения административной процедуры приведена в </w:t>
      </w:r>
      <w:hyperlink w:anchor="Par426" w:history="1">
        <w:r w:rsidRPr="006271FA">
          <w:rPr>
            <w:rFonts w:eastAsia="Calibri"/>
          </w:rPr>
          <w:t>приложении</w:t>
        </w:r>
      </w:hyperlink>
      <w:r w:rsidRPr="006271FA">
        <w:rPr>
          <w:rFonts w:eastAsia="Calibri"/>
        </w:rPr>
        <w:t xml:space="preserve">   3 к настоящему административному регламенту.</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Исполнение функции контроля осуществляется на основании приказа председателя Комитета.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3.1. Исполнение функции контроля включает:</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Проведение плановой документарной проверки Землепользователя, которая содержит следующие административные процедуры:</w:t>
      </w:r>
    </w:p>
    <w:p w:rsidR="003E7C4F" w:rsidRPr="006271FA" w:rsidRDefault="003E7C4F" w:rsidP="008F02D1">
      <w:pPr>
        <w:widowControl w:val="0"/>
        <w:autoSpaceDE w:val="0"/>
        <w:autoSpaceDN w:val="0"/>
        <w:adjustRightInd w:val="0"/>
        <w:ind w:firstLine="567"/>
        <w:jc w:val="both"/>
        <w:rPr>
          <w:rFonts w:eastAsia="Calibri"/>
          <w:b/>
        </w:rPr>
      </w:pPr>
      <w:r w:rsidRPr="006271FA">
        <w:rPr>
          <w:rFonts w:eastAsia="Calibri"/>
        </w:rPr>
        <w:t>1) подготовка приказа председателя Комитета о проведении плановой документарной проверки;</w:t>
      </w:r>
      <w:r w:rsidRPr="006271FA">
        <w:rPr>
          <w:rFonts w:eastAsia="Calibri"/>
          <w:b/>
        </w:rPr>
        <w:t xml:space="preserve"> </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lastRenderedPageBreak/>
        <w:t>2) уведомление Землепользователя о проведении плановой документарной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5) рассмотрение пояснений Землепользователя к замечаниям в представленных документах;</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6)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Проведение плановой выездной проверки Землепользователя, которое содержит следующие административные процедуры:</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подготовка приказа председателя Комитета  о проведении 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уведомление Землепользователя о проведении 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проведение 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Проведение внеплановой документарной проверки Землепользователя, которое содержит следующие административные процедуры:</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подготовка приказа председателя Комитета  о проведении внеплановой документарной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уведомление Землепользователя о проведении внеплановой документарной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проверка сведений, содержащихся в документах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рассмотрение пояснений Землепользователя к замечаниям в представленных документах;</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5)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proofErr w:type="gramStart"/>
      <w:r w:rsidRPr="006271FA">
        <w:rPr>
          <w:rFonts w:eastAsia="Calibri"/>
        </w:rPr>
        <w:t>Проведение внеплановой выездной проверки Землепользователя, за исключением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roofErr w:type="gramEnd"/>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подготовка приказа председателя Комитета о проведении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уведомление Землепользователя о проведении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проведение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Проведение внеплановой выездной проверки Землепользователя в случае возникновения угрозы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 которое содержит следующие административные процедуры:</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подготовка приказа председателя Комитета и заявления о согласовании с органом прокуратуры проведение внеплановой выездной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согласование с органом прокуратуры проведения внеплановой выездной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уведомление Землепользователя о проведении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проведение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5) оформление результатов проверки.</w:t>
      </w:r>
    </w:p>
    <w:p w:rsidR="003E7C4F" w:rsidRPr="006271FA" w:rsidRDefault="003E7C4F" w:rsidP="008F02D1">
      <w:pPr>
        <w:autoSpaceDE w:val="0"/>
        <w:autoSpaceDN w:val="0"/>
        <w:adjustRightInd w:val="0"/>
        <w:ind w:firstLine="426"/>
        <w:jc w:val="both"/>
        <w:rPr>
          <w:rFonts w:eastAsia="Calibri"/>
        </w:rPr>
      </w:pPr>
      <w:proofErr w:type="gramStart"/>
      <w:r w:rsidRPr="006271FA">
        <w:rPr>
          <w:rFonts w:eastAsia="Calibri"/>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2" w:history="1">
        <w:r w:rsidRPr="006271FA">
          <w:rPr>
            <w:rFonts w:eastAsia="Calibri"/>
          </w:rPr>
          <w:t>перечень</w:t>
        </w:r>
      </w:hyperlink>
      <w:r w:rsidRPr="006271FA">
        <w:rPr>
          <w:rFonts w:eastAsia="Calibri"/>
        </w:rPr>
        <w:t>,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6271FA">
        <w:rPr>
          <w:rFonts w:eastAsia="Calibri"/>
        </w:rPr>
        <w:t xml:space="preserve"> находятся эти документы и (или) информация, в рамках межведомственного информационного взаимодействия в сроки и </w:t>
      </w:r>
      <w:hyperlink r:id="rId33" w:history="1">
        <w:r w:rsidRPr="006271FA">
          <w:rPr>
            <w:rFonts w:eastAsia="Calibri"/>
          </w:rPr>
          <w:t>порядке</w:t>
        </w:r>
      </w:hyperlink>
      <w:r w:rsidRPr="006271FA">
        <w:rPr>
          <w:rFonts w:eastAsia="Calibri"/>
        </w:rPr>
        <w:t>, которые установлены Правительством Российской Федерации.</w:t>
      </w:r>
    </w:p>
    <w:p w:rsidR="003E7C4F" w:rsidRPr="006271FA" w:rsidRDefault="003E7C4F" w:rsidP="008F02D1">
      <w:pPr>
        <w:widowControl w:val="0"/>
        <w:autoSpaceDE w:val="0"/>
        <w:autoSpaceDN w:val="0"/>
        <w:adjustRightInd w:val="0"/>
        <w:ind w:firstLine="426"/>
        <w:jc w:val="both"/>
        <w:rPr>
          <w:rFonts w:eastAsia="Calibri"/>
        </w:rPr>
      </w:pPr>
      <w:proofErr w:type="gramStart"/>
      <w:r w:rsidRPr="006271FA">
        <w:rPr>
          <w:rFonts w:eastAsia="Calibri"/>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w:t>
      </w:r>
      <w:r w:rsidRPr="006271FA">
        <w:rPr>
          <w:rFonts w:eastAsia="Calibri"/>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пункта </w:t>
      </w:r>
      <w:hyperlink r:id="rId34" w:history="1">
        <w:r w:rsidRPr="006271FA">
          <w:rPr>
            <w:rFonts w:eastAsia="Calibri"/>
          </w:rPr>
          <w:t>применяются</w:t>
        </w:r>
      </w:hyperlink>
      <w:r w:rsidRPr="006271FA">
        <w:rPr>
          <w:rFonts w:eastAsia="Calibri"/>
        </w:rPr>
        <w:t xml:space="preserve"> в отношении проверок, проводимых при осуществлении проверок муниципального</w:t>
      </w:r>
      <w:proofErr w:type="gramEnd"/>
      <w:r w:rsidRPr="006271FA">
        <w:rPr>
          <w:rFonts w:eastAsia="Calibri"/>
        </w:rPr>
        <w:t xml:space="preserve"> контроля с 01.07.2017).</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3.2. Проведение плановой документарной проверки Землепользователя.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Блок-схема выполнения административной процедуры приведена в </w:t>
      </w:r>
      <w:hyperlink w:anchor="Par527" w:history="1">
        <w:r w:rsidRPr="006271FA">
          <w:rPr>
            <w:rFonts w:eastAsia="Calibri"/>
          </w:rPr>
          <w:t xml:space="preserve">приложении </w:t>
        </w:r>
      </w:hyperlink>
      <w:r w:rsidRPr="006271FA">
        <w:rPr>
          <w:rFonts w:eastAsia="Calibri"/>
        </w:rPr>
        <w:t>4 к настоящему административному регламенту.</w:t>
      </w:r>
    </w:p>
    <w:p w:rsidR="003E7C4F" w:rsidRPr="006271FA" w:rsidRDefault="003E7C4F" w:rsidP="008F02D1">
      <w:pPr>
        <w:widowControl w:val="0"/>
        <w:autoSpaceDE w:val="0"/>
        <w:autoSpaceDN w:val="0"/>
        <w:adjustRightInd w:val="0"/>
        <w:ind w:firstLine="426"/>
        <w:jc w:val="both"/>
        <w:rPr>
          <w:rFonts w:eastAsia="Calibri"/>
        </w:rPr>
      </w:pPr>
      <w:bookmarkStart w:id="16" w:name="Par182"/>
      <w:bookmarkEnd w:id="16"/>
      <w:r w:rsidRPr="006271FA">
        <w:rPr>
          <w:rFonts w:eastAsia="Calibri"/>
        </w:rPr>
        <w:t>3.2.1. Подготовка приказа председателя Комитета о проведении плановой документарной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Административная процедура начинается не позднее, чем за 5 рабочих дней до наступления даты проверки Землепользователя.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Должностное лицо готовит проект приказа председателя Комитета о проведении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В приказе  указываются:</w:t>
      </w:r>
    </w:p>
    <w:p w:rsidR="003E7C4F" w:rsidRPr="006271FA" w:rsidRDefault="003E7C4F" w:rsidP="008F02D1">
      <w:pPr>
        <w:autoSpaceDE w:val="0"/>
        <w:autoSpaceDN w:val="0"/>
        <w:adjustRightInd w:val="0"/>
        <w:ind w:firstLine="426"/>
        <w:jc w:val="both"/>
        <w:rPr>
          <w:rFonts w:eastAsia="Calibri"/>
        </w:rPr>
      </w:pPr>
      <w:r w:rsidRPr="006271FA">
        <w:rPr>
          <w:rFonts w:eastAsia="Calibri"/>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E7C4F" w:rsidRPr="006271FA" w:rsidRDefault="003E7C4F" w:rsidP="008F02D1">
      <w:pPr>
        <w:autoSpaceDE w:val="0"/>
        <w:autoSpaceDN w:val="0"/>
        <w:adjustRightInd w:val="0"/>
        <w:ind w:firstLine="426"/>
        <w:jc w:val="both"/>
        <w:rPr>
          <w:rFonts w:eastAsia="Calibri"/>
        </w:rPr>
      </w:pPr>
      <w:r w:rsidRPr="006271FA">
        <w:rPr>
          <w:rFonts w:eastAsia="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7C4F" w:rsidRPr="006271FA" w:rsidRDefault="003E7C4F" w:rsidP="008F02D1">
      <w:pPr>
        <w:autoSpaceDE w:val="0"/>
        <w:autoSpaceDN w:val="0"/>
        <w:adjustRightInd w:val="0"/>
        <w:ind w:firstLine="426"/>
        <w:jc w:val="both"/>
        <w:rPr>
          <w:rFonts w:eastAsia="Calibri"/>
        </w:rPr>
      </w:pPr>
      <w:r w:rsidRPr="006271FA">
        <w:rPr>
          <w:rFonts w:eastAsia="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C4F" w:rsidRPr="006271FA" w:rsidRDefault="003E7C4F" w:rsidP="008F02D1">
      <w:pPr>
        <w:autoSpaceDE w:val="0"/>
        <w:autoSpaceDN w:val="0"/>
        <w:adjustRightInd w:val="0"/>
        <w:ind w:firstLine="426"/>
        <w:jc w:val="both"/>
        <w:rPr>
          <w:rFonts w:eastAsia="Calibri"/>
        </w:rPr>
      </w:pPr>
      <w:r w:rsidRPr="006271FA">
        <w:rPr>
          <w:rFonts w:eastAsia="Calibri"/>
        </w:rPr>
        <w:t>4) цели, задачи, предмет проверки и срок ее проведения;</w:t>
      </w:r>
    </w:p>
    <w:p w:rsidR="003E7C4F" w:rsidRPr="006271FA" w:rsidRDefault="003E7C4F" w:rsidP="008F02D1">
      <w:pPr>
        <w:autoSpaceDE w:val="0"/>
        <w:autoSpaceDN w:val="0"/>
        <w:adjustRightInd w:val="0"/>
        <w:ind w:firstLine="426"/>
        <w:jc w:val="both"/>
        <w:rPr>
          <w:rFonts w:eastAsia="Calibri"/>
        </w:rPr>
      </w:pPr>
      <w:r w:rsidRPr="006271FA">
        <w:rPr>
          <w:rFonts w:eastAsia="Calibri"/>
        </w:rPr>
        <w:t>5) правовые основания проведения проверки;</w:t>
      </w:r>
    </w:p>
    <w:p w:rsidR="003E7C4F" w:rsidRPr="006271FA" w:rsidRDefault="003E7C4F" w:rsidP="008F02D1">
      <w:pPr>
        <w:autoSpaceDE w:val="0"/>
        <w:autoSpaceDN w:val="0"/>
        <w:adjustRightInd w:val="0"/>
        <w:ind w:firstLine="426"/>
        <w:jc w:val="both"/>
        <w:rPr>
          <w:rFonts w:eastAsia="Calibri"/>
        </w:rPr>
      </w:pPr>
      <w:r w:rsidRPr="006271FA">
        <w:rPr>
          <w:rFonts w:eastAsia="Calibri"/>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7C4F" w:rsidRPr="006271FA" w:rsidRDefault="003E7C4F" w:rsidP="008F02D1">
      <w:pPr>
        <w:autoSpaceDE w:val="0"/>
        <w:autoSpaceDN w:val="0"/>
        <w:adjustRightInd w:val="0"/>
        <w:ind w:firstLine="426"/>
        <w:jc w:val="both"/>
        <w:rPr>
          <w:rFonts w:eastAsia="Calibri"/>
        </w:rPr>
      </w:pPr>
      <w:r w:rsidRPr="006271FA">
        <w:rPr>
          <w:rFonts w:eastAsia="Calibri"/>
        </w:rPr>
        <w:t>6) сроки проведения и перечень мероприятий по контролю, необходимых для достижения целей и задач проведения проверки;</w:t>
      </w:r>
    </w:p>
    <w:p w:rsidR="003E7C4F" w:rsidRPr="006271FA" w:rsidRDefault="003E7C4F" w:rsidP="008F02D1">
      <w:pPr>
        <w:autoSpaceDE w:val="0"/>
        <w:autoSpaceDN w:val="0"/>
        <w:adjustRightInd w:val="0"/>
        <w:ind w:firstLine="426"/>
        <w:jc w:val="both"/>
        <w:rPr>
          <w:rFonts w:eastAsia="Calibri"/>
        </w:rPr>
      </w:pPr>
      <w:r w:rsidRPr="006271FA">
        <w:rPr>
          <w:rFonts w:eastAsia="Calibri"/>
        </w:rPr>
        <w:t>7) перечень административных регламентов по осуществлению государственного контроля (надзора), осуществлению муниципального контроля;</w:t>
      </w:r>
    </w:p>
    <w:p w:rsidR="003E7C4F" w:rsidRPr="006271FA" w:rsidRDefault="003E7C4F" w:rsidP="008F02D1">
      <w:pPr>
        <w:autoSpaceDE w:val="0"/>
        <w:autoSpaceDN w:val="0"/>
        <w:adjustRightInd w:val="0"/>
        <w:ind w:firstLine="426"/>
        <w:jc w:val="both"/>
        <w:rPr>
          <w:rFonts w:eastAsia="Calibri"/>
        </w:rPr>
      </w:pPr>
      <w:r w:rsidRPr="006271FA">
        <w:rPr>
          <w:rFonts w:eastAsia="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7C4F" w:rsidRPr="006271FA" w:rsidRDefault="003E7C4F" w:rsidP="008F02D1">
      <w:pPr>
        <w:autoSpaceDE w:val="0"/>
        <w:autoSpaceDN w:val="0"/>
        <w:adjustRightInd w:val="0"/>
        <w:ind w:firstLine="426"/>
        <w:jc w:val="both"/>
        <w:rPr>
          <w:rFonts w:eastAsia="Calibri"/>
        </w:rPr>
      </w:pPr>
      <w:r w:rsidRPr="006271FA">
        <w:rPr>
          <w:rFonts w:eastAsia="Calibri"/>
        </w:rPr>
        <w:t>9) даты начала и окончания проведения проверки;</w:t>
      </w:r>
    </w:p>
    <w:p w:rsidR="003E7C4F" w:rsidRPr="006271FA" w:rsidRDefault="003E7C4F" w:rsidP="008F02D1">
      <w:pPr>
        <w:autoSpaceDE w:val="0"/>
        <w:autoSpaceDN w:val="0"/>
        <w:adjustRightInd w:val="0"/>
        <w:ind w:firstLine="426"/>
        <w:jc w:val="both"/>
        <w:rPr>
          <w:rFonts w:eastAsia="Calibri"/>
        </w:rPr>
      </w:pPr>
      <w:r w:rsidRPr="006271FA">
        <w:rPr>
          <w:rFonts w:eastAsia="Calibri"/>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Результатом административной процедуры является подписанный приказ Комитета о проведении проверки.</w:t>
      </w:r>
    </w:p>
    <w:p w:rsidR="003E7C4F" w:rsidRPr="006271FA" w:rsidRDefault="003E7C4F" w:rsidP="008F02D1">
      <w:pPr>
        <w:widowControl w:val="0"/>
        <w:autoSpaceDE w:val="0"/>
        <w:autoSpaceDN w:val="0"/>
        <w:adjustRightInd w:val="0"/>
        <w:ind w:firstLine="426"/>
        <w:jc w:val="both"/>
        <w:rPr>
          <w:rFonts w:eastAsia="Calibri"/>
        </w:rPr>
      </w:pPr>
      <w:bookmarkStart w:id="17" w:name="Par197"/>
      <w:bookmarkEnd w:id="17"/>
      <w:r w:rsidRPr="006271FA">
        <w:rPr>
          <w:rFonts w:eastAsia="Calibri"/>
        </w:rPr>
        <w:t>3.2.2. Уведомление Землепользователя о проведении плановой документарной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Началом выполнения административной процедуры является подписанный приказ председателя Комитета о проведении проверки.</w:t>
      </w:r>
    </w:p>
    <w:p w:rsidR="003E7C4F" w:rsidRPr="006271FA" w:rsidRDefault="003E7C4F" w:rsidP="008F02D1">
      <w:pPr>
        <w:autoSpaceDE w:val="0"/>
        <w:autoSpaceDN w:val="0"/>
        <w:adjustRightInd w:val="0"/>
        <w:ind w:firstLine="426"/>
        <w:jc w:val="both"/>
        <w:rPr>
          <w:rFonts w:eastAsia="Calibri"/>
        </w:rPr>
      </w:pPr>
      <w:r w:rsidRPr="006271FA">
        <w:rPr>
          <w:rFonts w:eastAsia="Calibri"/>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271FA">
        <w:rPr>
          <w:rFonts w:eastAsia="Calibri"/>
        </w:rPr>
        <w:t>позднее</w:t>
      </w:r>
      <w:proofErr w:type="gramEnd"/>
      <w:r w:rsidRPr="006271FA">
        <w:rPr>
          <w:rFonts w:eastAsia="Calibri"/>
        </w:rPr>
        <w:t xml:space="preserve"> чем за 3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6271FA">
        <w:rPr>
          <w:rFonts w:eastAsia="Calibri"/>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lastRenderedPageBreak/>
        <w:t>Административная процедура выполняется не позднее, чем за 3 рабочих дня до начала проведения плановой документарной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Результатом выполнения административной процедуры является направленная Землепользователю копия приказа председателя Комитета о проведении проверки.</w:t>
      </w:r>
    </w:p>
    <w:p w:rsidR="003E7C4F" w:rsidRPr="006271FA" w:rsidRDefault="003E7C4F" w:rsidP="008F02D1">
      <w:pPr>
        <w:widowControl w:val="0"/>
        <w:autoSpaceDE w:val="0"/>
        <w:autoSpaceDN w:val="0"/>
        <w:adjustRightInd w:val="0"/>
        <w:ind w:firstLine="567"/>
        <w:jc w:val="both"/>
        <w:rPr>
          <w:rFonts w:eastAsia="Calibri"/>
        </w:rPr>
      </w:pPr>
      <w:bookmarkStart w:id="18" w:name="Par202"/>
      <w:bookmarkEnd w:id="18"/>
      <w:r w:rsidRPr="006271FA">
        <w:rPr>
          <w:rFonts w:eastAsia="Calibri"/>
        </w:rPr>
        <w:t>3.2.3. Проверка сведений, содержащихся в документах Землепользователя, для оценки выполнения требований, установленных муниципальными правовыми актами.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начала выполнения административной процедуры является приказ председателя Комитета о проведении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Должностное лицо в течение 1 рабочего дня, со дня начала проведения проверки, рассматривает сведения, содержащиеся в документах Землепользователя, имеющиеся в приказе председателя Комитета.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3E7C4F" w:rsidRPr="006271FA" w:rsidRDefault="003E7C4F" w:rsidP="008F02D1">
      <w:pPr>
        <w:widowControl w:val="0"/>
        <w:autoSpaceDE w:val="0"/>
        <w:autoSpaceDN w:val="0"/>
        <w:adjustRightInd w:val="0"/>
        <w:ind w:firstLine="567"/>
        <w:jc w:val="both"/>
      </w:pPr>
      <w:proofErr w:type="gramStart"/>
      <w:r w:rsidRPr="006271FA">
        <w:rPr>
          <w:rFonts w:eastAsia="Calibri"/>
        </w:rPr>
        <w:t xml:space="preserve">В случае если достоверность сведений, содержащихся в документах, имеющихся в приказе должностного лица, вызывает обоснованные сомнения, либо эти сведения не позволяют оценить исполнение Землепользователем требований, установленных муниципальными правовыми актами, а также требований, установленных законами Российской Федерации и Республики Коми, в случаях, если соответствующие виды контроля относятся к вопросам местного значения, должностное лицо </w:t>
      </w:r>
      <w:r w:rsidRPr="006271FA">
        <w:t>направляет в адрес землепользователя мотивированный запрос с требованием</w:t>
      </w:r>
      <w:proofErr w:type="gramEnd"/>
      <w:r w:rsidRPr="006271FA">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председателя Комитета о проведении проверки.</w:t>
      </w:r>
    </w:p>
    <w:p w:rsidR="003E7C4F" w:rsidRPr="006271FA" w:rsidRDefault="003E7C4F" w:rsidP="008F02D1">
      <w:pPr>
        <w:shd w:val="clear" w:color="auto" w:fill="FFFFFF"/>
        <w:ind w:firstLine="567"/>
        <w:jc w:val="both"/>
      </w:pPr>
      <w:r w:rsidRPr="006271FA">
        <w:t>В течение 10 рабочих дней со дня получения мотивированного запроса землепользователи обязаны направить в орган муниципального контроля указанные в запросе документы.</w:t>
      </w:r>
    </w:p>
    <w:p w:rsidR="003E7C4F" w:rsidRPr="006271FA" w:rsidRDefault="003E7C4F" w:rsidP="008F02D1">
      <w:pPr>
        <w:shd w:val="clear" w:color="auto" w:fill="FFFFFF"/>
        <w:ind w:firstLine="567"/>
        <w:jc w:val="both"/>
      </w:pPr>
      <w:r w:rsidRPr="006271FA">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35" w:anchor="/document/12184522/entry/54" w:history="1">
        <w:r w:rsidRPr="006271FA">
          <w:t>квалифицированной электронной подписью</w:t>
        </w:r>
      </w:hyperlink>
      <w:r w:rsidRPr="006271FA">
        <w:t>.</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Если достоверность сведений, содержащихся в документах, имеющихся в приказе, не вызывает обоснованных сомнений либо эти сведения позволяют оценить исполнение Землепользователем требований, установленных муниципальными правовыми актами, должностное лицо принимает решение об окончании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Результатом выполнения административной процедуры является: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принятое решение об окончании плановой документарной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2) запрос, с требованием </w:t>
      </w:r>
      <w:proofErr w:type="gramStart"/>
      <w:r w:rsidRPr="006271FA">
        <w:rPr>
          <w:rFonts w:eastAsia="Calibri"/>
        </w:rPr>
        <w:t>предоставить иные документы</w:t>
      </w:r>
      <w:proofErr w:type="gramEnd"/>
      <w:r w:rsidRPr="006271FA">
        <w:rPr>
          <w:rFonts w:eastAsia="Calibri"/>
        </w:rPr>
        <w:t>, необходимые для проведения плановой документарной проверки, направленный Землепользователю заказным почтовым отправлением с уведомлением или иным доступным способом.</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3.2.4. Проверка сведений, содержащихся в документах Землепользователя, направленных должностным лицом по запросу для оценки выполнения обязательных требований.</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начала выполнения административной процедуры являются полученные от Землепользователя сведения, указанные в запросе должностного лица.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Должностное лицо в течение 1 дня после получения документов, указанных в запросе, на основании сведений, содержащихся в документах, имеющихся в его приказе и сведений, содержащихся в документах, представленных Землепользователям:</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проводит оценку достоверности сведений;</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проводит оценку сведений, содержащихся в документах, на предмет соответствия обязательным требованиям и приказа председателя Комитета о проведении проверки.</w:t>
      </w:r>
    </w:p>
    <w:p w:rsidR="003E7C4F" w:rsidRPr="006271FA" w:rsidRDefault="003E7C4F" w:rsidP="008F02D1">
      <w:pPr>
        <w:autoSpaceDE w:val="0"/>
        <w:autoSpaceDN w:val="0"/>
        <w:adjustRightInd w:val="0"/>
        <w:ind w:firstLine="426"/>
        <w:jc w:val="both"/>
        <w:rPr>
          <w:rFonts w:eastAsia="Calibri"/>
        </w:rPr>
      </w:pPr>
      <w:proofErr w:type="gramStart"/>
      <w:r w:rsidRPr="006271FA">
        <w:rPr>
          <w:rFonts w:eastAsia="Calibri"/>
        </w:rPr>
        <w:t xml:space="preserve">В случае если в ходе плановой документарной проверки выявлены ошибки и (или) противоречия, в представленных Землепользователем документах, либо несоответствие сведений, содержащихся в этих документах, сведениям, содержащимся в имеющихся у должностного лица документах, </w:t>
      </w:r>
      <w:bookmarkStart w:id="19" w:name="Par0"/>
      <w:bookmarkEnd w:id="19"/>
      <w:r w:rsidRPr="006271FA">
        <w:rPr>
          <w:rFonts w:eastAsia="Calibri"/>
        </w:rPr>
        <w:t>информацию об этом должностное лицо направляет Землепользователю с требованием представить в течение 10 рабочих дней необходимые пояснения в письменной форме.</w:t>
      </w:r>
      <w:proofErr w:type="gramEnd"/>
    </w:p>
    <w:p w:rsidR="003E7C4F" w:rsidRPr="006271FA" w:rsidRDefault="003E7C4F" w:rsidP="008F02D1">
      <w:pPr>
        <w:autoSpaceDE w:val="0"/>
        <w:autoSpaceDN w:val="0"/>
        <w:adjustRightInd w:val="0"/>
        <w:ind w:firstLine="426"/>
        <w:jc w:val="both"/>
        <w:rPr>
          <w:rFonts w:eastAsia="Calibri"/>
        </w:rPr>
      </w:pPr>
      <w:r w:rsidRPr="006271FA">
        <w:rPr>
          <w:rFonts w:eastAsia="Calibri"/>
        </w:rPr>
        <w:lastRenderedPageBreak/>
        <w:t>Землепользователи,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E7C4F" w:rsidRPr="006271FA" w:rsidRDefault="003E7C4F" w:rsidP="008F02D1">
      <w:pPr>
        <w:autoSpaceDE w:val="0"/>
        <w:autoSpaceDN w:val="0"/>
        <w:adjustRightInd w:val="0"/>
        <w:ind w:firstLine="426"/>
        <w:jc w:val="both"/>
        <w:rPr>
          <w:rFonts w:eastAsia="Calibri"/>
        </w:rPr>
      </w:pPr>
      <w:r w:rsidRPr="006271FA">
        <w:rPr>
          <w:rFonts w:eastAsia="Calibri"/>
        </w:rPr>
        <w:t>Должностное лицо, обязано рассмотреть представленные  Землепользователем пояснения и документы, подтверждающие достоверность ранее представленных документов. В случае</w:t>
      </w:r>
      <w:proofErr w:type="gramStart"/>
      <w:r w:rsidRPr="006271FA">
        <w:rPr>
          <w:rFonts w:eastAsia="Calibri"/>
        </w:rPr>
        <w:t>,</w:t>
      </w:r>
      <w:proofErr w:type="gramEnd"/>
      <w:r w:rsidRPr="006271FA">
        <w:rPr>
          <w:rFonts w:eastAsia="Calibri"/>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Землепользователя  представления документов и (или) информации, которые были представлены ими в ходе проведения документарной проверки.</w:t>
      </w:r>
    </w:p>
    <w:p w:rsidR="003E7C4F" w:rsidRPr="006271FA" w:rsidRDefault="003E7C4F" w:rsidP="008F02D1">
      <w:pPr>
        <w:autoSpaceDE w:val="0"/>
        <w:autoSpaceDN w:val="0"/>
        <w:adjustRightInd w:val="0"/>
        <w:ind w:firstLine="426"/>
        <w:jc w:val="both"/>
        <w:rPr>
          <w:rFonts w:eastAsia="Calibri"/>
        </w:rPr>
      </w:pPr>
      <w:r w:rsidRPr="006271FA">
        <w:rPr>
          <w:rFonts w:eastAsia="Calibri"/>
        </w:rPr>
        <w:t>При проведении документарной проверки должностное лицо не вправе требовать у Землепользователя сведения и документы, не относящиеся к предмету документарной проверки, а также сведения и документы, которые могут быть получены должностным лицом от иных органов государственного контроля (надзора), органов муниципального контроля.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В случае если в ходе плановой документарной проверки не было выявлено вышеуказанных ошибок и (или) противоречий должностное лицо принимает решение об окончании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Результатом выполнения административной процедуры является: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1) принятое решение об окончании проверки;</w:t>
      </w:r>
    </w:p>
    <w:p w:rsidR="003E7C4F" w:rsidRPr="006271FA" w:rsidRDefault="003E7C4F" w:rsidP="008F02D1">
      <w:pPr>
        <w:widowControl w:val="0"/>
        <w:autoSpaceDE w:val="0"/>
        <w:autoSpaceDN w:val="0"/>
        <w:adjustRightInd w:val="0"/>
        <w:ind w:firstLine="426"/>
        <w:jc w:val="both"/>
        <w:rPr>
          <w:rFonts w:eastAsia="Calibri"/>
        </w:rPr>
      </w:pPr>
      <w:proofErr w:type="gramStart"/>
      <w:r w:rsidRPr="006271FA">
        <w:rPr>
          <w:rFonts w:eastAsia="Calibri"/>
        </w:rPr>
        <w:t xml:space="preserve">2) запрос с требованием представить необходимые пояснения в письменной форме, направленный Землепользователю заказным почтовым </w:t>
      </w:r>
      <w:proofErr w:type="gramEnd"/>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отправлением с уведомлением о вручении либо вручение другим доступным способом.</w:t>
      </w:r>
    </w:p>
    <w:p w:rsidR="003E7C4F" w:rsidRPr="006271FA" w:rsidRDefault="003E7C4F" w:rsidP="008F02D1">
      <w:pPr>
        <w:widowControl w:val="0"/>
        <w:autoSpaceDE w:val="0"/>
        <w:autoSpaceDN w:val="0"/>
        <w:adjustRightInd w:val="0"/>
        <w:ind w:firstLine="426"/>
        <w:jc w:val="both"/>
        <w:rPr>
          <w:rFonts w:eastAsia="Calibri"/>
        </w:rPr>
      </w:pPr>
      <w:bookmarkStart w:id="20" w:name="Par224"/>
      <w:bookmarkEnd w:id="20"/>
      <w:r w:rsidRPr="006271FA">
        <w:rPr>
          <w:rFonts w:eastAsia="Calibri"/>
        </w:rPr>
        <w:t>3.2.5. Основанием для начала выполнения административной процедуры является получение от Землепользователя пояснений и (или) документов, подтверждающих достоверность ранее представленных документов.</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После получения пояснений и (или) документов, подтверждающих достоверность ранее представленных документов, должностное лицо в течение 2 рабочих дней рассматривает представленные Землепользователем пояснения и (или) документы, подтверждающие достоверность ранее представленных документов, 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1) принимает решение об окончании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2) 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должностное лицо установит признаки нарушения обязательных требований).</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Срок выполнения административной процедуры не должен превышать 2 рабочих дней со дня получения пояснений или 2 рабочих дней со дня истечения срока, установленного для представления пояснений.</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Результатом выполнения административной процедуры является: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1) принятое решение об окончании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2) принятое решение о проведении выездной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Выездная проверка (при принятии решения о ее проведении) осуществляется в соответствии с порядком, приведенным в </w:t>
      </w:r>
      <w:hyperlink w:anchor="Par263" w:history="1">
        <w:r w:rsidRPr="006271FA">
          <w:rPr>
            <w:rFonts w:eastAsia="Calibri"/>
          </w:rPr>
          <w:t>пункте 3.3.3</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bookmarkStart w:id="21" w:name="Par234"/>
      <w:bookmarkEnd w:id="21"/>
      <w:r w:rsidRPr="006271FA">
        <w:rPr>
          <w:rFonts w:eastAsia="Calibri"/>
        </w:rPr>
        <w:t>3.2.6.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начала выполнения административной процедуры является принятое решение об окончании проверки.</w:t>
      </w:r>
    </w:p>
    <w:p w:rsidR="003E7C4F" w:rsidRPr="006271FA" w:rsidRDefault="003E7C4F" w:rsidP="008F02D1">
      <w:pPr>
        <w:widowControl w:val="0"/>
        <w:autoSpaceDE w:val="0"/>
        <w:autoSpaceDN w:val="0"/>
        <w:adjustRightInd w:val="0"/>
        <w:ind w:firstLine="567"/>
        <w:jc w:val="both"/>
        <w:rPr>
          <w:rFonts w:eastAsia="Calibri"/>
          <w:color w:val="22272F"/>
        </w:rPr>
      </w:pPr>
      <w:r w:rsidRPr="006271FA">
        <w:rPr>
          <w:rFonts w:eastAsia="Calibri"/>
        </w:rPr>
        <w:t>По результатам проверки должностным лицом составляется акт проверки в двух экземплярах</w:t>
      </w:r>
      <w:r w:rsidRPr="006271FA">
        <w:rPr>
          <w:rFonts w:eastAsia="Calibri"/>
          <w:color w:val="22272F"/>
        </w:rPr>
        <w:t xml:space="preserve">, к которому прилагаются объяснения работников органов государственной власти, органов местного самоуправления, юридических лиц, индивидуальных предпринимателей и граждан, на которых </w:t>
      </w:r>
      <w:r w:rsidRPr="006271FA">
        <w:rPr>
          <w:rFonts w:eastAsia="Calibri"/>
          <w:color w:val="22272F"/>
        </w:rPr>
        <w:lastRenderedPageBreak/>
        <w:t>возлагается ответственность за нарушение требований законодательства, и иные связанные с результатами проверки документы или их копии.</w:t>
      </w:r>
    </w:p>
    <w:p w:rsidR="003E7C4F" w:rsidRPr="006271FA" w:rsidRDefault="003E7C4F" w:rsidP="008F02D1">
      <w:pPr>
        <w:shd w:val="clear" w:color="auto" w:fill="FFFFFF"/>
        <w:ind w:firstLine="567"/>
        <w:jc w:val="both"/>
        <w:rPr>
          <w:color w:val="22272F"/>
        </w:rPr>
      </w:pPr>
      <w:r w:rsidRPr="006271FA">
        <w:rPr>
          <w:color w:val="22272F"/>
        </w:rPr>
        <w:t>В случае</w:t>
      </w:r>
      <w:proofErr w:type="gramStart"/>
      <w:r w:rsidRPr="006271FA">
        <w:rPr>
          <w:color w:val="22272F"/>
        </w:rPr>
        <w:t>,</w:t>
      </w:r>
      <w:proofErr w:type="gramEnd"/>
      <w:r w:rsidRPr="006271FA">
        <w:rPr>
          <w:color w:val="22272F"/>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органом местного самоуправления, осуществляющим муниципальный земельный контроль, в орган прокуратуры, которым принято решение о согласовании проведения проверки, в течение 5 рабочих дней со дня составления акта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Проект </w:t>
      </w:r>
      <w:hyperlink w:anchor="Par808" w:history="1">
        <w:r w:rsidRPr="006271FA">
          <w:rPr>
            <w:rFonts w:eastAsia="Calibri"/>
          </w:rPr>
          <w:t>акта</w:t>
        </w:r>
      </w:hyperlink>
      <w:r w:rsidRPr="006271FA">
        <w:rPr>
          <w:rFonts w:eastAsia="Calibri"/>
        </w:rPr>
        <w:t xml:space="preserve"> проверки приведен в приложении 2 к настоящему административному регламенту.</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В случае выявления в результате мероприятия по муниципальному земельному контролю нарушений требований земельного законодательства должностное лицо фиксирует все факты выявленных нарушений в акте проверки и направляет в </w:t>
      </w:r>
      <w:proofErr w:type="spellStart"/>
      <w:r w:rsidRPr="006271FA">
        <w:rPr>
          <w:rFonts w:eastAsia="Calibri"/>
        </w:rPr>
        <w:t>Сосногорский</w:t>
      </w:r>
      <w:proofErr w:type="spellEnd"/>
      <w:r w:rsidRPr="006271FA">
        <w:rPr>
          <w:rFonts w:eastAsia="Calibri"/>
        </w:rPr>
        <w:t xml:space="preserve"> отдел Управления Федеральной службы государственной регистрации, кадастра и картографии по Республике Коми и прокуратуру города Сосногорск.</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К акту проверки прилагаются: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 фотоматериалы с приложением </w:t>
      </w:r>
      <w:proofErr w:type="spellStart"/>
      <w:r w:rsidRPr="006271FA">
        <w:rPr>
          <w:rFonts w:eastAsia="Calibri"/>
        </w:rPr>
        <w:t>фототаблицы</w:t>
      </w:r>
      <w:proofErr w:type="spellEnd"/>
      <w:r w:rsidRPr="006271FA">
        <w:rPr>
          <w:rFonts w:eastAsia="Calibri"/>
        </w:rPr>
        <w:t xml:space="preserve"> согласно приложению 1 к настоящему административному регламенту;</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объяснения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иные связанные с результатами проверки документы или их копии.</w:t>
      </w:r>
    </w:p>
    <w:p w:rsidR="003E7C4F" w:rsidRPr="006271FA" w:rsidRDefault="003E7C4F" w:rsidP="008F02D1">
      <w:pPr>
        <w:shd w:val="clear" w:color="auto" w:fill="FFFFFF"/>
        <w:ind w:firstLine="567"/>
        <w:jc w:val="both"/>
        <w:rPr>
          <w:color w:val="22272F"/>
        </w:rPr>
      </w:pPr>
      <w:r w:rsidRPr="006271FA">
        <w:rPr>
          <w:rFonts w:eastAsia="Calibri"/>
        </w:rPr>
        <w:t xml:space="preserve">Один экземпляр акта проверки (вместе с приложениями) должностное лицо подшивает в дело, оставляет на хранение в Комитете. Другой экземпляр акта проверки (вместе с приложениями) </w:t>
      </w:r>
      <w:r w:rsidRPr="006271FA">
        <w:rPr>
          <w:color w:val="22272F"/>
        </w:rPr>
        <w:t>непосредственно после завершения проверки</w:t>
      </w:r>
      <w:r w:rsidRPr="006271FA">
        <w:rPr>
          <w:rFonts w:eastAsia="Calibri"/>
        </w:rPr>
        <w:t xml:space="preserve"> вручается Землепользователю под расписку об ознакомлении либо об отказе в ознакомлении с актом проверки.</w:t>
      </w:r>
      <w:r w:rsidRPr="006271FA">
        <w:rPr>
          <w:color w:val="22272F"/>
        </w:rPr>
        <w:t xml:space="preserve"> </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В случае отсутствия Землепользователя</w:t>
      </w:r>
      <w:r w:rsidRPr="006271FA">
        <w:rPr>
          <w:rFonts w:eastAsia="Calibri"/>
          <w:color w:val="22272F"/>
        </w:rPr>
        <w:t xml:space="preserve"> или его уполномоченного представителя,</w:t>
      </w:r>
      <w:r w:rsidRPr="006271FA">
        <w:rPr>
          <w:rFonts w:eastAsia="Calibri"/>
        </w:rPr>
        <w:t xml:space="preserve"> а также в случае отказа проверяемого лица дать расписку об ознакомлении либо об отказе в ознакомлении с актом проверки, акт проверки </w:t>
      </w:r>
      <w:r w:rsidRPr="006271FA">
        <w:rPr>
          <w:rFonts w:eastAsia="Calibri"/>
          <w:color w:val="22272F"/>
        </w:rPr>
        <w:t xml:space="preserve">непосредственно после завершения проверки </w:t>
      </w:r>
      <w:r w:rsidRPr="006271FA">
        <w:rPr>
          <w:rFonts w:eastAsia="Calibri"/>
        </w:rPr>
        <w:t>направляется заказным почтовым отправлением с уведомлением о вручении, которое приобщается к экземпляру акта проверки, хранящемуся в деле.</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Срок выполнения административной процедуры:</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оформление акта проверки производится в течение 1 рабочего дня со дня принятия решения об окончании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вручение акта проверки Землепользователю или его уполномоченному представителю производится в течение 3 рабочих дней со дня оформления акта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3) направление информации (сведений) о нарушениях в </w:t>
      </w:r>
      <w:proofErr w:type="spellStart"/>
      <w:r w:rsidRPr="006271FA">
        <w:rPr>
          <w:rFonts w:eastAsia="Calibri"/>
        </w:rPr>
        <w:t>Сосногорский</w:t>
      </w:r>
      <w:proofErr w:type="spellEnd"/>
      <w:r w:rsidRPr="006271FA">
        <w:rPr>
          <w:rFonts w:eastAsia="Calibri"/>
        </w:rPr>
        <w:t xml:space="preserve"> отдел Управления Федеральной службы государственной регистрации, кадастра и картографии по Республике Коми и прокуратуру города Сосногорск.</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Результатом административной процедуры является: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составленный акт проверки в 2 экземплярах, один из которых вручен (направлен) Землепользователю, второй подшит в дело, хранящееся в Комитете;</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выданные Землепользователю обязательные для исполнения предписания об устранении нарушений, выявленных в результате мероприятий по муниципальному земельному контролю с указанием сроков их устранения;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 направленная информация (сведения) о нарушениях, имеющих признаки административных правонарушений, в органы, уполномоченные на составление протоколов об административных правонарушениях;</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 направленная в соответствующие уполномоченные органы государственной власти Российской Федерации или Республики Коми, органы местного самоуправления информация (сведения) о нарушениях действующего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Комитета.</w:t>
      </w:r>
    </w:p>
    <w:p w:rsidR="003E7C4F" w:rsidRPr="006271FA" w:rsidRDefault="003E7C4F" w:rsidP="008F02D1">
      <w:pPr>
        <w:widowControl w:val="0"/>
        <w:autoSpaceDE w:val="0"/>
        <w:autoSpaceDN w:val="0"/>
        <w:ind w:firstLine="567"/>
        <w:jc w:val="both"/>
      </w:pPr>
      <w:proofErr w:type="gramStart"/>
      <w:r w:rsidRPr="006271FA">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w:t>
      </w:r>
      <w:r w:rsidRPr="006271FA">
        <w:lastRenderedPageBreak/>
        <w:t>предпринимателю, его уполномоченному представителю.</w:t>
      </w:r>
      <w:proofErr w:type="gramEnd"/>
      <w:r w:rsidRPr="006271FA">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7C4F" w:rsidRPr="006271FA" w:rsidRDefault="003E7C4F" w:rsidP="008F02D1">
      <w:pPr>
        <w:widowControl w:val="0"/>
        <w:autoSpaceDE w:val="0"/>
        <w:autoSpaceDN w:val="0"/>
        <w:ind w:firstLine="567"/>
        <w:jc w:val="both"/>
      </w:pPr>
      <w:r w:rsidRPr="006271FA">
        <w:t>В случае</w:t>
      </w:r>
      <w:proofErr w:type="gramStart"/>
      <w:r w:rsidRPr="006271FA">
        <w:t>,</w:t>
      </w:r>
      <w:proofErr w:type="gramEnd"/>
      <w:r w:rsidRPr="006271F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E7C4F" w:rsidRPr="006271FA" w:rsidRDefault="003E7C4F" w:rsidP="008F02D1">
      <w:pPr>
        <w:widowControl w:val="0"/>
        <w:autoSpaceDE w:val="0"/>
        <w:autoSpaceDN w:val="0"/>
        <w:ind w:firstLine="567"/>
        <w:jc w:val="both"/>
      </w:pPr>
      <w:r w:rsidRPr="006271FA">
        <w:t>В случае</w:t>
      </w:r>
      <w:proofErr w:type="gramStart"/>
      <w:r w:rsidRPr="006271FA">
        <w:t>,</w:t>
      </w:r>
      <w:proofErr w:type="gramEnd"/>
      <w:r w:rsidRPr="006271FA">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E7C4F" w:rsidRPr="006271FA" w:rsidRDefault="003E7C4F" w:rsidP="008F02D1">
      <w:pPr>
        <w:widowControl w:val="0"/>
        <w:autoSpaceDE w:val="0"/>
        <w:autoSpaceDN w:val="0"/>
        <w:adjustRightInd w:val="0"/>
        <w:ind w:firstLine="567"/>
        <w:jc w:val="both"/>
        <w:rPr>
          <w:rFonts w:eastAsia="Calibri"/>
        </w:rPr>
      </w:pPr>
      <w:r w:rsidRPr="006271FA">
        <w:t>Критерием принятия решения о проведении плановой документарной 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3.3. Проведение плановой выездной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Блок-схема выполнения административной процедуры приведена в </w:t>
      </w:r>
      <w:hyperlink w:anchor="Par588" w:history="1">
        <w:r w:rsidRPr="006271FA">
          <w:rPr>
            <w:rFonts w:eastAsia="Calibri"/>
          </w:rPr>
          <w:t xml:space="preserve">приложении </w:t>
        </w:r>
      </w:hyperlink>
      <w:r w:rsidRPr="006271FA">
        <w:rPr>
          <w:rFonts w:eastAsia="Calibri"/>
        </w:rPr>
        <w:t>5 к настоящему административному регламенту.</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3.3.1. Подготовка приказа председателя Комитета о проведении 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Административная процедура начинается не позднее, чем за 10 календарных дней до наступления даты проверки, указанной в ежегодном плане проверок, утвержденном руководителем Администрации муниципального района «Сосногорск» соответствующего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Подготовка приказа председателя Комитета о проведении плановой выездной проверки осуществляется в порядке, предусмотренном в </w:t>
      </w:r>
      <w:hyperlink w:anchor="Par182" w:history="1">
        <w:r w:rsidRPr="006271FA">
          <w:rPr>
            <w:rFonts w:eastAsia="Calibri"/>
          </w:rPr>
          <w:t>пункте 3.2.1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3.3.2. Уведомление Землепользователя о проведении 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Уведомление Землепользователя о проведении </w:t>
      </w:r>
      <w:proofErr w:type="gramStart"/>
      <w:r w:rsidRPr="006271FA">
        <w:rPr>
          <w:rFonts w:eastAsia="Calibri"/>
        </w:rPr>
        <w:t>плановой</w:t>
      </w:r>
      <w:proofErr w:type="gramEnd"/>
      <w:r w:rsidRPr="006271FA">
        <w:rPr>
          <w:rFonts w:eastAsia="Calibri"/>
        </w:rPr>
        <w:t xml:space="preserve"> выездной </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проверки осуществляется в порядке, предусмотренном в </w:t>
      </w:r>
      <w:hyperlink w:anchor="Par197" w:history="1">
        <w:r w:rsidRPr="006271FA">
          <w:rPr>
            <w:rFonts w:eastAsia="Calibri"/>
          </w:rPr>
          <w:t>пункте 3.2.2</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bookmarkStart w:id="22" w:name="Par263"/>
      <w:bookmarkEnd w:id="22"/>
      <w:r w:rsidRPr="006271FA">
        <w:rPr>
          <w:rFonts w:eastAsia="Calibri"/>
        </w:rPr>
        <w:t>3.3.3. Проведение 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начала выполнения административной процедуры является наступление даты начала проверки, указанной в приказе председателя Комитета.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Должностное лицо после прибытия на место нахождения Землепользователя, начинает проверку:</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с предъявления служебного удостоверения;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с предъявления приказа председателя Комитета о проведении 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proofErr w:type="gramStart"/>
      <w:r w:rsidRPr="006271FA">
        <w:rPr>
          <w:rFonts w:eastAsia="Calibri"/>
        </w:rPr>
        <w:t>3) с обязательным ознакомлением Землепользователя или его уполномоченного представителя с приказом председателя Комитета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Должностное лицо проводит мероприятия по муниципальному контролю в соответствии с приказом председателя Комитета.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Результатом выполнения административной процедуры являются проведенные мероприятия по муниципальному контролю.</w:t>
      </w:r>
    </w:p>
    <w:p w:rsidR="003E7C4F" w:rsidRPr="006271FA" w:rsidRDefault="003E7C4F" w:rsidP="008F02D1">
      <w:pPr>
        <w:widowControl w:val="0"/>
        <w:autoSpaceDE w:val="0"/>
        <w:autoSpaceDN w:val="0"/>
        <w:adjustRightInd w:val="0"/>
        <w:ind w:firstLine="567"/>
        <w:jc w:val="both"/>
        <w:rPr>
          <w:rFonts w:eastAsia="Calibri"/>
        </w:rPr>
      </w:pPr>
      <w:bookmarkStart w:id="23" w:name="Par272"/>
      <w:bookmarkEnd w:id="23"/>
      <w:r w:rsidRPr="006271FA">
        <w:rPr>
          <w:rFonts w:eastAsia="Calibri"/>
        </w:rPr>
        <w:lastRenderedPageBreak/>
        <w:t>3.3.4.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Оформление результатов проверки осуществляется в порядке, установленном </w:t>
      </w:r>
      <w:hyperlink w:anchor="Par234" w:history="1">
        <w:r w:rsidRPr="006271FA">
          <w:rPr>
            <w:rFonts w:eastAsia="Calibri"/>
          </w:rPr>
          <w:t>пунктом 3.2.6</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t>Критерием для принятия решения о проведении плановой выездной проверки является наличие такой проверки в утвержденном ежегодном плане проведения плановых проверок.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E7C4F" w:rsidRPr="006271FA" w:rsidRDefault="003E7C4F" w:rsidP="008F02D1">
      <w:pPr>
        <w:autoSpaceDE w:val="0"/>
        <w:autoSpaceDN w:val="0"/>
        <w:adjustRightInd w:val="0"/>
        <w:ind w:firstLine="567"/>
        <w:jc w:val="both"/>
        <w:rPr>
          <w:rFonts w:eastAsia="Calibri"/>
        </w:rPr>
      </w:pPr>
      <w:r w:rsidRPr="006271FA">
        <w:rPr>
          <w:rFonts w:eastAsia="Calibri"/>
        </w:rPr>
        <w:t>3.3.5. В случае</w:t>
      </w:r>
      <w:proofErr w:type="gramStart"/>
      <w:r w:rsidRPr="006271FA">
        <w:rPr>
          <w:rFonts w:eastAsia="Calibri"/>
        </w:rPr>
        <w:t>,</w:t>
      </w:r>
      <w:proofErr w:type="gramEnd"/>
      <w:r w:rsidRPr="006271FA">
        <w:rPr>
          <w:rFonts w:eastAsia="Calibri"/>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271FA">
        <w:rPr>
          <w:rFonts w:eastAsia="Calibri"/>
        </w:rPr>
        <w:t>В этом случае орган государственного контроля (надзора),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3.4. Проведение внеплановой документарной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Блок-схема выполнения административной процедуры приведена в </w:t>
      </w:r>
      <w:hyperlink w:anchor="Par632" w:history="1">
        <w:r w:rsidRPr="006271FA">
          <w:rPr>
            <w:rFonts w:eastAsia="Calibri"/>
          </w:rPr>
          <w:t xml:space="preserve">приложении </w:t>
        </w:r>
      </w:hyperlink>
      <w:r w:rsidRPr="006271FA">
        <w:rPr>
          <w:rFonts w:eastAsia="Calibri"/>
        </w:rPr>
        <w:t>6 к настоящему административному регламенту.</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3.4.1. Подготовка приказа председателя Комитета о проведении внеплановой документарной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начала выполнения административной процедуры является:</w:t>
      </w:r>
    </w:p>
    <w:p w:rsidR="003E7C4F" w:rsidRPr="006271FA" w:rsidRDefault="003E7C4F" w:rsidP="008F02D1">
      <w:pPr>
        <w:autoSpaceDE w:val="0"/>
        <w:autoSpaceDN w:val="0"/>
        <w:adjustRightInd w:val="0"/>
        <w:ind w:firstLine="567"/>
        <w:jc w:val="both"/>
        <w:rPr>
          <w:rFonts w:eastAsia="Calibri"/>
        </w:rPr>
      </w:pPr>
      <w:r w:rsidRPr="006271FA">
        <w:rPr>
          <w:rFonts w:eastAsia="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271FA">
        <w:rPr>
          <w:rFonts w:eastAsia="Calibri"/>
        </w:rPr>
        <w:t xml:space="preserve"> массовой информации о следующих фактах:</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271FA">
        <w:rPr>
          <w:rFonts w:eastAsia="Calibri"/>
        </w:rPr>
        <w:t xml:space="preserve"> государства, а также угрозы чрезвычайных ситуаций природного и техногенного характера;</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6271FA">
        <w:rPr>
          <w:rFonts w:eastAsia="Calibri"/>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271FA">
        <w:rPr>
          <w:rFonts w:eastAsia="Calibri"/>
        </w:rPr>
        <w:t xml:space="preserve"> также возникновение чрезвычайных ситуаций природного и техногенного характера;</w:t>
      </w:r>
    </w:p>
    <w:p w:rsidR="003E7C4F" w:rsidRPr="006271FA" w:rsidRDefault="003E7C4F" w:rsidP="008F02D1">
      <w:pPr>
        <w:autoSpaceDE w:val="0"/>
        <w:autoSpaceDN w:val="0"/>
        <w:adjustRightInd w:val="0"/>
        <w:ind w:firstLine="567"/>
        <w:jc w:val="both"/>
        <w:rPr>
          <w:rFonts w:eastAsia="Calibri"/>
        </w:rPr>
      </w:pPr>
      <w:r w:rsidRPr="006271FA">
        <w:rPr>
          <w:rFonts w:eastAsia="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7C4F" w:rsidRPr="006271FA" w:rsidRDefault="003E7C4F" w:rsidP="008F02D1">
      <w:pPr>
        <w:autoSpaceDE w:val="0"/>
        <w:autoSpaceDN w:val="0"/>
        <w:adjustRightInd w:val="0"/>
        <w:ind w:firstLine="567"/>
        <w:jc w:val="both"/>
        <w:rPr>
          <w:rFonts w:eastAsia="Calibri"/>
        </w:rPr>
      </w:pPr>
      <w:proofErr w:type="gramStart"/>
      <w:r w:rsidRPr="006271FA">
        <w:rPr>
          <w:rFonts w:eastAsia="Calibri"/>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6" w:history="1">
        <w:r w:rsidRPr="006271FA">
          <w:rPr>
            <w:rFonts w:eastAsia="Calibri"/>
          </w:rPr>
          <w:t>частях 1</w:t>
        </w:r>
      </w:hyperlink>
      <w:r w:rsidRPr="006271FA">
        <w:rPr>
          <w:rFonts w:eastAsia="Calibri"/>
        </w:rPr>
        <w:t xml:space="preserve"> и </w:t>
      </w:r>
      <w:hyperlink r:id="rId37" w:history="1">
        <w:r w:rsidRPr="006271FA">
          <w:rPr>
            <w:rFonts w:eastAsia="Calibri"/>
          </w:rPr>
          <w:t>2 статьи 8.1</w:t>
        </w:r>
      </w:hyperlink>
      <w:r w:rsidRPr="006271FA">
        <w:rPr>
          <w:rFonts w:eastAsia="Calibri"/>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6271FA">
        <w:rPr>
          <w:rFonts w:eastAsia="Calibri"/>
        </w:rPr>
        <w:t xml:space="preserve"> </w:t>
      </w:r>
      <w:proofErr w:type="gramStart"/>
      <w:r w:rsidRPr="006271FA">
        <w:rPr>
          <w:rFonts w:eastAsia="Calibri"/>
        </w:rPr>
        <w:t>виде</w:t>
      </w:r>
      <w:proofErr w:type="gramEnd"/>
      <w:r w:rsidRPr="006271FA">
        <w:rPr>
          <w:rFonts w:eastAsia="Calibri"/>
        </w:rPr>
        <w:t xml:space="preserve"> федерального государственного контроля (надзора);</w:t>
      </w:r>
    </w:p>
    <w:p w:rsidR="003E7C4F" w:rsidRPr="006271FA" w:rsidRDefault="003E7C4F" w:rsidP="008F02D1">
      <w:pPr>
        <w:autoSpaceDE w:val="0"/>
        <w:autoSpaceDN w:val="0"/>
        <w:adjustRightInd w:val="0"/>
        <w:ind w:firstLine="567"/>
        <w:jc w:val="both"/>
        <w:rPr>
          <w:rFonts w:eastAsia="Calibri"/>
        </w:rPr>
      </w:pPr>
      <w:r w:rsidRPr="006271FA">
        <w:rPr>
          <w:rFonts w:eastAsia="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проведения внеплановой документарной проверки является приказ председателя Комитета о проведении внеплановой документарной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Подготовка приказа председателя Комитета о проведении внеплановой документарной проверки Землепользователя осуществляется в порядке, установленном в </w:t>
      </w:r>
      <w:hyperlink w:anchor="Par182" w:history="1">
        <w:r w:rsidRPr="006271FA">
          <w:rPr>
            <w:rFonts w:eastAsia="Calibri"/>
          </w:rPr>
          <w:t>пункте 3.2.1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3.4.2. Уведомление Землепользователя о проведении внеплановой документарной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Уведомление Землепользователя о проведении проверки осуществляется в порядке, установленном </w:t>
      </w:r>
      <w:hyperlink w:anchor="Par197" w:history="1">
        <w:r w:rsidRPr="006271FA">
          <w:rPr>
            <w:rFonts w:eastAsia="Calibri"/>
          </w:rPr>
          <w:t>пунктом 3.2.2</w:t>
        </w:r>
      </w:hyperlink>
      <w:r w:rsidRPr="006271FA">
        <w:rPr>
          <w:rFonts w:eastAsia="Calibri"/>
        </w:rPr>
        <w:t xml:space="preserve"> настоящего административного регламента, не менее чем за 24 часа до начала проведения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3.4.3. Проверка сведений, содержащихся в документах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Проверка сведений, содержащихся в документах Землепользователя, осуществляется в порядке, установленном </w:t>
      </w:r>
      <w:hyperlink w:anchor="Par202" w:history="1">
        <w:r w:rsidRPr="006271FA">
          <w:rPr>
            <w:rFonts w:eastAsia="Calibri"/>
          </w:rPr>
          <w:t>пунктом 3.2.3</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3.4.4. Рассмотрение пояснений Землепользователя к замечаниям в представленных документах.</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Рассмотрение пояснений Землепользователя к замечаниям в представленных документах осуществляется в порядке, установленном </w:t>
      </w:r>
      <w:hyperlink w:anchor="Par224" w:history="1">
        <w:r w:rsidRPr="006271FA">
          <w:rPr>
            <w:rFonts w:eastAsia="Calibri"/>
          </w:rPr>
          <w:t>пунктом 3.2.5</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3.4.5.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Оформление результатов проверки осуществляется в порядке, установленном </w:t>
      </w:r>
      <w:hyperlink w:anchor="Par234" w:history="1">
        <w:r w:rsidRPr="006271FA">
          <w:rPr>
            <w:rFonts w:eastAsia="Calibri"/>
          </w:rPr>
          <w:t>пунктом 3.2.6</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t xml:space="preserve">Критерием для принятия решения о проведении внеплановой документарной проверки является наличие обстоятельств, указанных в </w:t>
      </w:r>
      <w:hyperlink w:anchor="P449" w:history="1">
        <w:r w:rsidRPr="006271FA">
          <w:t>подпунктах «а</w:t>
        </w:r>
      </w:hyperlink>
      <w:r w:rsidRPr="006271FA">
        <w:t xml:space="preserve">» и </w:t>
      </w:r>
      <w:hyperlink w:anchor="P450" w:history="1">
        <w:r w:rsidRPr="006271FA">
          <w:t>«б» части 2 пункта 3.6.1 раздела 3</w:t>
        </w:r>
      </w:hyperlink>
      <w:r w:rsidRPr="006271FA">
        <w:t xml:space="preserve"> настоящего административного регламента. 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3.5. Проведение внеплановой выездной проверки Землепользователя, за исключением внеплановой выездной проверки проверяемого лица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Блок-схема выполнения административной процедуры приведена в </w:t>
      </w:r>
      <w:hyperlink w:anchor="Par694" w:history="1">
        <w:r w:rsidRPr="006271FA">
          <w:rPr>
            <w:rFonts w:eastAsia="Calibri"/>
          </w:rPr>
          <w:t xml:space="preserve">приложении </w:t>
        </w:r>
      </w:hyperlink>
      <w:r w:rsidRPr="006271FA">
        <w:rPr>
          <w:rFonts w:eastAsia="Calibri"/>
        </w:rPr>
        <w:t>7 к настоящему административному регламенту.</w:t>
      </w:r>
    </w:p>
    <w:p w:rsidR="003E7C4F" w:rsidRPr="006271FA" w:rsidRDefault="003E7C4F" w:rsidP="008F02D1">
      <w:pPr>
        <w:widowControl w:val="0"/>
        <w:autoSpaceDE w:val="0"/>
        <w:autoSpaceDN w:val="0"/>
        <w:adjustRightInd w:val="0"/>
        <w:ind w:firstLine="567"/>
        <w:jc w:val="both"/>
        <w:rPr>
          <w:rFonts w:eastAsia="Calibri"/>
        </w:rPr>
      </w:pPr>
      <w:bookmarkStart w:id="24" w:name="Par289"/>
      <w:bookmarkEnd w:id="24"/>
      <w:r w:rsidRPr="006271FA">
        <w:rPr>
          <w:rFonts w:eastAsia="Calibri"/>
        </w:rPr>
        <w:t>3.5.1. Подготовка приказа председателя Комитета о проведении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Подготовка приказа председателя Комитета о проведении проверки Землепользователя осуществляется в порядке, установленном в </w:t>
      </w:r>
      <w:hyperlink w:anchor="Par182" w:history="1">
        <w:r w:rsidRPr="006271FA">
          <w:rPr>
            <w:rFonts w:eastAsia="Calibri"/>
          </w:rPr>
          <w:t>пункте 3.2.1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Основания для начала административной процедуры указаны в </w:t>
      </w:r>
      <w:hyperlink w:anchor="Par182" w:history="1">
        <w:r w:rsidRPr="006271FA">
          <w:rPr>
            <w:rFonts w:eastAsia="Calibri"/>
          </w:rPr>
          <w:t>пункте 3.4.1</w:t>
        </w:r>
      </w:hyperlink>
      <w:r w:rsidRPr="006271FA">
        <w:rPr>
          <w:rFonts w:eastAsia="Calibri"/>
        </w:rPr>
        <w:t xml:space="preserve"> настоящего </w:t>
      </w:r>
      <w:r w:rsidRPr="006271FA">
        <w:rPr>
          <w:rFonts w:eastAsia="Calibri"/>
        </w:rPr>
        <w:lastRenderedPageBreak/>
        <w:t>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3.5.2. Уведомление Землепользователя о проведении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выполнения административной процедуры является подписанный приказ председателя Комитета о проведении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Должностное лицо уведомляет Землепользователя о проведении внеплановой выездной проверки не менее чем за 24 часа до начала ее проведения любым доступным способом.</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3.5.3. Проведение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Проведение внеплановой выездной проверки осуществляется в порядке, установленном в </w:t>
      </w:r>
      <w:hyperlink w:anchor="Par263" w:history="1">
        <w:r w:rsidRPr="006271FA">
          <w:rPr>
            <w:rFonts w:eastAsia="Calibri"/>
          </w:rPr>
          <w:t>пункте 3.3.3</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Начало проведения проверки - в течение 3 рабочих дней после наступления случаев, указанных в </w:t>
      </w:r>
      <w:hyperlink w:anchor="Par289" w:history="1">
        <w:r w:rsidRPr="006271FA">
          <w:rPr>
            <w:rFonts w:eastAsia="Calibri"/>
          </w:rPr>
          <w:t>пункте 3.5.1</w:t>
        </w:r>
      </w:hyperlink>
      <w:r w:rsidRPr="006271FA">
        <w:rPr>
          <w:rFonts w:eastAsia="Calibri"/>
        </w:rPr>
        <w:t xml:space="preserve"> настоящего административного регламента.</w:t>
      </w:r>
    </w:p>
    <w:p w:rsidR="003E7C4F" w:rsidRPr="006271FA" w:rsidRDefault="003E7C4F" w:rsidP="008F02D1">
      <w:pPr>
        <w:autoSpaceDE w:val="0"/>
        <w:autoSpaceDN w:val="0"/>
        <w:adjustRightInd w:val="0"/>
        <w:ind w:firstLine="567"/>
        <w:jc w:val="both"/>
        <w:rPr>
          <w:rFonts w:eastAsia="Calibri"/>
        </w:rPr>
      </w:pPr>
      <w:r w:rsidRPr="006271FA">
        <w:rPr>
          <w:rFonts w:eastAsia="Calibri"/>
        </w:rPr>
        <w:t>В случае необходимости при проведении выездной внеплановой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На период </w:t>
      </w:r>
      <w:proofErr w:type="gramStart"/>
      <w:r w:rsidRPr="006271FA">
        <w:rPr>
          <w:rFonts w:eastAsia="Calibri"/>
        </w:rPr>
        <w:t>действия срока приостановления проведения проверки</w:t>
      </w:r>
      <w:proofErr w:type="gramEnd"/>
      <w:r w:rsidRPr="006271FA">
        <w:rPr>
          <w:rFonts w:eastAsia="Calibri"/>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3.5.4. Оформление результатов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Оформление результатов проверки осуществляется в соответствии с </w:t>
      </w:r>
      <w:hyperlink w:anchor="Par272" w:history="1">
        <w:r w:rsidRPr="006271FA">
          <w:rPr>
            <w:rFonts w:eastAsia="Calibri"/>
          </w:rPr>
          <w:t>пунктом 3.3.4</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pPr>
      <w:proofErr w:type="gramStart"/>
      <w:r w:rsidRPr="006271FA">
        <w:t xml:space="preserve">Критерием для принятия решения о проведении внеплановой выездной проверки </w:t>
      </w:r>
      <w:proofErr w:type="spellStart"/>
      <w:r w:rsidRPr="006271FA">
        <w:t>лесопользователей</w:t>
      </w:r>
      <w:proofErr w:type="spellEnd"/>
      <w:r w:rsidRPr="006271FA">
        <w:t xml:space="preserve">, за исключением внеплановой выездной проверки </w:t>
      </w:r>
      <w:proofErr w:type="spellStart"/>
      <w:r w:rsidRPr="006271FA">
        <w:t>лесопользователей</w:t>
      </w:r>
      <w:proofErr w:type="spellEnd"/>
      <w:r w:rsidRPr="006271FA">
        <w:t xml:space="preserve">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271FA">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является наличие случаев, указанных в </w:t>
      </w:r>
      <w:hyperlink w:anchor="P427" w:history="1">
        <w:r w:rsidRPr="006271FA">
          <w:t>пункте 3.5.1</w:t>
        </w:r>
      </w:hyperlink>
      <w:r w:rsidRPr="006271FA">
        <w:t xml:space="preserve"> настоящего административного регламента. </w:t>
      </w:r>
    </w:p>
    <w:p w:rsidR="003E7C4F" w:rsidRPr="006271FA" w:rsidRDefault="003E7C4F" w:rsidP="008F02D1">
      <w:pPr>
        <w:widowControl w:val="0"/>
        <w:autoSpaceDE w:val="0"/>
        <w:autoSpaceDN w:val="0"/>
        <w:adjustRightInd w:val="0"/>
        <w:ind w:firstLine="567"/>
        <w:jc w:val="both"/>
        <w:rPr>
          <w:rFonts w:eastAsia="Calibri"/>
        </w:rPr>
      </w:pPr>
      <w:r w:rsidRPr="006271FA">
        <w:t>Результат выполнения административной процедуры фиксируется на бумажном носителе, в электронной форме фиксация результата не предусмотрена.</w:t>
      </w:r>
    </w:p>
    <w:p w:rsidR="003E7C4F" w:rsidRPr="006271FA" w:rsidRDefault="003E7C4F" w:rsidP="008F02D1">
      <w:pPr>
        <w:autoSpaceDE w:val="0"/>
        <w:autoSpaceDN w:val="0"/>
        <w:adjustRightInd w:val="0"/>
        <w:ind w:firstLine="567"/>
        <w:jc w:val="both"/>
        <w:rPr>
          <w:rFonts w:eastAsia="Calibri"/>
        </w:rPr>
      </w:pPr>
      <w:r w:rsidRPr="006271FA">
        <w:rPr>
          <w:rFonts w:eastAsia="Calibri"/>
        </w:rPr>
        <w:t>3.5.5. В случае</w:t>
      </w:r>
      <w:proofErr w:type="gramStart"/>
      <w:r w:rsidRPr="006271FA">
        <w:rPr>
          <w:rFonts w:eastAsia="Calibri"/>
        </w:rPr>
        <w:t>,</w:t>
      </w:r>
      <w:proofErr w:type="gramEnd"/>
      <w:r w:rsidRPr="006271FA">
        <w:rPr>
          <w:rFonts w:eastAsia="Calibri"/>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271FA">
        <w:rPr>
          <w:rFonts w:eastAsia="Calibri"/>
        </w:rPr>
        <w:t>В этом случае орган государственного контроля (надзора),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3.6. Проведение внеплановой выездной проверки Землепользователя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lastRenderedPageBreak/>
        <w:t xml:space="preserve">Блок-схема выполнения административной процедуры приведена в </w:t>
      </w:r>
      <w:hyperlink w:anchor="Par745" w:history="1">
        <w:r w:rsidRPr="006271FA">
          <w:rPr>
            <w:rFonts w:eastAsia="Calibri"/>
          </w:rPr>
          <w:t xml:space="preserve">приложении </w:t>
        </w:r>
      </w:hyperlink>
      <w:r w:rsidRPr="006271FA">
        <w:rPr>
          <w:rFonts w:eastAsia="Calibri"/>
        </w:rPr>
        <w:t>8 к настоящему административному регламенту.</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3.6.1. Подготовка приказа председателя Комитета и заявления о согласовании с органом прокуратуры проведения внеплановой выездной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Основания для начала административной процедуры указаны в </w:t>
      </w:r>
      <w:hyperlink w:anchor="Par182" w:history="1">
        <w:r w:rsidRPr="006271FA">
          <w:rPr>
            <w:rFonts w:eastAsia="Calibri"/>
          </w:rPr>
          <w:t>пункте 3.4.1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proofErr w:type="gramStart"/>
      <w:r w:rsidRPr="006271FA">
        <w:rPr>
          <w:rFonts w:eastAsia="Calibri"/>
        </w:rPr>
        <w:t xml:space="preserve">Должностное лицо - ответственное лицо за проверку сведений, содержащихся в обращениях и заявлениях землепользователей информации, поступившей от органов государственной власти Российской Федерации и Республики Коми, органов местного самоуправления в Республике Коми, из средств массовой информации о фактах, указанных в </w:t>
      </w:r>
      <w:hyperlink w:anchor="Par308" w:history="1">
        <w:r w:rsidRPr="006271FA">
          <w:rPr>
            <w:rFonts w:eastAsia="Calibri"/>
          </w:rPr>
          <w:t>подпунктах «а)</w:t>
        </w:r>
      </w:hyperlink>
      <w:r w:rsidRPr="006271FA">
        <w:rPr>
          <w:rFonts w:eastAsia="Calibri"/>
        </w:rPr>
        <w:t xml:space="preserve">», </w:t>
      </w:r>
      <w:hyperlink w:anchor="Par309" w:history="1">
        <w:r w:rsidRPr="006271FA">
          <w:rPr>
            <w:rFonts w:eastAsia="Calibri"/>
          </w:rPr>
          <w:t>«б)» пункта 3.6.1</w:t>
        </w:r>
      </w:hyperlink>
      <w:r w:rsidRPr="006271FA">
        <w:rPr>
          <w:rFonts w:eastAsia="Calibri"/>
        </w:rPr>
        <w:t xml:space="preserve"> настоящего административного регламента, готовит проект приказа председателя Комитета о проведении внеплановой выездной проверки Землепользователя и заявление в</w:t>
      </w:r>
      <w:proofErr w:type="gramEnd"/>
      <w:r w:rsidRPr="006271FA">
        <w:rPr>
          <w:rFonts w:eastAsia="Calibri"/>
        </w:rPr>
        <w:t xml:space="preserve"> орган прокуратуры о согласовании проведения внеплановой выездной проверки по месту осуществления деятельности Землепользователя, которые направляются на подпись председателю Комитета: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 в течение 10 рабочих дней со дня поступления соответствующего обращения, заявления либо информации о фактах, предусмотренных </w:t>
      </w:r>
      <w:hyperlink w:anchor="Par308" w:history="1">
        <w:r w:rsidRPr="006271FA">
          <w:rPr>
            <w:rFonts w:eastAsia="Calibri"/>
          </w:rPr>
          <w:t>подпунктом «а)» пункта 3.6.1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2) в день поступления соответствующего обращения, заявления либо информации о фактах, предусмотренных </w:t>
      </w:r>
      <w:hyperlink w:anchor="Par309" w:history="1">
        <w:r w:rsidRPr="006271FA">
          <w:rPr>
            <w:rFonts w:eastAsia="Calibri"/>
          </w:rPr>
          <w:t>подпунктом «б)» пункта 3.6.1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Срок выполнения административной процедуры:</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1) в течение 10 рабочих дней после дня поступления соответствующего обращения, заявления либо информации о фактах, предусмотренных </w:t>
      </w:r>
      <w:hyperlink w:anchor="Par308" w:history="1">
        <w:r w:rsidRPr="006271FA">
          <w:rPr>
            <w:rFonts w:eastAsia="Calibri"/>
          </w:rPr>
          <w:t>подпунктом «а)» пункта 3.6.1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2) в течение 24 часов с момента поступления соответствующего обращения, заявления либо информации о фактах, предусмотренных </w:t>
      </w:r>
      <w:hyperlink w:anchor="Par308" w:history="1">
        <w:r w:rsidRPr="006271FA">
          <w:rPr>
            <w:rFonts w:eastAsia="Calibri"/>
          </w:rPr>
          <w:t>подпунктом «б)» пункта 3.6.1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Результатом выполнения административной процедуры является: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1) подписанный приказ</w:t>
      </w:r>
      <w:r w:rsidRPr="006271FA">
        <w:rPr>
          <w:rFonts w:eastAsia="Calibri"/>
          <w:b/>
        </w:rPr>
        <w:t xml:space="preserve"> </w:t>
      </w:r>
      <w:r w:rsidRPr="006271FA">
        <w:rPr>
          <w:rFonts w:eastAsia="Calibri"/>
        </w:rPr>
        <w:t>председателя Комитета о проведении внеплановой выездной проверки;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2) подписанное заявление в орган прокуратуры по месту осуществления деятельности Землепользователя о согласовании проведения внеплановой выездной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3.6.2. Согласование с органом прокуратуры проведения внеплановой выездной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Основанием для выполнения административной процедуры является подписанный приказ председателя Комитета  о проведении внеплановой выездной проверки Землепользователя.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Комитет в день подписания приказа председателя Комитета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Землепользователя заявление о согласовании проведения внеплановой выездной проверки. К этому заявлению прилагаются копия приказа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В случае</w:t>
      </w:r>
      <w:proofErr w:type="gramStart"/>
      <w:r w:rsidRPr="006271FA">
        <w:rPr>
          <w:rFonts w:eastAsia="Calibri"/>
        </w:rPr>
        <w:t>,</w:t>
      </w:r>
      <w:proofErr w:type="gramEnd"/>
      <w:r w:rsidRPr="006271FA">
        <w:rPr>
          <w:rFonts w:eastAsia="Calibri"/>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в течение 24 часов с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1) заявления;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2) копии приказа председателя Комитета о проведении внеплановой выездной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3) копий документов, которые содержат сведения, послужившие основанием ее проведения.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Срок выполнения административной процедуры: в день подписания приказа председателя </w:t>
      </w:r>
      <w:r w:rsidRPr="006271FA">
        <w:rPr>
          <w:rFonts w:eastAsia="Calibri"/>
        </w:rPr>
        <w:lastRenderedPageBreak/>
        <w:t>Комитета о проведении внеплановой выездной проверки Землепользователя.</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Землепользователя в орган прокуратуры.</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3.6.3. Уведомление Землепользователя о проведении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3E7C4F" w:rsidRPr="006271FA" w:rsidRDefault="003E7C4F" w:rsidP="008F02D1">
      <w:pPr>
        <w:autoSpaceDE w:val="0"/>
        <w:autoSpaceDN w:val="0"/>
        <w:adjustRightInd w:val="0"/>
        <w:ind w:firstLine="426"/>
        <w:jc w:val="both"/>
        <w:rPr>
          <w:rFonts w:eastAsia="Calibri"/>
        </w:rPr>
      </w:pPr>
      <w:r w:rsidRPr="006271FA">
        <w:rPr>
          <w:rFonts w:eastAsia="Calibri"/>
        </w:rPr>
        <w:t xml:space="preserve">О проведении внеплановой выездной проверки, за исключением внеплановой выездной проверки, </w:t>
      </w:r>
      <w:proofErr w:type="gramStart"/>
      <w:r w:rsidRPr="006271FA">
        <w:rPr>
          <w:rFonts w:eastAsia="Calibri"/>
        </w:rPr>
        <w:t>основания</w:t>
      </w:r>
      <w:proofErr w:type="gramEnd"/>
      <w:r w:rsidRPr="006271FA">
        <w:rPr>
          <w:rFonts w:eastAsia="Calibri"/>
        </w:rPr>
        <w:t xml:space="preserve"> проведения которой указаны в </w:t>
      </w:r>
      <w:hyperlink r:id="rId38" w:history="1">
        <w:r w:rsidRPr="006271FA">
          <w:rPr>
            <w:rFonts w:eastAsia="Calibri"/>
          </w:rPr>
          <w:t>пункте 2 части 2</w:t>
        </w:r>
      </w:hyperlink>
      <w:r w:rsidRPr="006271FA">
        <w:rPr>
          <w:rFonts w:eastAsia="Calibri"/>
        </w:rPr>
        <w:t xml:space="preserve"> статьи 10 Федерального закона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E7C4F" w:rsidRPr="006271FA" w:rsidRDefault="003E7C4F" w:rsidP="008F02D1">
      <w:pPr>
        <w:widowControl w:val="0"/>
        <w:autoSpaceDE w:val="0"/>
        <w:autoSpaceDN w:val="0"/>
        <w:adjustRightInd w:val="0"/>
        <w:ind w:firstLine="426"/>
        <w:jc w:val="both"/>
        <w:rPr>
          <w:rFonts w:eastAsia="Calibri"/>
        </w:rPr>
      </w:pPr>
      <w:proofErr w:type="gramStart"/>
      <w:r w:rsidRPr="006271FA">
        <w:rPr>
          <w:rFonts w:eastAsia="Calibri"/>
        </w:rPr>
        <w:t>В случае если в результате деятельности Землепользователя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а также возникли или могут возникнуть чрезвычайные ситуации природного и техногенного характера, предварительное уведомление проверяемому лицу о начале проведения внеплановой выездной проверки не направляется.</w:t>
      </w:r>
      <w:proofErr w:type="gramEnd"/>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3.6.4. Проведение внеплановой выездной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Проведение внеплановой выездной проверки осуществляется в порядке, установленном в </w:t>
      </w:r>
      <w:hyperlink w:anchor="Par263" w:history="1">
        <w:r w:rsidRPr="006271FA">
          <w:rPr>
            <w:rFonts w:eastAsia="Calibri"/>
          </w:rPr>
          <w:t>пункте 3.3.3</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Начало проведения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 в течение 10 рабочих дней со дня получения согласования с органами прокуратуры, в случае проведения проверки по фактам, предусмотренным </w:t>
      </w:r>
      <w:hyperlink w:anchor="Par308" w:history="1">
        <w:r w:rsidRPr="006271FA">
          <w:rPr>
            <w:rFonts w:eastAsia="Calibri"/>
          </w:rPr>
          <w:t>подпунктом «а)» пункта 3.6.1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 незамедлительно в случае проведения проверки по фактам, предусмотренным </w:t>
      </w:r>
      <w:hyperlink w:anchor="Par309" w:history="1">
        <w:r w:rsidRPr="006271FA">
          <w:rPr>
            <w:rFonts w:eastAsia="Calibri"/>
          </w:rPr>
          <w:t>подпунктом «б)» пункта 3.6.1</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3.6.5. Оформление результатов проверки.</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Оформление результатов проверки осуществляется в соответствии с </w:t>
      </w:r>
      <w:hyperlink w:anchor="Par234" w:history="1">
        <w:r w:rsidRPr="006271FA">
          <w:rPr>
            <w:rFonts w:eastAsia="Calibri"/>
          </w:rPr>
          <w:t>пунктом 3.2.6</w:t>
        </w:r>
      </w:hyperlink>
      <w:r w:rsidRPr="006271FA">
        <w:rPr>
          <w:rFonts w:eastAsia="Calibri"/>
        </w:rPr>
        <w:t xml:space="preserve"> настоящего административного регламента.</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E7C4F" w:rsidRPr="006271FA" w:rsidRDefault="003E7C4F" w:rsidP="008F02D1">
      <w:pPr>
        <w:widowControl w:val="0"/>
        <w:autoSpaceDE w:val="0"/>
        <w:autoSpaceDN w:val="0"/>
        <w:adjustRightInd w:val="0"/>
        <w:ind w:firstLine="426"/>
        <w:jc w:val="center"/>
        <w:outlineLvl w:val="1"/>
        <w:rPr>
          <w:rFonts w:eastAsia="Calibri"/>
          <w:b/>
        </w:rPr>
      </w:pPr>
      <w:bookmarkStart w:id="25" w:name="Par341"/>
      <w:bookmarkEnd w:id="25"/>
      <w:r w:rsidRPr="006271FA">
        <w:rPr>
          <w:rFonts w:eastAsia="Calibri"/>
          <w:b/>
        </w:rPr>
        <w:t xml:space="preserve"> Текущий </w:t>
      </w:r>
      <w:proofErr w:type="gramStart"/>
      <w:r w:rsidRPr="006271FA">
        <w:rPr>
          <w:rFonts w:eastAsia="Calibri"/>
          <w:b/>
        </w:rPr>
        <w:t>контроль за</w:t>
      </w:r>
      <w:proofErr w:type="gramEnd"/>
      <w:r w:rsidRPr="006271FA">
        <w:rPr>
          <w:rFonts w:eastAsia="Calibri"/>
          <w:b/>
        </w:rPr>
        <w:t xml:space="preserve"> соблюдением административного регламента</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4.1. Текущий </w:t>
      </w:r>
      <w:proofErr w:type="gramStart"/>
      <w:r w:rsidRPr="006271FA">
        <w:rPr>
          <w:rFonts w:eastAsia="Calibri"/>
        </w:rPr>
        <w:t>контроль за</w:t>
      </w:r>
      <w:proofErr w:type="gramEnd"/>
      <w:r w:rsidRPr="006271FA">
        <w:rPr>
          <w:rFonts w:eastAsia="Calibri"/>
        </w:rPr>
        <w:t xml:space="preserve"> соблюдением и исполнением должностным лицом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 председателем Комитета.</w:t>
      </w:r>
    </w:p>
    <w:p w:rsidR="003E7C4F" w:rsidRPr="006271FA" w:rsidRDefault="003E7C4F" w:rsidP="008F02D1">
      <w:pPr>
        <w:widowControl w:val="0"/>
        <w:autoSpaceDE w:val="0"/>
        <w:autoSpaceDN w:val="0"/>
        <w:adjustRightInd w:val="0"/>
        <w:ind w:firstLine="426"/>
        <w:jc w:val="both"/>
        <w:rPr>
          <w:rFonts w:eastAsia="Calibri"/>
        </w:rPr>
      </w:pPr>
      <w:r w:rsidRPr="006271FA">
        <w:rPr>
          <w:rFonts w:eastAsia="Calibri"/>
        </w:rPr>
        <w:t xml:space="preserve">4.2. </w:t>
      </w:r>
      <w:proofErr w:type="gramStart"/>
      <w:r w:rsidRPr="006271FA">
        <w:rPr>
          <w:rFonts w:eastAsia="Calibri"/>
        </w:rPr>
        <w:t>Контроль за</w:t>
      </w:r>
      <w:proofErr w:type="gramEnd"/>
      <w:r w:rsidRPr="006271FA">
        <w:rPr>
          <w:rFonts w:eastAsia="Calibri"/>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При проверке рассматриваются все вопросы, связанные с исполнением функции контроля, или отдельные вопросы по ее исполнению.</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Проверки полноты и качества исполнения функции контроля могут быть плановыми и внеплановыми.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 xml:space="preserve">Плановые проверки за полнотой и качеством исполнения функции контроля осуществляются на </w:t>
      </w:r>
      <w:r w:rsidRPr="006271FA">
        <w:rPr>
          <w:rFonts w:eastAsia="Calibri"/>
        </w:rPr>
        <w:lastRenderedPageBreak/>
        <w:t>основании утвержденных планов.</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Внеплановые проверки за полнотой и качеством исполнения функции контроля проводятся в случае поступления в Комитет соответствующих жалоб на действия (бездействие) должностным лицом.</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4.3.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E7C4F" w:rsidRPr="006271FA" w:rsidRDefault="003E7C4F" w:rsidP="008F02D1">
      <w:pPr>
        <w:widowControl w:val="0"/>
        <w:autoSpaceDE w:val="0"/>
        <w:autoSpaceDN w:val="0"/>
        <w:adjustRightInd w:val="0"/>
        <w:ind w:firstLine="567"/>
        <w:jc w:val="both"/>
        <w:rPr>
          <w:rFonts w:eastAsia="Calibri"/>
        </w:rPr>
      </w:pPr>
      <w:r w:rsidRPr="006271FA">
        <w:rPr>
          <w:rFonts w:eastAsia="Calibri"/>
        </w:rPr>
        <w:t>4.4. При обращении граждан, их объединений и организаций в Комитет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3E7C4F" w:rsidRPr="006271FA" w:rsidRDefault="003E7C4F" w:rsidP="008F02D1">
      <w:pPr>
        <w:widowControl w:val="0"/>
        <w:autoSpaceDE w:val="0"/>
        <w:autoSpaceDN w:val="0"/>
        <w:adjustRightInd w:val="0"/>
        <w:ind w:firstLine="567"/>
        <w:jc w:val="center"/>
        <w:outlineLvl w:val="1"/>
        <w:rPr>
          <w:rFonts w:eastAsia="Calibri"/>
          <w:b/>
        </w:rPr>
      </w:pPr>
      <w:bookmarkStart w:id="26" w:name="Par354"/>
      <w:bookmarkEnd w:id="26"/>
      <w:r w:rsidRPr="006271FA">
        <w:rPr>
          <w:rFonts w:eastAsia="Calibri"/>
          <w:b/>
        </w:rPr>
        <w:t>5. Досудебный (внесудебный) порядок обжалования решений и действий (бездействия) органа контроля, а также его должностных лиц</w:t>
      </w:r>
    </w:p>
    <w:p w:rsidR="003E7C4F" w:rsidRPr="006271FA" w:rsidRDefault="003E7C4F" w:rsidP="008F02D1">
      <w:pPr>
        <w:pStyle w:val="s1"/>
        <w:shd w:val="clear" w:color="auto" w:fill="FFFFFF"/>
        <w:spacing w:before="0" w:beforeAutospacing="0" w:after="0" w:afterAutospacing="0"/>
        <w:ind w:firstLine="567"/>
        <w:jc w:val="both"/>
      </w:pPr>
      <w:r w:rsidRPr="006271FA">
        <w:rPr>
          <w:rFonts w:eastAsia="Calibri"/>
        </w:rPr>
        <w:t>5.1.</w:t>
      </w:r>
      <w:r w:rsidRPr="006271FA">
        <w:t>Защита прав землепользователей при осуществлении </w:t>
      </w:r>
      <w:hyperlink r:id="rId39" w:anchor="/document/12164247/entry/204" w:history="1">
        <w:r w:rsidRPr="006271FA">
          <w:t>муниципального контроля</w:t>
        </w:r>
      </w:hyperlink>
      <w:r w:rsidRPr="006271FA">
        <w:t> осуществляется в административном и (или) судебном порядке в соответствии с законодательством Российской Федерации.</w:t>
      </w:r>
    </w:p>
    <w:p w:rsidR="003E7C4F" w:rsidRPr="006271FA" w:rsidRDefault="003E7C4F" w:rsidP="008F02D1">
      <w:pPr>
        <w:shd w:val="clear" w:color="auto" w:fill="FFFFFF"/>
        <w:ind w:firstLine="567"/>
        <w:jc w:val="both"/>
      </w:pPr>
      <w:r w:rsidRPr="006271FA">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w:t>
      </w:r>
      <w:hyperlink r:id="rId40" w:anchor="/multilink/12164247/paragraph/269/number/0" w:history="1">
        <w:r w:rsidRPr="006271FA">
          <w:t>законодательством</w:t>
        </w:r>
      </w:hyperlink>
      <w:r w:rsidRPr="006271FA">
        <w:t> Российской Федерации.</w:t>
      </w:r>
    </w:p>
    <w:p w:rsidR="003E7C4F" w:rsidRPr="006271FA" w:rsidRDefault="003E7C4F" w:rsidP="008F02D1">
      <w:pPr>
        <w:shd w:val="clear" w:color="auto" w:fill="FFFFFF"/>
        <w:ind w:firstLine="567"/>
        <w:jc w:val="both"/>
      </w:pPr>
      <w:r w:rsidRPr="006271FA">
        <w:t>5.3. Муниципальные правовые акты органов муниципального контроля, нарушающие права и (или) законные интересы землепользователей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w:t>
      </w:r>
      <w:hyperlink r:id="rId41" w:anchor="/multilink/12164247/paragraph/270/number/0" w:history="1">
        <w:r w:rsidRPr="006271FA">
          <w:t>законодательством</w:t>
        </w:r>
      </w:hyperlink>
      <w:r w:rsidRPr="006271FA">
        <w:t> Российской Федерации.</w:t>
      </w:r>
    </w:p>
    <w:p w:rsidR="003E7C4F" w:rsidRPr="006271FA" w:rsidRDefault="003E7C4F" w:rsidP="003E7C4F">
      <w:pPr>
        <w:widowControl w:val="0"/>
        <w:autoSpaceDE w:val="0"/>
        <w:autoSpaceDN w:val="0"/>
        <w:adjustRightInd w:val="0"/>
        <w:ind w:firstLine="851"/>
        <w:jc w:val="both"/>
        <w:rPr>
          <w:rFonts w:eastAsia="Calibri"/>
        </w:rPr>
      </w:pPr>
    </w:p>
    <w:p w:rsidR="003E7C4F" w:rsidRPr="008E1126" w:rsidRDefault="003E7C4F" w:rsidP="003E7C4F">
      <w:pPr>
        <w:widowControl w:val="0"/>
        <w:autoSpaceDE w:val="0"/>
        <w:autoSpaceDN w:val="0"/>
        <w:adjustRightInd w:val="0"/>
        <w:jc w:val="right"/>
        <w:outlineLvl w:val="1"/>
        <w:rPr>
          <w:rFonts w:eastAsia="Calibri"/>
          <w:sz w:val="22"/>
          <w:szCs w:val="22"/>
        </w:rPr>
      </w:pPr>
      <w:r w:rsidRPr="008E1126">
        <w:rPr>
          <w:rFonts w:eastAsia="Calibri"/>
          <w:sz w:val="22"/>
          <w:szCs w:val="22"/>
        </w:rPr>
        <w:t>Приложение 1</w:t>
      </w:r>
    </w:p>
    <w:p w:rsidR="003E7C4F" w:rsidRPr="008E1126" w:rsidRDefault="003E7C4F" w:rsidP="003E7C4F">
      <w:pPr>
        <w:widowControl w:val="0"/>
        <w:autoSpaceDE w:val="0"/>
        <w:autoSpaceDN w:val="0"/>
        <w:adjustRightInd w:val="0"/>
        <w:jc w:val="right"/>
        <w:rPr>
          <w:rFonts w:eastAsia="Calibri"/>
          <w:sz w:val="22"/>
          <w:szCs w:val="22"/>
        </w:rPr>
      </w:pPr>
      <w:r w:rsidRPr="008E1126">
        <w:rPr>
          <w:rFonts w:eastAsia="Calibri"/>
          <w:sz w:val="22"/>
          <w:szCs w:val="22"/>
        </w:rPr>
        <w:t xml:space="preserve">к административному </w:t>
      </w:r>
    </w:p>
    <w:p w:rsidR="003E7C4F" w:rsidRPr="008E1126" w:rsidRDefault="003E7C4F" w:rsidP="003E7C4F">
      <w:pPr>
        <w:widowControl w:val="0"/>
        <w:autoSpaceDE w:val="0"/>
        <w:autoSpaceDN w:val="0"/>
        <w:adjustRightInd w:val="0"/>
        <w:jc w:val="right"/>
        <w:rPr>
          <w:rFonts w:eastAsia="Calibri"/>
          <w:sz w:val="22"/>
          <w:szCs w:val="22"/>
        </w:rPr>
      </w:pPr>
      <w:r w:rsidRPr="008E1126">
        <w:rPr>
          <w:rFonts w:eastAsia="Calibri"/>
          <w:sz w:val="22"/>
          <w:szCs w:val="22"/>
        </w:rPr>
        <w:t>регламенту</w:t>
      </w:r>
    </w:p>
    <w:p w:rsidR="003E7C4F" w:rsidRPr="00345594" w:rsidRDefault="003E7C4F" w:rsidP="003E7C4F">
      <w:pPr>
        <w:widowControl w:val="0"/>
        <w:autoSpaceDE w:val="0"/>
        <w:autoSpaceDN w:val="0"/>
        <w:adjustRightInd w:val="0"/>
        <w:jc w:val="right"/>
        <w:rPr>
          <w:rFonts w:eastAsia="Calibri"/>
          <w:sz w:val="28"/>
          <w:szCs w:val="28"/>
        </w:rPr>
      </w:pPr>
    </w:p>
    <w:p w:rsidR="003E7C4F" w:rsidRPr="006271FA" w:rsidRDefault="003E7C4F" w:rsidP="003E7C4F">
      <w:pPr>
        <w:widowControl w:val="0"/>
        <w:autoSpaceDE w:val="0"/>
        <w:autoSpaceDN w:val="0"/>
        <w:adjustRightInd w:val="0"/>
        <w:jc w:val="center"/>
        <w:rPr>
          <w:b/>
        </w:rPr>
      </w:pPr>
      <w:proofErr w:type="spellStart"/>
      <w:r w:rsidRPr="006271FA">
        <w:rPr>
          <w:b/>
        </w:rPr>
        <w:t>Фототаблица</w:t>
      </w:r>
      <w:proofErr w:type="spellEnd"/>
    </w:p>
    <w:p w:rsidR="003E7C4F" w:rsidRPr="006271FA" w:rsidRDefault="003E7C4F" w:rsidP="003E7C4F">
      <w:pPr>
        <w:widowControl w:val="0"/>
        <w:autoSpaceDE w:val="0"/>
        <w:autoSpaceDN w:val="0"/>
        <w:adjustRightInd w:val="0"/>
        <w:jc w:val="center"/>
      </w:pPr>
      <w:r w:rsidRPr="006271FA">
        <w:t>приложение к акту проверки соблюдения</w:t>
      </w:r>
    </w:p>
    <w:p w:rsidR="003E7C4F" w:rsidRPr="00345594" w:rsidRDefault="003E7C4F" w:rsidP="003E7C4F">
      <w:pPr>
        <w:widowControl w:val="0"/>
        <w:autoSpaceDE w:val="0"/>
        <w:autoSpaceDN w:val="0"/>
        <w:adjustRightInd w:val="0"/>
        <w:jc w:val="center"/>
        <w:rPr>
          <w:sz w:val="28"/>
          <w:szCs w:val="28"/>
        </w:rPr>
      </w:pPr>
      <w:r w:rsidRPr="006271FA">
        <w:t>земельного законодательства</w:t>
      </w:r>
    </w:p>
    <w:p w:rsidR="003E7C4F" w:rsidRPr="006271FA" w:rsidRDefault="003E7C4F" w:rsidP="003E7C4F">
      <w:pPr>
        <w:widowControl w:val="0"/>
        <w:autoSpaceDE w:val="0"/>
        <w:autoSpaceDN w:val="0"/>
        <w:adjustRightInd w:val="0"/>
        <w:jc w:val="center"/>
      </w:pPr>
      <w:r w:rsidRPr="006271FA">
        <w:t>от «___» _________ 20__ г. № 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w:t>
      </w:r>
    </w:p>
    <w:p w:rsidR="003E7C4F" w:rsidRPr="00345594" w:rsidRDefault="003E7C4F" w:rsidP="003E7C4F">
      <w:pPr>
        <w:widowControl w:val="0"/>
        <w:autoSpaceDE w:val="0"/>
        <w:autoSpaceDN w:val="0"/>
        <w:adjustRightInd w:val="0"/>
        <w:jc w:val="center"/>
        <w:rPr>
          <w:sz w:val="20"/>
          <w:szCs w:val="20"/>
        </w:rPr>
      </w:pPr>
      <w:proofErr w:type="gramStart"/>
      <w:r w:rsidRPr="00345594">
        <w:rPr>
          <w:sz w:val="20"/>
          <w:szCs w:val="20"/>
        </w:rPr>
        <w:t>(Ф.И.О. должностного лица, наименование юридического лица,</w:t>
      </w:r>
      <w:proofErr w:type="gramEnd"/>
    </w:p>
    <w:p w:rsidR="003E7C4F" w:rsidRPr="00345594" w:rsidRDefault="003E7C4F" w:rsidP="003E7C4F">
      <w:pPr>
        <w:widowControl w:val="0"/>
        <w:autoSpaceDE w:val="0"/>
        <w:autoSpaceDN w:val="0"/>
        <w:adjustRightInd w:val="0"/>
        <w:jc w:val="center"/>
        <w:rPr>
          <w:sz w:val="20"/>
          <w:szCs w:val="20"/>
        </w:rPr>
      </w:pPr>
      <w:proofErr w:type="gramStart"/>
      <w:r w:rsidRPr="00345594">
        <w:rPr>
          <w:sz w:val="20"/>
          <w:szCs w:val="20"/>
        </w:rPr>
        <w:t>Ф.И.О. индивидуального предпринимателя, гражданина)</w:t>
      </w:r>
      <w:proofErr w:type="gramEnd"/>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center"/>
        <w:rPr>
          <w:sz w:val="20"/>
          <w:szCs w:val="20"/>
        </w:rPr>
      </w:pPr>
      <w:r w:rsidRPr="00345594">
        <w:rPr>
          <w:sz w:val="20"/>
          <w:szCs w:val="20"/>
        </w:rPr>
        <w:t>(адрес земельного участка)</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Default="003E7C4F" w:rsidP="003E7C4F">
      <w:pPr>
        <w:widowControl w:val="0"/>
        <w:autoSpaceDE w:val="0"/>
        <w:autoSpaceDN w:val="0"/>
        <w:adjustRightInd w:val="0"/>
        <w:jc w:val="both"/>
        <w:rPr>
          <w:rFonts w:eastAsia="Calibri"/>
          <w:sz w:val="28"/>
          <w:szCs w:val="28"/>
        </w:rPr>
      </w:pPr>
    </w:p>
    <w:p w:rsidR="003E7C4F" w:rsidRPr="008E1126" w:rsidRDefault="003E7C4F" w:rsidP="003E7C4F">
      <w:pPr>
        <w:widowControl w:val="0"/>
        <w:autoSpaceDE w:val="0"/>
        <w:autoSpaceDN w:val="0"/>
        <w:adjustRightInd w:val="0"/>
        <w:jc w:val="right"/>
        <w:outlineLvl w:val="1"/>
        <w:rPr>
          <w:rFonts w:eastAsia="Calibri"/>
          <w:sz w:val="22"/>
          <w:szCs w:val="22"/>
        </w:rPr>
      </w:pPr>
      <w:bookmarkStart w:id="27" w:name="Par332"/>
      <w:bookmarkEnd w:id="27"/>
      <w:r w:rsidRPr="008E1126">
        <w:rPr>
          <w:rFonts w:eastAsia="Calibri"/>
          <w:sz w:val="22"/>
          <w:szCs w:val="22"/>
        </w:rPr>
        <w:t>Приложение 2</w:t>
      </w:r>
    </w:p>
    <w:p w:rsidR="003E7C4F" w:rsidRPr="008E1126" w:rsidRDefault="003E7C4F" w:rsidP="003E7C4F">
      <w:pPr>
        <w:widowControl w:val="0"/>
        <w:autoSpaceDE w:val="0"/>
        <w:autoSpaceDN w:val="0"/>
        <w:adjustRightInd w:val="0"/>
        <w:jc w:val="right"/>
        <w:rPr>
          <w:rFonts w:eastAsia="Calibri"/>
          <w:sz w:val="22"/>
          <w:szCs w:val="22"/>
        </w:rPr>
      </w:pPr>
      <w:r w:rsidRPr="008E1126">
        <w:rPr>
          <w:rFonts w:eastAsia="Calibri"/>
          <w:sz w:val="22"/>
          <w:szCs w:val="22"/>
        </w:rPr>
        <w:t xml:space="preserve">к административному </w:t>
      </w:r>
    </w:p>
    <w:p w:rsidR="003E7C4F" w:rsidRPr="008E1126" w:rsidRDefault="003E7C4F" w:rsidP="003E7C4F">
      <w:pPr>
        <w:widowControl w:val="0"/>
        <w:autoSpaceDE w:val="0"/>
        <w:autoSpaceDN w:val="0"/>
        <w:adjustRightInd w:val="0"/>
        <w:jc w:val="right"/>
        <w:rPr>
          <w:rFonts w:eastAsia="Calibri"/>
          <w:sz w:val="22"/>
          <w:szCs w:val="22"/>
        </w:rPr>
      </w:pPr>
      <w:r w:rsidRPr="008E1126">
        <w:rPr>
          <w:rFonts w:eastAsia="Calibri"/>
          <w:sz w:val="22"/>
          <w:szCs w:val="22"/>
        </w:rPr>
        <w:t>регламенту</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center"/>
        <w:rPr>
          <w:sz w:val="20"/>
          <w:szCs w:val="20"/>
        </w:rPr>
      </w:pPr>
      <w:r w:rsidRPr="00345594">
        <w:rPr>
          <w:sz w:val="20"/>
          <w:szCs w:val="20"/>
        </w:rPr>
        <w:t>(наименование органа муниципального контроля)</w:t>
      </w:r>
    </w:p>
    <w:p w:rsidR="003E7C4F" w:rsidRPr="00345594" w:rsidRDefault="003E7C4F" w:rsidP="003E7C4F">
      <w:pPr>
        <w:widowControl w:val="0"/>
        <w:autoSpaceDE w:val="0"/>
        <w:autoSpaceDN w:val="0"/>
        <w:adjustRightInd w:val="0"/>
        <w:jc w:val="both"/>
        <w:rPr>
          <w:sz w:val="28"/>
          <w:szCs w:val="28"/>
        </w:rPr>
      </w:pPr>
      <w:r w:rsidRPr="00345594">
        <w:rPr>
          <w:sz w:val="28"/>
          <w:szCs w:val="28"/>
        </w:rPr>
        <w:t xml:space="preserve"> __________________________                                        «___» __________ 20__ г.</w:t>
      </w:r>
    </w:p>
    <w:p w:rsidR="003E7C4F" w:rsidRPr="00345594" w:rsidRDefault="003E7C4F" w:rsidP="003E7C4F">
      <w:pPr>
        <w:widowControl w:val="0"/>
        <w:autoSpaceDE w:val="0"/>
        <w:autoSpaceDN w:val="0"/>
        <w:adjustRightInd w:val="0"/>
        <w:jc w:val="both"/>
        <w:rPr>
          <w:sz w:val="20"/>
          <w:szCs w:val="20"/>
        </w:rPr>
      </w:pPr>
      <w:r w:rsidRPr="00345594">
        <w:rPr>
          <w:sz w:val="20"/>
          <w:szCs w:val="20"/>
        </w:rPr>
        <w:t xml:space="preserve">               (место составления акта)                                                                           (дата составления акта)</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center"/>
        <w:rPr>
          <w:sz w:val="20"/>
          <w:szCs w:val="20"/>
        </w:rPr>
      </w:pPr>
      <w:r w:rsidRPr="00345594">
        <w:rPr>
          <w:sz w:val="20"/>
          <w:szCs w:val="20"/>
        </w:rPr>
        <w:t>(время составления акта)</w:t>
      </w:r>
    </w:p>
    <w:p w:rsidR="003E7C4F" w:rsidRPr="00345594" w:rsidRDefault="003E7C4F" w:rsidP="003E7C4F">
      <w:pPr>
        <w:widowControl w:val="0"/>
        <w:autoSpaceDE w:val="0"/>
        <w:autoSpaceDN w:val="0"/>
        <w:adjustRightInd w:val="0"/>
        <w:jc w:val="both"/>
        <w:rPr>
          <w:sz w:val="28"/>
          <w:szCs w:val="28"/>
        </w:rPr>
      </w:pPr>
    </w:p>
    <w:p w:rsidR="005729F3" w:rsidRDefault="005729F3" w:rsidP="003E7C4F">
      <w:pPr>
        <w:widowControl w:val="0"/>
        <w:autoSpaceDE w:val="0"/>
        <w:autoSpaceDN w:val="0"/>
        <w:adjustRightInd w:val="0"/>
        <w:jc w:val="center"/>
        <w:rPr>
          <w:b/>
        </w:rPr>
      </w:pPr>
    </w:p>
    <w:p w:rsidR="003E7C4F" w:rsidRPr="006271FA" w:rsidRDefault="003E7C4F" w:rsidP="003E7C4F">
      <w:pPr>
        <w:widowControl w:val="0"/>
        <w:autoSpaceDE w:val="0"/>
        <w:autoSpaceDN w:val="0"/>
        <w:adjustRightInd w:val="0"/>
        <w:jc w:val="center"/>
        <w:rPr>
          <w:b/>
        </w:rPr>
      </w:pPr>
      <w:r w:rsidRPr="006271FA">
        <w:rPr>
          <w:b/>
        </w:rPr>
        <w:t>Акт проверки</w:t>
      </w:r>
    </w:p>
    <w:p w:rsidR="003E7C4F" w:rsidRPr="006271FA" w:rsidRDefault="003E7C4F" w:rsidP="003E7C4F">
      <w:pPr>
        <w:widowControl w:val="0"/>
        <w:autoSpaceDE w:val="0"/>
        <w:autoSpaceDN w:val="0"/>
        <w:adjustRightInd w:val="0"/>
        <w:jc w:val="center"/>
        <w:rPr>
          <w:b/>
        </w:rPr>
      </w:pPr>
      <w:r w:rsidRPr="006271FA">
        <w:rPr>
          <w:b/>
        </w:rPr>
        <w:t>органом муниципального земельного контроля</w:t>
      </w:r>
    </w:p>
    <w:p w:rsidR="003E7C4F" w:rsidRPr="00345594" w:rsidRDefault="003E7C4F" w:rsidP="003E7C4F">
      <w:pPr>
        <w:widowControl w:val="0"/>
        <w:autoSpaceDE w:val="0"/>
        <w:autoSpaceDN w:val="0"/>
        <w:adjustRightInd w:val="0"/>
        <w:jc w:val="both"/>
        <w:rPr>
          <w:sz w:val="28"/>
          <w:szCs w:val="28"/>
        </w:rPr>
      </w:pPr>
      <w:r w:rsidRPr="006271FA">
        <w:t>В отношении: ________________________________________________________</w:t>
      </w:r>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(юридическое лицо, индивидуальный предприниматель, физическое лицо)</w:t>
      </w:r>
    </w:p>
    <w:p w:rsidR="003E7C4F" w:rsidRPr="006271FA" w:rsidRDefault="003E7C4F" w:rsidP="003E7C4F">
      <w:pPr>
        <w:widowControl w:val="0"/>
        <w:autoSpaceDE w:val="0"/>
        <w:autoSpaceDN w:val="0"/>
        <w:adjustRightInd w:val="0"/>
        <w:jc w:val="both"/>
      </w:pPr>
      <w:r w:rsidRPr="006271FA">
        <w:t>По адресу/адресам: ___________________________________________________</w:t>
      </w:r>
    </w:p>
    <w:p w:rsidR="003E7C4F" w:rsidRPr="006271FA" w:rsidRDefault="003E7C4F" w:rsidP="003E7C4F">
      <w:pPr>
        <w:widowControl w:val="0"/>
        <w:autoSpaceDE w:val="0"/>
        <w:autoSpaceDN w:val="0"/>
        <w:adjustRightInd w:val="0"/>
        <w:jc w:val="center"/>
        <w:rPr>
          <w:sz w:val="18"/>
          <w:szCs w:val="18"/>
        </w:rPr>
      </w:pPr>
      <w:r w:rsidRPr="006271FA">
        <w:rPr>
          <w:sz w:val="18"/>
          <w:szCs w:val="18"/>
        </w:rPr>
        <w:t>(место проведения проверки)</w:t>
      </w:r>
    </w:p>
    <w:p w:rsidR="003E7C4F" w:rsidRPr="00345594" w:rsidRDefault="003E7C4F" w:rsidP="003E7C4F">
      <w:pPr>
        <w:widowControl w:val="0"/>
        <w:autoSpaceDE w:val="0"/>
        <w:autoSpaceDN w:val="0"/>
        <w:adjustRightInd w:val="0"/>
        <w:jc w:val="both"/>
        <w:rPr>
          <w:sz w:val="28"/>
          <w:szCs w:val="28"/>
        </w:rPr>
      </w:pPr>
      <w:r w:rsidRPr="006271FA">
        <w:lastRenderedPageBreak/>
        <w:t>На основании:</w:t>
      </w:r>
      <w:r w:rsidRPr="00345594">
        <w:rPr>
          <w:sz w:val="28"/>
          <w:szCs w:val="28"/>
        </w:rPr>
        <w:t xml:space="preserve"> 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(вид документа с указанием реквизитов (номер, дата))</w:t>
      </w:r>
    </w:p>
    <w:p w:rsidR="003E7C4F" w:rsidRPr="006271FA" w:rsidRDefault="003E7C4F" w:rsidP="003E7C4F">
      <w:pPr>
        <w:widowControl w:val="0"/>
        <w:autoSpaceDE w:val="0"/>
        <w:autoSpaceDN w:val="0"/>
        <w:adjustRightInd w:val="0"/>
        <w:jc w:val="both"/>
      </w:pPr>
      <w:r w:rsidRPr="006271FA">
        <w:t>была проведена</w:t>
      </w:r>
      <w:r w:rsidRPr="00345594">
        <w:rPr>
          <w:sz w:val="28"/>
          <w:szCs w:val="28"/>
        </w:rPr>
        <w:t xml:space="preserve">__________________________________ </w:t>
      </w:r>
      <w:r w:rsidRPr="006271FA">
        <w:t>проверка в отношении:</w:t>
      </w:r>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(плановая/внеплановая, документарная/выездная)</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center"/>
        <w:rPr>
          <w:sz w:val="20"/>
          <w:szCs w:val="20"/>
        </w:rPr>
      </w:pPr>
      <w:proofErr w:type="gramStart"/>
      <w:r w:rsidRPr="00345594">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3E7C4F" w:rsidRPr="006271FA" w:rsidRDefault="003E7C4F" w:rsidP="003E7C4F">
      <w:pPr>
        <w:widowControl w:val="0"/>
        <w:autoSpaceDE w:val="0"/>
        <w:autoSpaceDN w:val="0"/>
        <w:adjustRightInd w:val="0"/>
        <w:jc w:val="both"/>
      </w:pPr>
      <w:r w:rsidRPr="006271FA">
        <w:t>Дата и время проведения проверки:</w:t>
      </w:r>
    </w:p>
    <w:p w:rsidR="003E7C4F" w:rsidRPr="006271FA" w:rsidRDefault="003E7C4F" w:rsidP="003E7C4F">
      <w:pPr>
        <w:widowControl w:val="0"/>
        <w:autoSpaceDE w:val="0"/>
        <w:autoSpaceDN w:val="0"/>
        <w:adjustRightInd w:val="0"/>
        <w:jc w:val="both"/>
      </w:pPr>
      <w:r w:rsidRPr="006271FA">
        <w:t>«___» _____________ 20___ г. ____ час</w:t>
      </w:r>
      <w:proofErr w:type="gramStart"/>
      <w:r w:rsidRPr="006271FA">
        <w:t>.</w:t>
      </w:r>
      <w:proofErr w:type="gramEnd"/>
      <w:r w:rsidRPr="006271FA">
        <w:t xml:space="preserve"> ____ </w:t>
      </w:r>
      <w:proofErr w:type="gramStart"/>
      <w:r w:rsidRPr="006271FA">
        <w:t>м</w:t>
      </w:r>
      <w:proofErr w:type="gramEnd"/>
      <w:r w:rsidRPr="006271FA">
        <w:t>ин. до ____ час. ____ мин.</w:t>
      </w:r>
    </w:p>
    <w:p w:rsidR="003E7C4F" w:rsidRPr="006271FA" w:rsidRDefault="003E7C4F" w:rsidP="003E7C4F">
      <w:pPr>
        <w:widowControl w:val="0"/>
        <w:autoSpaceDE w:val="0"/>
        <w:autoSpaceDN w:val="0"/>
        <w:adjustRightInd w:val="0"/>
        <w:jc w:val="both"/>
      </w:pPr>
      <w:r w:rsidRPr="006271FA">
        <w:t>Продолжительность ___________________</w:t>
      </w:r>
    </w:p>
    <w:p w:rsidR="003E7C4F" w:rsidRPr="006271FA" w:rsidRDefault="003E7C4F" w:rsidP="003E7C4F">
      <w:pPr>
        <w:widowControl w:val="0"/>
        <w:autoSpaceDE w:val="0"/>
        <w:autoSpaceDN w:val="0"/>
        <w:adjustRightInd w:val="0"/>
        <w:jc w:val="both"/>
      </w:pPr>
      <w:r w:rsidRPr="006271FA">
        <w:t>«___» _____________ 20___ г. ____ час</w:t>
      </w:r>
      <w:proofErr w:type="gramStart"/>
      <w:r w:rsidRPr="006271FA">
        <w:t>.</w:t>
      </w:r>
      <w:proofErr w:type="gramEnd"/>
      <w:r w:rsidRPr="006271FA">
        <w:t xml:space="preserve"> ____ </w:t>
      </w:r>
      <w:proofErr w:type="gramStart"/>
      <w:r w:rsidRPr="006271FA">
        <w:t>м</w:t>
      </w:r>
      <w:proofErr w:type="gramEnd"/>
      <w:r w:rsidRPr="006271FA">
        <w:t>ин. до ____ час. ____ мин.</w:t>
      </w:r>
    </w:p>
    <w:p w:rsidR="003E7C4F" w:rsidRPr="00345594" w:rsidRDefault="003E7C4F" w:rsidP="003E7C4F">
      <w:pPr>
        <w:widowControl w:val="0"/>
        <w:autoSpaceDE w:val="0"/>
        <w:autoSpaceDN w:val="0"/>
        <w:adjustRightInd w:val="0"/>
        <w:jc w:val="both"/>
        <w:rPr>
          <w:sz w:val="28"/>
          <w:szCs w:val="28"/>
        </w:rPr>
      </w:pPr>
      <w:r w:rsidRPr="006271FA">
        <w:t>Продолжительность __________</w:t>
      </w:r>
      <w:r w:rsidRPr="00345594">
        <w:rPr>
          <w:sz w:val="28"/>
          <w:szCs w:val="28"/>
        </w:rPr>
        <w:t>_________________________________________</w:t>
      </w:r>
    </w:p>
    <w:p w:rsidR="003E7C4F" w:rsidRPr="00345594" w:rsidRDefault="003E7C4F" w:rsidP="003E7C4F">
      <w:pPr>
        <w:widowControl w:val="0"/>
        <w:autoSpaceDE w:val="0"/>
        <w:autoSpaceDN w:val="0"/>
        <w:adjustRightInd w:val="0"/>
        <w:jc w:val="center"/>
        <w:rPr>
          <w:sz w:val="20"/>
          <w:szCs w:val="20"/>
        </w:rPr>
      </w:pPr>
      <w:proofErr w:type="gramStart"/>
      <w:r w:rsidRPr="00345594">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roofErr w:type="gramEnd"/>
    </w:p>
    <w:p w:rsidR="003E7C4F" w:rsidRPr="00345594" w:rsidRDefault="003E7C4F" w:rsidP="003E7C4F">
      <w:pPr>
        <w:widowControl w:val="0"/>
        <w:autoSpaceDE w:val="0"/>
        <w:autoSpaceDN w:val="0"/>
        <w:adjustRightInd w:val="0"/>
        <w:jc w:val="center"/>
        <w:rPr>
          <w:sz w:val="20"/>
          <w:szCs w:val="20"/>
        </w:rPr>
      </w:pPr>
      <w:r w:rsidRPr="00345594">
        <w:rPr>
          <w:sz w:val="20"/>
          <w:szCs w:val="20"/>
        </w:rPr>
        <w:t>по нескольким адресам)</w:t>
      </w:r>
    </w:p>
    <w:p w:rsidR="003E7C4F" w:rsidRPr="006271FA" w:rsidRDefault="003E7C4F" w:rsidP="003E7C4F">
      <w:pPr>
        <w:widowControl w:val="0"/>
        <w:autoSpaceDE w:val="0"/>
        <w:autoSpaceDN w:val="0"/>
        <w:adjustRightInd w:val="0"/>
        <w:jc w:val="both"/>
      </w:pPr>
      <w:r w:rsidRPr="006271FA">
        <w:t>Общая продолжительность проверки: ____________________________________</w:t>
      </w:r>
    </w:p>
    <w:p w:rsidR="003E7C4F" w:rsidRPr="006271FA" w:rsidRDefault="003E7C4F" w:rsidP="003E7C4F">
      <w:pPr>
        <w:widowControl w:val="0"/>
        <w:autoSpaceDE w:val="0"/>
        <w:autoSpaceDN w:val="0"/>
        <w:adjustRightInd w:val="0"/>
        <w:jc w:val="both"/>
        <w:rPr>
          <w:sz w:val="18"/>
          <w:szCs w:val="18"/>
        </w:rPr>
      </w:pPr>
      <w:r w:rsidRPr="006271FA">
        <w:t xml:space="preserve">                                                                                 </w:t>
      </w:r>
      <w:r w:rsidRPr="006271FA">
        <w:rPr>
          <w:sz w:val="18"/>
          <w:szCs w:val="18"/>
        </w:rPr>
        <w:t>(рабочих дней/часов)</w:t>
      </w:r>
    </w:p>
    <w:p w:rsidR="003E7C4F" w:rsidRPr="00345594" w:rsidRDefault="003E7C4F" w:rsidP="003E7C4F">
      <w:pPr>
        <w:widowControl w:val="0"/>
        <w:autoSpaceDE w:val="0"/>
        <w:autoSpaceDN w:val="0"/>
        <w:adjustRightInd w:val="0"/>
        <w:jc w:val="both"/>
        <w:rPr>
          <w:sz w:val="28"/>
          <w:szCs w:val="28"/>
        </w:rPr>
      </w:pPr>
      <w:r w:rsidRPr="006271FA">
        <w:t>Акт составлен:</w:t>
      </w:r>
      <w:r w:rsidRPr="00345594">
        <w:rPr>
          <w:sz w:val="28"/>
          <w:szCs w:val="28"/>
        </w:rPr>
        <w:t xml:space="preserve"> 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0"/>
          <w:szCs w:val="20"/>
        </w:rPr>
      </w:pPr>
      <w:r w:rsidRPr="00345594">
        <w:rPr>
          <w:sz w:val="20"/>
          <w:szCs w:val="20"/>
        </w:rPr>
        <w:t xml:space="preserve">                                                      (наименование органа муниципального контроля)</w:t>
      </w:r>
    </w:p>
    <w:p w:rsidR="003E7C4F" w:rsidRPr="006271FA" w:rsidRDefault="003E7C4F" w:rsidP="003E7C4F">
      <w:pPr>
        <w:widowControl w:val="0"/>
        <w:autoSpaceDE w:val="0"/>
        <w:autoSpaceDN w:val="0"/>
        <w:adjustRightInd w:val="0"/>
        <w:jc w:val="both"/>
      </w:pPr>
      <w:r w:rsidRPr="006271FA">
        <w:t>С  копией  распоряжения/приказа  о  проведении  проверки ознакомле</w:t>
      </w:r>
      <w:proofErr w:type="gramStart"/>
      <w:r w:rsidRPr="006271FA">
        <w:t>н(</w:t>
      </w:r>
      <w:proofErr w:type="spellStart"/>
      <w:proofErr w:type="gramEnd"/>
      <w:r w:rsidRPr="006271FA">
        <w:t>ы</w:t>
      </w:r>
      <w:proofErr w:type="spellEnd"/>
      <w:r w:rsidRPr="006271FA">
        <w:t>):</w:t>
      </w:r>
    </w:p>
    <w:p w:rsidR="003E7C4F" w:rsidRPr="00345594" w:rsidRDefault="003E7C4F" w:rsidP="003E7C4F">
      <w:pPr>
        <w:widowControl w:val="0"/>
        <w:autoSpaceDE w:val="0"/>
        <w:autoSpaceDN w:val="0"/>
        <w:adjustRightInd w:val="0"/>
        <w:jc w:val="both"/>
        <w:rPr>
          <w:sz w:val="20"/>
          <w:szCs w:val="20"/>
        </w:rPr>
      </w:pPr>
      <w:r w:rsidRPr="00345594">
        <w:rPr>
          <w:sz w:val="20"/>
          <w:szCs w:val="20"/>
        </w:rPr>
        <w:t>(заполняется при проведении выездной проверки)</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6271FA" w:rsidRDefault="003E7C4F" w:rsidP="003E7C4F">
      <w:pPr>
        <w:widowControl w:val="0"/>
        <w:autoSpaceDE w:val="0"/>
        <w:autoSpaceDN w:val="0"/>
        <w:adjustRightInd w:val="0"/>
        <w:jc w:val="center"/>
        <w:rPr>
          <w:sz w:val="18"/>
          <w:szCs w:val="18"/>
        </w:rPr>
      </w:pPr>
      <w:r w:rsidRPr="006271FA">
        <w:rPr>
          <w:sz w:val="18"/>
          <w:szCs w:val="18"/>
        </w:rPr>
        <w:t>(фамилии, инициалы, подпись, дата, время)</w:t>
      </w:r>
    </w:p>
    <w:p w:rsidR="003E7C4F" w:rsidRPr="006271FA" w:rsidRDefault="003E7C4F" w:rsidP="003E7C4F">
      <w:pPr>
        <w:widowControl w:val="0"/>
        <w:autoSpaceDE w:val="0"/>
        <w:autoSpaceDN w:val="0"/>
        <w:adjustRightInd w:val="0"/>
        <w:jc w:val="both"/>
      </w:pPr>
      <w:r w:rsidRPr="006271FA">
        <w:t>Дата  и  номер  решения  прокурора  (его  заместителя)  о  согласовании</w:t>
      </w:r>
    </w:p>
    <w:p w:rsidR="003E7C4F" w:rsidRPr="00345594" w:rsidRDefault="003E7C4F" w:rsidP="003E7C4F">
      <w:pPr>
        <w:widowControl w:val="0"/>
        <w:autoSpaceDE w:val="0"/>
        <w:autoSpaceDN w:val="0"/>
        <w:adjustRightInd w:val="0"/>
        <w:jc w:val="both"/>
        <w:rPr>
          <w:sz w:val="28"/>
          <w:szCs w:val="28"/>
        </w:rPr>
      </w:pPr>
      <w:r w:rsidRPr="006271FA">
        <w:t>проведения проверки:</w:t>
      </w:r>
      <w:r w:rsidRPr="00345594">
        <w:rPr>
          <w:sz w:val="28"/>
          <w:szCs w:val="28"/>
        </w:rPr>
        <w:t>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6271FA" w:rsidRDefault="003E7C4F" w:rsidP="003E7C4F">
      <w:pPr>
        <w:widowControl w:val="0"/>
        <w:autoSpaceDE w:val="0"/>
        <w:autoSpaceDN w:val="0"/>
        <w:adjustRightInd w:val="0"/>
        <w:jc w:val="center"/>
        <w:rPr>
          <w:sz w:val="18"/>
          <w:szCs w:val="18"/>
        </w:rPr>
      </w:pPr>
      <w:r w:rsidRPr="006271FA">
        <w:rPr>
          <w:sz w:val="18"/>
          <w:szCs w:val="18"/>
        </w:rPr>
        <w:t>(заполняется в случае необходимости согласования проверки с органами прокуратуры)</w:t>
      </w:r>
    </w:p>
    <w:p w:rsidR="003E7C4F" w:rsidRPr="00345594" w:rsidRDefault="003E7C4F" w:rsidP="003E7C4F">
      <w:pPr>
        <w:widowControl w:val="0"/>
        <w:autoSpaceDE w:val="0"/>
        <w:autoSpaceDN w:val="0"/>
        <w:adjustRightInd w:val="0"/>
        <w:jc w:val="both"/>
        <w:rPr>
          <w:sz w:val="28"/>
          <w:szCs w:val="28"/>
        </w:rPr>
      </w:pPr>
      <w:r w:rsidRPr="006271FA">
        <w:t>Лиц</w:t>
      </w:r>
      <w:proofErr w:type="gramStart"/>
      <w:r w:rsidRPr="006271FA">
        <w:t>о(</w:t>
      </w:r>
      <w:proofErr w:type="gramEnd"/>
      <w:r w:rsidRPr="006271FA">
        <w:t>а), проводившее проверку:</w:t>
      </w:r>
      <w:r w:rsidRPr="00345594">
        <w:rPr>
          <w:sz w:val="28"/>
          <w:szCs w:val="28"/>
        </w:rPr>
        <w:t xml:space="preserve"> 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6271FA" w:rsidRDefault="003E7C4F" w:rsidP="003E7C4F">
      <w:pPr>
        <w:widowControl w:val="0"/>
        <w:autoSpaceDE w:val="0"/>
        <w:autoSpaceDN w:val="0"/>
        <w:adjustRightInd w:val="0"/>
        <w:jc w:val="center"/>
        <w:rPr>
          <w:sz w:val="18"/>
          <w:szCs w:val="18"/>
        </w:rPr>
      </w:pPr>
      <w:r w:rsidRPr="006271FA">
        <w:rPr>
          <w:sz w:val="18"/>
          <w:szCs w:val="18"/>
        </w:rPr>
        <w:t>(фамилия, имя, отчество (последнее - при наличии), должность должностного лица (должностных лиц), проводившег</w:t>
      </w:r>
      <w:proofErr w:type="gramStart"/>
      <w:r w:rsidRPr="006271FA">
        <w:rPr>
          <w:sz w:val="18"/>
          <w:szCs w:val="18"/>
        </w:rPr>
        <w:t>о(</w:t>
      </w:r>
      <w:proofErr w:type="gramEnd"/>
      <w:r w:rsidRPr="006271FA">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E7C4F" w:rsidRPr="006271FA" w:rsidRDefault="003E7C4F" w:rsidP="003E7C4F">
      <w:pPr>
        <w:widowControl w:val="0"/>
        <w:autoSpaceDE w:val="0"/>
        <w:autoSpaceDN w:val="0"/>
        <w:adjustRightInd w:val="0"/>
        <w:jc w:val="both"/>
      </w:pPr>
      <w:r w:rsidRPr="006271FA">
        <w:t>При проведении проверки присутствовали: 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center"/>
        <w:rPr>
          <w:sz w:val="20"/>
          <w:szCs w:val="20"/>
        </w:rPr>
      </w:pPr>
      <w:proofErr w:type="gramStart"/>
      <w:r w:rsidRPr="00345594">
        <w:rPr>
          <w:sz w:val="20"/>
          <w:szCs w:val="20"/>
        </w:rPr>
        <w:t>(фамилия, имя, отчество (последнее - при наличии), должность руководителя,</w:t>
      </w:r>
      <w:proofErr w:type="gramEnd"/>
    </w:p>
    <w:p w:rsidR="003E7C4F" w:rsidRPr="00345594" w:rsidRDefault="003E7C4F" w:rsidP="003E7C4F">
      <w:pPr>
        <w:widowControl w:val="0"/>
        <w:autoSpaceDE w:val="0"/>
        <w:autoSpaceDN w:val="0"/>
        <w:adjustRightInd w:val="0"/>
        <w:jc w:val="center"/>
        <w:rPr>
          <w:sz w:val="20"/>
          <w:szCs w:val="20"/>
        </w:rPr>
      </w:pPr>
      <w:r w:rsidRPr="00345594">
        <w:rPr>
          <w:sz w:val="20"/>
          <w:szCs w:val="20"/>
        </w:rPr>
        <w:t xml:space="preserve">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45594">
        <w:rPr>
          <w:sz w:val="20"/>
          <w:szCs w:val="20"/>
        </w:rPr>
        <w:t>саморегулируемой</w:t>
      </w:r>
      <w:proofErr w:type="spellEnd"/>
      <w:r w:rsidRPr="00345594">
        <w:rPr>
          <w:sz w:val="20"/>
          <w:szCs w:val="20"/>
        </w:rPr>
        <w:t xml:space="preserve"> организации (в случае проведения проверки члена </w:t>
      </w:r>
      <w:proofErr w:type="spellStart"/>
      <w:r w:rsidRPr="00345594">
        <w:rPr>
          <w:sz w:val="20"/>
          <w:szCs w:val="20"/>
        </w:rPr>
        <w:t>саморегулируемой</w:t>
      </w:r>
      <w:proofErr w:type="spellEnd"/>
      <w:r w:rsidRPr="00345594">
        <w:rPr>
          <w:sz w:val="20"/>
          <w:szCs w:val="20"/>
        </w:rPr>
        <w:t xml:space="preserve"> организации), присутствовавших при проведении мероприятий по проверке)</w:t>
      </w:r>
    </w:p>
    <w:p w:rsidR="003E7C4F" w:rsidRPr="006271FA" w:rsidRDefault="003E7C4F" w:rsidP="003E7C4F">
      <w:pPr>
        <w:widowControl w:val="0"/>
        <w:autoSpaceDE w:val="0"/>
        <w:autoSpaceDN w:val="0"/>
        <w:adjustRightInd w:val="0"/>
        <w:jc w:val="both"/>
      </w:pPr>
      <w:r w:rsidRPr="006271FA">
        <w:t>В ходе проведения проверки:</w:t>
      </w:r>
    </w:p>
    <w:p w:rsidR="003E7C4F" w:rsidRPr="006271FA" w:rsidRDefault="003E7C4F" w:rsidP="003E7C4F">
      <w:pPr>
        <w:widowControl w:val="0"/>
        <w:autoSpaceDE w:val="0"/>
        <w:autoSpaceDN w:val="0"/>
        <w:adjustRightInd w:val="0"/>
        <w:jc w:val="both"/>
      </w:pPr>
      <w:proofErr w:type="gramStart"/>
      <w:r w:rsidRPr="006271FA">
        <w:t>выявлены   нарушения   требований,  установленных  (с  указанием  положений</w:t>
      </w:r>
      <w:proofErr w:type="gramEnd"/>
    </w:p>
    <w:p w:rsidR="003E7C4F" w:rsidRPr="006271FA" w:rsidRDefault="003E7C4F" w:rsidP="003E7C4F">
      <w:pPr>
        <w:widowControl w:val="0"/>
        <w:autoSpaceDE w:val="0"/>
        <w:autoSpaceDN w:val="0"/>
        <w:adjustRightInd w:val="0"/>
        <w:jc w:val="both"/>
      </w:pPr>
      <w:r w:rsidRPr="006271FA">
        <w:t>правовых актов):</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center"/>
        <w:rPr>
          <w:sz w:val="20"/>
          <w:szCs w:val="20"/>
        </w:rPr>
      </w:pPr>
      <w:r w:rsidRPr="00345594">
        <w:rPr>
          <w:sz w:val="20"/>
          <w:szCs w:val="20"/>
        </w:rPr>
        <w:t>(с указанием характера нарушений; лиц, допустивших нарушения)</w:t>
      </w:r>
    </w:p>
    <w:p w:rsidR="003E7C4F" w:rsidRPr="006271FA" w:rsidRDefault="003E7C4F" w:rsidP="003E7C4F">
      <w:pPr>
        <w:widowControl w:val="0"/>
        <w:autoSpaceDE w:val="0"/>
        <w:autoSpaceDN w:val="0"/>
        <w:adjustRightInd w:val="0"/>
        <w:jc w:val="both"/>
      </w:pPr>
      <w:r w:rsidRPr="006271FA">
        <w:t>выявлены  несоответствия  сведений,  содержащихся  в  уведомлении  о начале</w:t>
      </w:r>
    </w:p>
    <w:p w:rsidR="003E7C4F" w:rsidRPr="006271FA" w:rsidRDefault="003E7C4F" w:rsidP="003E7C4F">
      <w:pPr>
        <w:widowControl w:val="0"/>
        <w:autoSpaceDE w:val="0"/>
        <w:autoSpaceDN w:val="0"/>
        <w:adjustRightInd w:val="0"/>
        <w:jc w:val="both"/>
      </w:pPr>
      <w:r w:rsidRPr="006271FA">
        <w:t>осуществления    отдельных    видов    предпринимательской    деятельности,</w:t>
      </w:r>
    </w:p>
    <w:p w:rsidR="003E7C4F" w:rsidRPr="006271FA" w:rsidRDefault="003E7C4F" w:rsidP="003E7C4F">
      <w:pPr>
        <w:widowControl w:val="0"/>
        <w:autoSpaceDE w:val="0"/>
        <w:autoSpaceDN w:val="0"/>
        <w:adjustRightInd w:val="0"/>
        <w:jc w:val="both"/>
      </w:pPr>
      <w:r w:rsidRPr="006271FA">
        <w:t>обязательным  требованиям  (с  указанием  положений  (нормативных) правовых актов):</w:t>
      </w:r>
    </w:p>
    <w:p w:rsidR="003E7C4F" w:rsidRPr="006271FA" w:rsidRDefault="003E7C4F" w:rsidP="003E7C4F">
      <w:pPr>
        <w:widowControl w:val="0"/>
        <w:autoSpaceDE w:val="0"/>
        <w:autoSpaceDN w:val="0"/>
        <w:adjustRightInd w:val="0"/>
        <w:jc w:val="both"/>
      </w:pPr>
      <w:r w:rsidRPr="006271FA">
        <w:t>____________________________________________________________________</w:t>
      </w:r>
    </w:p>
    <w:p w:rsidR="003E7C4F" w:rsidRPr="006271FA" w:rsidRDefault="003E7C4F" w:rsidP="003E7C4F">
      <w:pPr>
        <w:widowControl w:val="0"/>
        <w:autoSpaceDE w:val="0"/>
        <w:autoSpaceDN w:val="0"/>
        <w:adjustRightInd w:val="0"/>
        <w:jc w:val="both"/>
      </w:pPr>
      <w:r w:rsidRPr="006271FA">
        <w:t>выявлены  факты невыполнения предписаний органов муниципального контроля (с указанием реквизитов выданных предписаний):</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6271FA" w:rsidRDefault="003E7C4F" w:rsidP="003E7C4F">
      <w:pPr>
        <w:widowControl w:val="0"/>
        <w:autoSpaceDE w:val="0"/>
        <w:autoSpaceDN w:val="0"/>
        <w:adjustRightInd w:val="0"/>
        <w:jc w:val="both"/>
      </w:pPr>
      <w:r w:rsidRPr="006271FA">
        <w:t>нарушений не выявлено _______________________________________________</w:t>
      </w:r>
    </w:p>
    <w:p w:rsidR="003E7C4F" w:rsidRPr="006271FA" w:rsidRDefault="003E7C4F" w:rsidP="003E7C4F">
      <w:pPr>
        <w:widowControl w:val="0"/>
        <w:autoSpaceDE w:val="0"/>
        <w:autoSpaceDN w:val="0"/>
        <w:adjustRightInd w:val="0"/>
        <w:jc w:val="both"/>
      </w:pPr>
      <w:r w:rsidRPr="006271FA">
        <w:lastRenderedPageBreak/>
        <w:t>____________________________________________________________________</w:t>
      </w:r>
    </w:p>
    <w:p w:rsidR="003E7C4F" w:rsidRPr="006271FA" w:rsidRDefault="003E7C4F" w:rsidP="003E7C4F">
      <w:pPr>
        <w:widowControl w:val="0"/>
        <w:autoSpaceDE w:val="0"/>
        <w:autoSpaceDN w:val="0"/>
        <w:adjustRightInd w:val="0"/>
        <w:jc w:val="both"/>
      </w:pPr>
      <w:r w:rsidRPr="006271FA">
        <w:t>Запись  в  Журнал  учета  проверок  юридического  лица, индивидуального</w:t>
      </w:r>
    </w:p>
    <w:p w:rsidR="003E7C4F" w:rsidRPr="006271FA" w:rsidRDefault="003E7C4F" w:rsidP="003E7C4F">
      <w:pPr>
        <w:widowControl w:val="0"/>
        <w:autoSpaceDE w:val="0"/>
        <w:autoSpaceDN w:val="0"/>
        <w:adjustRightInd w:val="0"/>
        <w:jc w:val="both"/>
      </w:pPr>
      <w:r w:rsidRPr="006271FA">
        <w:t xml:space="preserve">предпринимателя, </w:t>
      </w:r>
      <w:proofErr w:type="gramStart"/>
      <w:r w:rsidRPr="006271FA">
        <w:t>проводимых</w:t>
      </w:r>
      <w:proofErr w:type="gramEnd"/>
      <w:r w:rsidRPr="006271FA">
        <w:t xml:space="preserve"> органами муниципального  контроля  внесена (заполняется при проведении выездной проверки):</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           ______________________________________</w:t>
      </w:r>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w:t>
      </w:r>
      <w:proofErr w:type="gramStart"/>
      <w:r w:rsidRPr="006271FA">
        <w:rPr>
          <w:sz w:val="18"/>
          <w:szCs w:val="18"/>
        </w:rPr>
        <w:t xml:space="preserve">(подпись проверяющего)                   (подпись уполномоченного представителя  юридического лица, </w:t>
      </w:r>
      <w:proofErr w:type="gramEnd"/>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индивидуального предпринимателя, его уполномоченного</w:t>
      </w:r>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представителя)</w:t>
      </w:r>
    </w:p>
    <w:p w:rsidR="003E7C4F" w:rsidRPr="006271FA" w:rsidRDefault="003E7C4F" w:rsidP="003E7C4F">
      <w:pPr>
        <w:widowControl w:val="0"/>
        <w:autoSpaceDE w:val="0"/>
        <w:autoSpaceDN w:val="0"/>
        <w:adjustRightInd w:val="0"/>
        <w:jc w:val="both"/>
      </w:pPr>
      <w:r w:rsidRPr="00345594">
        <w:rPr>
          <w:sz w:val="28"/>
          <w:szCs w:val="28"/>
        </w:rPr>
        <w:t xml:space="preserve">   </w:t>
      </w:r>
      <w:r w:rsidRPr="006271FA">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E7C4F" w:rsidRPr="00345594" w:rsidRDefault="003E7C4F" w:rsidP="003E7C4F">
      <w:pPr>
        <w:widowControl w:val="0"/>
        <w:autoSpaceDE w:val="0"/>
        <w:autoSpaceDN w:val="0"/>
        <w:adjustRightInd w:val="0"/>
        <w:jc w:val="both"/>
        <w:rPr>
          <w:sz w:val="28"/>
          <w:szCs w:val="28"/>
        </w:rPr>
      </w:pPr>
      <w:r w:rsidRPr="00345594">
        <w:rPr>
          <w:sz w:val="28"/>
          <w:szCs w:val="28"/>
        </w:rPr>
        <w:t xml:space="preserve"> ______________________           ________________________________________</w:t>
      </w:r>
    </w:p>
    <w:p w:rsidR="003E7C4F" w:rsidRPr="006271FA" w:rsidRDefault="003E7C4F" w:rsidP="003E7C4F">
      <w:pPr>
        <w:widowControl w:val="0"/>
        <w:autoSpaceDE w:val="0"/>
        <w:autoSpaceDN w:val="0"/>
        <w:adjustRightInd w:val="0"/>
        <w:jc w:val="both"/>
        <w:rPr>
          <w:sz w:val="18"/>
          <w:szCs w:val="18"/>
        </w:rPr>
      </w:pPr>
      <w:r w:rsidRPr="00345594">
        <w:rPr>
          <w:sz w:val="20"/>
          <w:szCs w:val="20"/>
        </w:rPr>
        <w:t xml:space="preserve">        </w:t>
      </w:r>
      <w:proofErr w:type="gramStart"/>
      <w:r w:rsidRPr="006271FA">
        <w:rPr>
          <w:sz w:val="18"/>
          <w:szCs w:val="18"/>
        </w:rPr>
        <w:t xml:space="preserve">(подпись проверяющего)                   (подпись уполномоченного представителя  юридического лица, </w:t>
      </w:r>
      <w:proofErr w:type="gramEnd"/>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индивидуального предпринимателя, его уполномоченного</w:t>
      </w:r>
    </w:p>
    <w:p w:rsidR="003E7C4F" w:rsidRPr="006271FA" w:rsidRDefault="003E7C4F" w:rsidP="003E7C4F">
      <w:pPr>
        <w:widowControl w:val="0"/>
        <w:autoSpaceDE w:val="0"/>
        <w:autoSpaceDN w:val="0"/>
        <w:adjustRightInd w:val="0"/>
        <w:jc w:val="both"/>
        <w:rPr>
          <w:sz w:val="18"/>
          <w:szCs w:val="18"/>
        </w:rPr>
      </w:pPr>
      <w:r w:rsidRPr="006271FA">
        <w:rPr>
          <w:sz w:val="18"/>
          <w:szCs w:val="18"/>
        </w:rPr>
        <w:t xml:space="preserve">                                                                                                               представителя)</w:t>
      </w:r>
    </w:p>
    <w:p w:rsidR="003E7C4F" w:rsidRPr="006271FA" w:rsidRDefault="003E7C4F" w:rsidP="003E7C4F">
      <w:pPr>
        <w:widowControl w:val="0"/>
        <w:pBdr>
          <w:bottom w:val="single" w:sz="12" w:space="1" w:color="auto"/>
        </w:pBdr>
        <w:autoSpaceDE w:val="0"/>
        <w:autoSpaceDN w:val="0"/>
        <w:adjustRightInd w:val="0"/>
        <w:jc w:val="both"/>
      </w:pPr>
      <w:r w:rsidRPr="006271FA">
        <w:t>Прилагаемые к акту документы: ________________________________________</w:t>
      </w:r>
    </w:p>
    <w:p w:rsidR="003E7C4F" w:rsidRPr="006271FA" w:rsidRDefault="003E7C4F" w:rsidP="003E7C4F">
      <w:pPr>
        <w:widowControl w:val="0"/>
        <w:pBdr>
          <w:bottom w:val="single" w:sz="12" w:space="1" w:color="auto"/>
        </w:pBdr>
        <w:autoSpaceDE w:val="0"/>
        <w:autoSpaceDN w:val="0"/>
        <w:adjustRightInd w:val="0"/>
        <w:jc w:val="both"/>
      </w:pPr>
    </w:p>
    <w:p w:rsidR="003E7C4F" w:rsidRPr="006271FA" w:rsidRDefault="003E7C4F" w:rsidP="003E7C4F">
      <w:pPr>
        <w:widowControl w:val="0"/>
        <w:autoSpaceDE w:val="0"/>
        <w:autoSpaceDN w:val="0"/>
        <w:adjustRightInd w:val="0"/>
        <w:jc w:val="both"/>
      </w:pPr>
      <w:r w:rsidRPr="006271FA">
        <w:t>Подписи лиц, проводивших проверку: ___________________________________</w:t>
      </w:r>
    </w:p>
    <w:p w:rsidR="003E7C4F" w:rsidRPr="006271FA" w:rsidRDefault="003E7C4F" w:rsidP="003E7C4F">
      <w:pPr>
        <w:widowControl w:val="0"/>
        <w:autoSpaceDE w:val="0"/>
        <w:autoSpaceDN w:val="0"/>
        <w:adjustRightInd w:val="0"/>
        <w:jc w:val="both"/>
      </w:pPr>
      <w:r w:rsidRPr="006271FA">
        <w:t>____________________________________________________________________</w:t>
      </w:r>
    </w:p>
    <w:p w:rsidR="003E7C4F" w:rsidRPr="006271FA" w:rsidRDefault="003E7C4F" w:rsidP="003E7C4F">
      <w:pPr>
        <w:widowControl w:val="0"/>
        <w:autoSpaceDE w:val="0"/>
        <w:autoSpaceDN w:val="0"/>
        <w:adjustRightInd w:val="0"/>
        <w:jc w:val="both"/>
      </w:pPr>
      <w:r w:rsidRPr="006271FA">
        <w:t>С  актом  проверки  ознакомле</w:t>
      </w:r>
      <w:proofErr w:type="gramStart"/>
      <w:r w:rsidRPr="006271FA">
        <w:t>н(</w:t>
      </w:r>
      <w:proofErr w:type="gramEnd"/>
      <w:r w:rsidRPr="006271FA">
        <w:t>а),  копию  акта  со  всеми приложениями</w:t>
      </w:r>
    </w:p>
    <w:p w:rsidR="003E7C4F" w:rsidRPr="00345594" w:rsidRDefault="003E7C4F" w:rsidP="003E7C4F">
      <w:pPr>
        <w:widowControl w:val="0"/>
        <w:autoSpaceDE w:val="0"/>
        <w:autoSpaceDN w:val="0"/>
        <w:adjustRightInd w:val="0"/>
        <w:jc w:val="both"/>
        <w:rPr>
          <w:sz w:val="28"/>
          <w:szCs w:val="28"/>
        </w:rPr>
      </w:pPr>
      <w:r w:rsidRPr="006271FA">
        <w:t>Получил (а): __</w:t>
      </w:r>
      <w:r w:rsidRPr="00345594">
        <w:rPr>
          <w:sz w:val="28"/>
          <w:szCs w:val="28"/>
        </w:rPr>
        <w:t>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6271FA" w:rsidRDefault="003E7C4F" w:rsidP="003E7C4F">
      <w:pPr>
        <w:widowControl w:val="0"/>
        <w:autoSpaceDE w:val="0"/>
        <w:autoSpaceDN w:val="0"/>
        <w:adjustRightInd w:val="0"/>
        <w:jc w:val="center"/>
        <w:rPr>
          <w:sz w:val="18"/>
          <w:szCs w:val="18"/>
        </w:rPr>
      </w:pPr>
      <w:r w:rsidRPr="006271FA">
        <w:rPr>
          <w:sz w:val="18"/>
          <w:szCs w:val="18"/>
        </w:rPr>
        <w:t xml:space="preserve">(фамилия,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3E7C4F" w:rsidRPr="006271FA" w:rsidRDefault="003E7C4F" w:rsidP="003E7C4F">
      <w:pPr>
        <w:widowControl w:val="0"/>
        <w:autoSpaceDE w:val="0"/>
        <w:autoSpaceDN w:val="0"/>
        <w:adjustRightInd w:val="0"/>
        <w:jc w:val="center"/>
        <w:rPr>
          <w:sz w:val="18"/>
          <w:szCs w:val="18"/>
        </w:rPr>
      </w:pPr>
    </w:p>
    <w:p w:rsidR="003E7C4F" w:rsidRPr="006271FA" w:rsidRDefault="003E7C4F" w:rsidP="003E7C4F">
      <w:pPr>
        <w:widowControl w:val="0"/>
        <w:autoSpaceDE w:val="0"/>
        <w:autoSpaceDN w:val="0"/>
        <w:adjustRightInd w:val="0"/>
        <w:jc w:val="both"/>
      </w:pPr>
      <w:r w:rsidRPr="006271FA">
        <w:t>«___» _____________ 20__ г.                                ____________________________</w:t>
      </w:r>
    </w:p>
    <w:p w:rsidR="003E7C4F" w:rsidRPr="006271FA" w:rsidRDefault="003E7C4F" w:rsidP="003E7C4F">
      <w:pPr>
        <w:widowControl w:val="0"/>
        <w:autoSpaceDE w:val="0"/>
        <w:autoSpaceDN w:val="0"/>
        <w:adjustRightInd w:val="0"/>
        <w:jc w:val="center"/>
        <w:rPr>
          <w:sz w:val="18"/>
          <w:szCs w:val="18"/>
        </w:rPr>
      </w:pPr>
      <w:r w:rsidRPr="006271FA">
        <w:rPr>
          <w:sz w:val="18"/>
          <w:szCs w:val="18"/>
        </w:rPr>
        <w:t xml:space="preserve">                               (подпись)</w:t>
      </w:r>
    </w:p>
    <w:p w:rsidR="003E7C4F" w:rsidRPr="006271FA" w:rsidRDefault="003E7C4F" w:rsidP="003E7C4F">
      <w:pPr>
        <w:widowControl w:val="0"/>
        <w:autoSpaceDE w:val="0"/>
        <w:autoSpaceDN w:val="0"/>
        <w:adjustRightInd w:val="0"/>
        <w:jc w:val="both"/>
      </w:pPr>
      <w:r w:rsidRPr="006271FA">
        <w:t>Пометка об отказе ознакомления с актом проверки:</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6271FA" w:rsidRDefault="003E7C4F" w:rsidP="003E7C4F">
      <w:pPr>
        <w:widowControl w:val="0"/>
        <w:autoSpaceDE w:val="0"/>
        <w:autoSpaceDN w:val="0"/>
        <w:adjustRightInd w:val="0"/>
        <w:jc w:val="center"/>
        <w:rPr>
          <w:sz w:val="18"/>
          <w:szCs w:val="18"/>
        </w:rPr>
      </w:pPr>
      <w:r w:rsidRPr="006271FA">
        <w:rPr>
          <w:sz w:val="18"/>
          <w:szCs w:val="18"/>
        </w:rPr>
        <w:t>(подпись уполномоченного должностного лица (лиц), проводившего проверку)</w:t>
      </w:r>
    </w:p>
    <w:p w:rsidR="003E7C4F" w:rsidRPr="00345594" w:rsidRDefault="003E7C4F" w:rsidP="003E7C4F">
      <w:pPr>
        <w:widowControl w:val="0"/>
        <w:autoSpaceDE w:val="0"/>
        <w:autoSpaceDN w:val="0"/>
        <w:adjustRightInd w:val="0"/>
        <w:jc w:val="right"/>
        <w:outlineLvl w:val="1"/>
        <w:rPr>
          <w:rFonts w:eastAsia="Calibri"/>
          <w:sz w:val="28"/>
          <w:szCs w:val="28"/>
        </w:rPr>
      </w:pPr>
      <w:bookmarkStart w:id="28" w:name="Par463"/>
      <w:bookmarkEnd w:id="28"/>
    </w:p>
    <w:p w:rsidR="003E7C4F" w:rsidRPr="006271FA" w:rsidRDefault="003E7C4F" w:rsidP="003E7C4F">
      <w:pPr>
        <w:widowControl w:val="0"/>
        <w:autoSpaceDE w:val="0"/>
        <w:autoSpaceDN w:val="0"/>
        <w:adjustRightInd w:val="0"/>
        <w:jc w:val="right"/>
        <w:outlineLvl w:val="1"/>
        <w:rPr>
          <w:rFonts w:eastAsia="Calibri"/>
        </w:rPr>
      </w:pPr>
      <w:r w:rsidRPr="006271FA">
        <w:rPr>
          <w:rFonts w:eastAsia="Calibri"/>
        </w:rPr>
        <w:t xml:space="preserve">                                                                                              </w:t>
      </w: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0055BB" w:rsidRDefault="000055BB" w:rsidP="003E7C4F">
      <w:pPr>
        <w:widowControl w:val="0"/>
        <w:autoSpaceDE w:val="0"/>
        <w:autoSpaceDN w:val="0"/>
        <w:adjustRightInd w:val="0"/>
        <w:jc w:val="right"/>
        <w:outlineLvl w:val="1"/>
        <w:rPr>
          <w:rFonts w:eastAsia="Calibri"/>
        </w:rPr>
      </w:pPr>
    </w:p>
    <w:p w:rsidR="00490692" w:rsidRDefault="00490692" w:rsidP="003E7C4F">
      <w:pPr>
        <w:widowControl w:val="0"/>
        <w:autoSpaceDE w:val="0"/>
        <w:autoSpaceDN w:val="0"/>
        <w:adjustRightInd w:val="0"/>
        <w:jc w:val="right"/>
        <w:outlineLvl w:val="1"/>
        <w:rPr>
          <w:rFonts w:eastAsia="Calibri"/>
        </w:rPr>
      </w:pPr>
    </w:p>
    <w:p w:rsidR="00490692" w:rsidRDefault="00490692" w:rsidP="003E7C4F">
      <w:pPr>
        <w:widowControl w:val="0"/>
        <w:autoSpaceDE w:val="0"/>
        <w:autoSpaceDN w:val="0"/>
        <w:adjustRightInd w:val="0"/>
        <w:jc w:val="right"/>
        <w:outlineLvl w:val="1"/>
        <w:rPr>
          <w:rFonts w:eastAsia="Calibri"/>
        </w:rPr>
      </w:pPr>
    </w:p>
    <w:p w:rsidR="00490692" w:rsidRDefault="00490692" w:rsidP="003E7C4F">
      <w:pPr>
        <w:widowControl w:val="0"/>
        <w:autoSpaceDE w:val="0"/>
        <w:autoSpaceDN w:val="0"/>
        <w:adjustRightInd w:val="0"/>
        <w:jc w:val="right"/>
        <w:outlineLvl w:val="1"/>
        <w:rPr>
          <w:rFonts w:eastAsia="Calibri"/>
        </w:rPr>
      </w:pPr>
    </w:p>
    <w:p w:rsidR="008E1126" w:rsidRDefault="008E1126" w:rsidP="003E7C4F">
      <w:pPr>
        <w:widowControl w:val="0"/>
        <w:autoSpaceDE w:val="0"/>
        <w:autoSpaceDN w:val="0"/>
        <w:adjustRightInd w:val="0"/>
        <w:jc w:val="right"/>
        <w:outlineLvl w:val="1"/>
        <w:rPr>
          <w:rFonts w:eastAsia="Calibri"/>
        </w:rPr>
      </w:pPr>
    </w:p>
    <w:p w:rsidR="003E7C4F" w:rsidRPr="005729F3" w:rsidRDefault="003E7C4F" w:rsidP="003E7C4F">
      <w:pPr>
        <w:widowControl w:val="0"/>
        <w:autoSpaceDE w:val="0"/>
        <w:autoSpaceDN w:val="0"/>
        <w:adjustRightInd w:val="0"/>
        <w:jc w:val="right"/>
        <w:outlineLvl w:val="1"/>
        <w:rPr>
          <w:rFonts w:eastAsia="Calibri"/>
          <w:sz w:val="22"/>
          <w:szCs w:val="22"/>
        </w:rPr>
      </w:pPr>
      <w:r w:rsidRPr="006271FA">
        <w:rPr>
          <w:rFonts w:eastAsia="Calibri"/>
        </w:rPr>
        <w:lastRenderedPageBreak/>
        <w:t xml:space="preserve"> </w:t>
      </w:r>
      <w:r w:rsidRPr="005729F3">
        <w:rPr>
          <w:rFonts w:eastAsia="Calibri"/>
          <w:sz w:val="22"/>
          <w:szCs w:val="22"/>
        </w:rPr>
        <w:t>Приложение 3</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 xml:space="preserve">к административному </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регламенту</w:t>
      </w:r>
    </w:p>
    <w:p w:rsidR="003E7C4F" w:rsidRPr="006271FA" w:rsidRDefault="003E7C4F" w:rsidP="003E7C4F">
      <w:pPr>
        <w:autoSpaceDE w:val="0"/>
        <w:autoSpaceDN w:val="0"/>
        <w:adjustRightInd w:val="0"/>
        <w:jc w:val="center"/>
        <w:rPr>
          <w:rFonts w:eastAsia="Calibri"/>
        </w:rPr>
      </w:pPr>
      <w:r w:rsidRPr="006271FA">
        <w:rPr>
          <w:rFonts w:eastAsia="Calibri"/>
        </w:rPr>
        <w:t>БЛОК-СХЕМА</w:t>
      </w:r>
    </w:p>
    <w:p w:rsidR="003E7C4F" w:rsidRPr="00345594" w:rsidRDefault="003E7C4F" w:rsidP="003E7C4F">
      <w:pPr>
        <w:autoSpaceDE w:val="0"/>
        <w:autoSpaceDN w:val="0"/>
        <w:adjustRightInd w:val="0"/>
        <w:jc w:val="center"/>
        <w:rPr>
          <w:rFonts w:eastAsia="Calibri"/>
          <w:sz w:val="28"/>
          <w:szCs w:val="28"/>
        </w:rPr>
      </w:pPr>
      <w:r w:rsidRPr="006271FA">
        <w:rPr>
          <w:rFonts w:eastAsia="Calibri"/>
        </w:rPr>
        <w:t>ОСУЩЕСТВЛЕНИЯ МУНИЦИПАЛЬНОГО ЗЕМЕЛЬНОГО КОНТРОЛЯ</w:t>
      </w:r>
    </w:p>
    <w:p w:rsidR="005729F3" w:rsidRDefault="005729F3" w:rsidP="003E7C4F">
      <w:pPr>
        <w:widowControl w:val="0"/>
        <w:autoSpaceDE w:val="0"/>
        <w:autoSpaceDN w:val="0"/>
        <w:adjustRightInd w:val="0"/>
        <w:jc w:val="right"/>
        <w:outlineLvl w:val="1"/>
        <w:rPr>
          <w:rFonts w:eastAsia="Calibri"/>
        </w:rPr>
      </w:pPr>
    </w:p>
    <w:p w:rsidR="00AB2370" w:rsidRPr="0031730F" w:rsidRDefault="00B13E5F" w:rsidP="005A084A">
      <w:pPr>
        <w:autoSpaceDE w:val="0"/>
        <w:autoSpaceDN w:val="0"/>
        <w:adjustRightInd w:val="0"/>
        <w:ind w:firstLine="540"/>
        <w:jc w:val="both"/>
        <w:rPr>
          <w:rFonts w:eastAsia="Calibri"/>
          <w:sz w:val="22"/>
          <w:szCs w:val="22"/>
        </w:rPr>
      </w:pPr>
      <w:bookmarkStart w:id="29" w:name="Par30"/>
      <w:bookmarkEnd w:id="29"/>
      <w:r w:rsidRPr="0031730F">
        <w:rPr>
          <w:rFonts w:eastAsia="Calibri"/>
          <w:sz w:val="22"/>
          <w:szCs w:val="22"/>
        </w:rPr>
        <w:t xml:space="preserve">               Плановая проверка                                                                  Внеплановая проверка</w:t>
      </w:r>
    </w:p>
    <w:p w:rsidR="00AB2370" w:rsidRPr="0031730F" w:rsidRDefault="00B13E5F" w:rsidP="00B13E5F">
      <w:pPr>
        <w:tabs>
          <w:tab w:val="left" w:pos="6870"/>
        </w:tabs>
        <w:autoSpaceDE w:val="0"/>
        <w:autoSpaceDN w:val="0"/>
        <w:adjustRightInd w:val="0"/>
        <w:ind w:firstLine="540"/>
        <w:jc w:val="both"/>
        <w:rPr>
          <w:rFonts w:eastAsia="Calibri"/>
          <w:sz w:val="22"/>
          <w:szCs w:val="22"/>
        </w:rPr>
      </w:pPr>
      <w:r w:rsidRPr="0031730F">
        <w:rPr>
          <w:rFonts w:eastAsia="Calibri"/>
          <w:sz w:val="22"/>
          <w:szCs w:val="22"/>
        </w:rPr>
        <w:t>_____________________________</w:t>
      </w:r>
      <w:r w:rsidRPr="0031730F">
        <w:rPr>
          <w:rFonts w:eastAsia="Calibri"/>
          <w:sz w:val="22"/>
          <w:szCs w:val="22"/>
        </w:rPr>
        <w:tab/>
        <w:t>___________________________________</w:t>
      </w:r>
    </w:p>
    <w:p w:rsidR="00AB2370"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417.15pt;margin-top:1.35pt;width:0;height:24pt;z-index:251662336" o:connectortype="straight"/>
        </w:pict>
      </w:r>
      <w:r>
        <w:rPr>
          <w:rFonts w:eastAsia="Calibri"/>
          <w:noProof/>
          <w:sz w:val="22"/>
          <w:szCs w:val="22"/>
        </w:rPr>
        <w:pict>
          <v:shape id="_x0000_s1027" type="#_x0000_t32" style="position:absolute;left:0;text-align:left;margin-left:96.15pt;margin-top:1.35pt;width:0;height:24pt;z-index:251661312" o:connectortype="straight"/>
        </w:pict>
      </w: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rect id="_x0000_s1031" style="position:absolute;left:0;text-align:left;margin-left:334.65pt;margin-top:4.65pt;width:187.5pt;height:37.5pt;z-index:251664384">
            <v:textbox>
              <w:txbxContent>
                <w:p w:rsidR="00257296" w:rsidRPr="0030526B" w:rsidRDefault="00257296" w:rsidP="0031730F">
                  <w:pPr>
                    <w:pStyle w:val="af0"/>
                    <w:ind w:left="1080"/>
                    <w:jc w:val="center"/>
                    <w:rPr>
                      <w:rFonts w:ascii="Courier New" w:hAnsi="Courier New" w:cs="Courier New"/>
                    </w:rPr>
                  </w:pPr>
                  <w:r>
                    <w:rPr>
                      <w:rFonts w:ascii="Courier New" w:hAnsi="Courier New" w:cs="Courier New"/>
                    </w:rPr>
                    <w:t>* при</w:t>
                  </w:r>
                  <w:r w:rsidRPr="0030526B">
                    <w:rPr>
                      <w:rFonts w:ascii="Courier New" w:hAnsi="Courier New" w:cs="Courier New"/>
                    </w:rPr>
                    <w:t>мечание</w:t>
                  </w:r>
                </w:p>
              </w:txbxContent>
            </v:textbox>
          </v:rect>
        </w:pict>
      </w:r>
      <w:r>
        <w:rPr>
          <w:rFonts w:eastAsia="Calibri"/>
          <w:noProof/>
          <w:sz w:val="22"/>
          <w:szCs w:val="22"/>
        </w:rPr>
        <w:pict>
          <v:rect id="_x0000_s1029" style="position:absolute;left:0;text-align:left;margin-left:11.4pt;margin-top:4.65pt;width:234.75pt;height:50.25pt;z-index:251663360">
            <v:textbox>
              <w:txbxContent>
                <w:p w:rsidR="00257296" w:rsidRPr="00B13E5F" w:rsidRDefault="00257296" w:rsidP="0031730F">
                  <w:pPr>
                    <w:jc w:val="center"/>
                    <w:rPr>
                      <w:rFonts w:ascii="Courier New" w:hAnsi="Courier New" w:cs="Courier New"/>
                    </w:rPr>
                  </w:pPr>
                  <w:r w:rsidRPr="00B13E5F">
                    <w:rPr>
                      <w:rFonts w:ascii="Courier New" w:hAnsi="Courier New" w:cs="Courier New"/>
                    </w:rPr>
                    <w:t>Разработка</w:t>
                  </w:r>
                  <w:r>
                    <w:rPr>
                      <w:rFonts w:ascii="Courier New" w:hAnsi="Courier New" w:cs="Courier New"/>
                    </w:rPr>
                    <w:t xml:space="preserve"> и утверждение ежегодного плана проведения плановых проверок</w:t>
                  </w:r>
                </w:p>
              </w:txbxContent>
            </v:textbox>
          </v:rect>
        </w:pict>
      </w: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shape id="_x0000_s1033" type="#_x0000_t32" style="position:absolute;left:0;text-align:left;margin-left:417.15pt;margin-top:4.2pt;width:0;height:48.75pt;z-index:251666432" o:connectortype="straight"/>
        </w:pict>
      </w:r>
    </w:p>
    <w:p w:rsidR="00AB2370"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shape id="_x0000_s1032" type="#_x0000_t32" style="position:absolute;left:0;text-align:left;margin-left:96.15pt;margin-top:8.05pt;width:0;height:36.35pt;z-index:251665408" o:connectortype="straight"/>
        </w:pict>
      </w: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rect id="_x0000_s1040" style="position:absolute;left:0;text-align:left;margin-left:11.4pt;margin-top:176.7pt;width:516pt;height:31.5pt;z-index:251673600">
            <v:textbox>
              <w:txbxContent>
                <w:p w:rsidR="00257296" w:rsidRPr="00AC52C1" w:rsidRDefault="00257296" w:rsidP="00AC52C1">
                  <w:pPr>
                    <w:jc w:val="center"/>
                    <w:rPr>
                      <w:rFonts w:ascii="Courier New" w:hAnsi="Courier New" w:cs="Courier New"/>
                    </w:rPr>
                  </w:pPr>
                  <w:r>
                    <w:rPr>
                      <w:rFonts w:ascii="Courier New" w:hAnsi="Courier New" w:cs="Courier New"/>
                    </w:rPr>
                    <w:t>Оформление результатов проверки</w:t>
                  </w:r>
                </w:p>
              </w:txbxContent>
            </v:textbox>
          </v:rect>
        </w:pict>
      </w:r>
      <w:r>
        <w:rPr>
          <w:rFonts w:eastAsia="Calibri"/>
          <w:noProof/>
          <w:sz w:val="22"/>
          <w:szCs w:val="22"/>
        </w:rPr>
        <w:pict>
          <v:rect id="_x0000_s1038" style="position:absolute;left:0;text-align:left;margin-left:11.4pt;margin-top:121.2pt;width:516pt;height:31.5pt;z-index:251671552">
            <v:textbox>
              <w:txbxContent>
                <w:p w:rsidR="00257296" w:rsidRPr="00AC52C1" w:rsidRDefault="00257296" w:rsidP="00AC52C1">
                  <w:pPr>
                    <w:jc w:val="center"/>
                    <w:rPr>
                      <w:rFonts w:ascii="Courier New" w:hAnsi="Courier New" w:cs="Courier New"/>
                    </w:rPr>
                  </w:pPr>
                  <w:r>
                    <w:rPr>
                      <w:rFonts w:ascii="Courier New" w:hAnsi="Courier New" w:cs="Courier New"/>
                    </w:rPr>
                    <w:t>Проведение проверки</w:t>
                  </w:r>
                </w:p>
              </w:txbxContent>
            </v:textbox>
          </v:rect>
        </w:pict>
      </w:r>
      <w:r>
        <w:rPr>
          <w:rFonts w:eastAsia="Calibri"/>
          <w:noProof/>
          <w:sz w:val="22"/>
          <w:szCs w:val="22"/>
        </w:rPr>
        <w:pict>
          <v:rect id="_x0000_s1036" style="position:absolute;left:0;text-align:left;margin-left:11.4pt;margin-top:65.7pt;width:516pt;height:31.5pt;z-index:251669504">
            <v:textbox>
              <w:txbxContent>
                <w:p w:rsidR="00257296" w:rsidRPr="00AC52C1" w:rsidRDefault="00257296" w:rsidP="00AC52C1">
                  <w:pPr>
                    <w:jc w:val="center"/>
                    <w:rPr>
                      <w:rFonts w:ascii="Courier New" w:hAnsi="Courier New" w:cs="Courier New"/>
                    </w:rPr>
                  </w:pPr>
                  <w:r>
                    <w:rPr>
                      <w:rFonts w:ascii="Courier New" w:hAnsi="Courier New" w:cs="Courier New"/>
                    </w:rPr>
                    <w:t>Уведомление Землепользователей о проведении проверки</w:t>
                  </w:r>
                </w:p>
              </w:txbxContent>
            </v:textbox>
          </v:rect>
        </w:pict>
      </w:r>
      <w:r>
        <w:rPr>
          <w:rFonts w:eastAsia="Calibri"/>
          <w:noProof/>
          <w:sz w:val="22"/>
          <w:szCs w:val="22"/>
        </w:rPr>
        <w:pict>
          <v:rect id="_x0000_s1034" style="position:absolute;left:0;text-align:left;margin-left:11.4pt;margin-top:6.45pt;width:516pt;height:31.5pt;z-index:251667456">
            <v:textbox>
              <w:txbxContent>
                <w:p w:rsidR="00257296" w:rsidRPr="00AC52C1" w:rsidRDefault="00257296" w:rsidP="00AC52C1">
                  <w:pPr>
                    <w:jc w:val="center"/>
                    <w:rPr>
                      <w:rFonts w:ascii="Courier New" w:hAnsi="Courier New" w:cs="Courier New"/>
                    </w:rPr>
                  </w:pPr>
                  <w:r w:rsidRPr="00AC52C1">
                    <w:rPr>
                      <w:rFonts w:ascii="Courier New" w:hAnsi="Courier New" w:cs="Courier New"/>
                    </w:rPr>
                    <w:t xml:space="preserve">Подготовка и </w:t>
                  </w:r>
                  <w:r>
                    <w:rPr>
                      <w:rFonts w:ascii="Courier New" w:hAnsi="Courier New" w:cs="Courier New"/>
                    </w:rPr>
                    <w:t>подписание приказа председателем Комитета</w:t>
                  </w:r>
                </w:p>
              </w:txbxContent>
            </v:textbox>
          </v:rect>
        </w:pict>
      </w: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shape id="_x0000_s1035" type="#_x0000_t32" style="position:absolute;left:0;text-align:left;margin-left:272.4pt;margin-top:3.75pt;width:0;height:24pt;z-index:251668480" o:connectortype="straight"/>
        </w:pict>
      </w: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AB2370" w:rsidP="005A084A">
      <w:pPr>
        <w:autoSpaceDE w:val="0"/>
        <w:autoSpaceDN w:val="0"/>
        <w:adjustRightInd w:val="0"/>
        <w:ind w:firstLine="540"/>
        <w:jc w:val="both"/>
        <w:rPr>
          <w:rFonts w:eastAsia="Calibri"/>
          <w:sz w:val="22"/>
          <w:szCs w:val="22"/>
        </w:rPr>
      </w:pPr>
    </w:p>
    <w:p w:rsidR="00AB2370"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shape id="_x0000_s1037" type="#_x0000_t32" style="position:absolute;left:0;text-align:left;margin-left:272.4pt;margin-top:8.7pt;width:0;height:24pt;z-index:251670528" o:connectortype="straight"/>
        </w:pict>
      </w:r>
    </w:p>
    <w:p w:rsidR="00AB2370" w:rsidRPr="0031730F" w:rsidRDefault="00AB2370" w:rsidP="005A084A">
      <w:pPr>
        <w:autoSpaceDE w:val="0"/>
        <w:autoSpaceDN w:val="0"/>
        <w:adjustRightInd w:val="0"/>
        <w:ind w:firstLine="540"/>
        <w:jc w:val="both"/>
        <w:rPr>
          <w:rFonts w:eastAsia="Calibri"/>
          <w:sz w:val="22"/>
          <w:szCs w:val="22"/>
        </w:rPr>
      </w:pPr>
    </w:p>
    <w:p w:rsidR="00AC52C1" w:rsidRPr="0031730F" w:rsidRDefault="00AC52C1" w:rsidP="005A084A">
      <w:pPr>
        <w:autoSpaceDE w:val="0"/>
        <w:autoSpaceDN w:val="0"/>
        <w:adjustRightInd w:val="0"/>
        <w:ind w:firstLine="540"/>
        <w:jc w:val="both"/>
        <w:rPr>
          <w:rFonts w:eastAsia="Calibri"/>
          <w:sz w:val="22"/>
          <w:szCs w:val="22"/>
        </w:rPr>
      </w:pPr>
    </w:p>
    <w:p w:rsidR="00AC52C1" w:rsidRPr="0031730F" w:rsidRDefault="00AC52C1" w:rsidP="005A084A">
      <w:pPr>
        <w:autoSpaceDE w:val="0"/>
        <w:autoSpaceDN w:val="0"/>
        <w:adjustRightInd w:val="0"/>
        <w:ind w:firstLine="540"/>
        <w:jc w:val="both"/>
        <w:rPr>
          <w:rFonts w:eastAsia="Calibri"/>
          <w:sz w:val="22"/>
          <w:szCs w:val="22"/>
        </w:rPr>
      </w:pPr>
    </w:p>
    <w:p w:rsidR="00AC52C1" w:rsidRPr="0031730F" w:rsidRDefault="00AC52C1" w:rsidP="005A084A">
      <w:pPr>
        <w:autoSpaceDE w:val="0"/>
        <w:autoSpaceDN w:val="0"/>
        <w:adjustRightInd w:val="0"/>
        <w:ind w:firstLine="540"/>
        <w:jc w:val="both"/>
        <w:rPr>
          <w:rFonts w:eastAsia="Calibri"/>
          <w:sz w:val="22"/>
          <w:szCs w:val="22"/>
        </w:rPr>
      </w:pPr>
    </w:p>
    <w:p w:rsidR="00AC52C1" w:rsidRPr="0031730F" w:rsidRDefault="00FD7F69" w:rsidP="005A084A">
      <w:pPr>
        <w:autoSpaceDE w:val="0"/>
        <w:autoSpaceDN w:val="0"/>
        <w:adjustRightInd w:val="0"/>
        <w:ind w:firstLine="540"/>
        <w:jc w:val="both"/>
        <w:rPr>
          <w:rFonts w:eastAsia="Calibri"/>
          <w:sz w:val="22"/>
          <w:szCs w:val="22"/>
        </w:rPr>
      </w:pPr>
      <w:r>
        <w:rPr>
          <w:rFonts w:eastAsia="Calibri"/>
          <w:noProof/>
          <w:sz w:val="22"/>
          <w:szCs w:val="22"/>
        </w:rPr>
        <w:pict>
          <v:shape id="_x0000_s1039" type="#_x0000_t32" style="position:absolute;left:0;text-align:left;margin-left:272.4pt;margin-top:.95pt;width:0;height:24pt;z-index:251672576" o:connectortype="straight"/>
        </w:pict>
      </w:r>
    </w:p>
    <w:p w:rsidR="00AC52C1" w:rsidRPr="0031730F" w:rsidRDefault="00AC52C1" w:rsidP="005A084A">
      <w:pPr>
        <w:autoSpaceDE w:val="0"/>
        <w:autoSpaceDN w:val="0"/>
        <w:adjustRightInd w:val="0"/>
        <w:ind w:firstLine="540"/>
        <w:jc w:val="both"/>
        <w:rPr>
          <w:rFonts w:eastAsia="Calibri"/>
          <w:sz w:val="22"/>
          <w:szCs w:val="22"/>
        </w:rPr>
      </w:pPr>
    </w:p>
    <w:p w:rsidR="00AC52C1" w:rsidRPr="0031730F" w:rsidRDefault="00AC52C1" w:rsidP="005A084A">
      <w:pPr>
        <w:autoSpaceDE w:val="0"/>
        <w:autoSpaceDN w:val="0"/>
        <w:adjustRightInd w:val="0"/>
        <w:ind w:firstLine="540"/>
        <w:jc w:val="both"/>
        <w:rPr>
          <w:rFonts w:eastAsia="Calibri"/>
          <w:sz w:val="22"/>
          <w:szCs w:val="22"/>
        </w:rPr>
      </w:pPr>
    </w:p>
    <w:p w:rsidR="00AC52C1" w:rsidRPr="0031730F" w:rsidRDefault="00AC52C1" w:rsidP="005A084A">
      <w:pPr>
        <w:autoSpaceDE w:val="0"/>
        <w:autoSpaceDN w:val="0"/>
        <w:adjustRightInd w:val="0"/>
        <w:ind w:firstLine="540"/>
        <w:jc w:val="both"/>
        <w:rPr>
          <w:rFonts w:eastAsia="Calibri"/>
          <w:sz w:val="22"/>
          <w:szCs w:val="22"/>
        </w:rPr>
      </w:pPr>
    </w:p>
    <w:p w:rsidR="00AC52C1" w:rsidRPr="0031730F" w:rsidRDefault="00AC52C1" w:rsidP="005A084A">
      <w:pPr>
        <w:autoSpaceDE w:val="0"/>
        <w:autoSpaceDN w:val="0"/>
        <w:adjustRightInd w:val="0"/>
        <w:ind w:firstLine="540"/>
        <w:jc w:val="both"/>
        <w:rPr>
          <w:rFonts w:eastAsia="Calibri"/>
          <w:sz w:val="22"/>
          <w:szCs w:val="22"/>
        </w:rPr>
      </w:pPr>
    </w:p>
    <w:p w:rsidR="00AC52C1" w:rsidRDefault="00AC52C1" w:rsidP="005A084A">
      <w:pPr>
        <w:autoSpaceDE w:val="0"/>
        <w:autoSpaceDN w:val="0"/>
        <w:adjustRightInd w:val="0"/>
        <w:ind w:firstLine="540"/>
        <w:jc w:val="both"/>
        <w:rPr>
          <w:rFonts w:eastAsia="Calibri"/>
          <w:sz w:val="18"/>
          <w:szCs w:val="18"/>
        </w:rPr>
      </w:pP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 примечание:</w:t>
      </w: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Основанием для проведения внеплановой проверки является:</w:t>
      </w: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2)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в) нарушение прав потребителей (в случае обращения граждан, права которых нарушены);</w:t>
      </w:r>
    </w:p>
    <w:p w:rsidR="005A084A" w:rsidRPr="006271FA" w:rsidRDefault="005A084A" w:rsidP="005A084A">
      <w:pPr>
        <w:autoSpaceDE w:val="0"/>
        <w:autoSpaceDN w:val="0"/>
        <w:adjustRightInd w:val="0"/>
        <w:ind w:firstLine="540"/>
        <w:jc w:val="both"/>
        <w:rPr>
          <w:rFonts w:eastAsia="Calibri"/>
          <w:sz w:val="18"/>
          <w:szCs w:val="18"/>
        </w:rPr>
      </w:pPr>
      <w:r w:rsidRPr="006271FA">
        <w:rPr>
          <w:rFonts w:eastAsia="Calibri"/>
          <w:sz w:val="18"/>
          <w:szCs w:val="1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29F3" w:rsidRDefault="005729F3"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E7C4F" w:rsidRPr="0031730F" w:rsidRDefault="003E7C4F" w:rsidP="003E7C4F">
      <w:pPr>
        <w:widowControl w:val="0"/>
        <w:autoSpaceDE w:val="0"/>
        <w:autoSpaceDN w:val="0"/>
        <w:adjustRightInd w:val="0"/>
        <w:jc w:val="right"/>
        <w:outlineLvl w:val="1"/>
        <w:rPr>
          <w:rFonts w:eastAsia="Calibri"/>
          <w:sz w:val="22"/>
          <w:szCs w:val="22"/>
        </w:rPr>
      </w:pPr>
      <w:r w:rsidRPr="0031730F">
        <w:rPr>
          <w:rFonts w:eastAsia="Calibri"/>
          <w:sz w:val="22"/>
          <w:szCs w:val="22"/>
        </w:rPr>
        <w:lastRenderedPageBreak/>
        <w:t>Приложение 4</w:t>
      </w:r>
    </w:p>
    <w:p w:rsidR="003E7C4F" w:rsidRPr="0031730F" w:rsidRDefault="003E7C4F" w:rsidP="003E7C4F">
      <w:pPr>
        <w:widowControl w:val="0"/>
        <w:autoSpaceDE w:val="0"/>
        <w:autoSpaceDN w:val="0"/>
        <w:adjustRightInd w:val="0"/>
        <w:jc w:val="right"/>
        <w:rPr>
          <w:rFonts w:eastAsia="Calibri"/>
          <w:sz w:val="22"/>
          <w:szCs w:val="22"/>
        </w:rPr>
      </w:pPr>
      <w:r w:rsidRPr="0031730F">
        <w:rPr>
          <w:rFonts w:eastAsia="Calibri"/>
          <w:sz w:val="22"/>
          <w:szCs w:val="22"/>
        </w:rPr>
        <w:t xml:space="preserve">к административному </w:t>
      </w:r>
    </w:p>
    <w:p w:rsidR="003E7C4F" w:rsidRPr="0031730F" w:rsidRDefault="003E7C4F" w:rsidP="003E7C4F">
      <w:pPr>
        <w:widowControl w:val="0"/>
        <w:autoSpaceDE w:val="0"/>
        <w:autoSpaceDN w:val="0"/>
        <w:adjustRightInd w:val="0"/>
        <w:jc w:val="right"/>
        <w:rPr>
          <w:rFonts w:eastAsia="Calibri"/>
          <w:sz w:val="22"/>
          <w:szCs w:val="22"/>
        </w:rPr>
      </w:pPr>
      <w:r w:rsidRPr="0031730F">
        <w:rPr>
          <w:rFonts w:eastAsia="Calibri"/>
          <w:sz w:val="22"/>
          <w:szCs w:val="22"/>
        </w:rPr>
        <w:t>регламенту</w:t>
      </w:r>
    </w:p>
    <w:p w:rsidR="003E7C4F" w:rsidRPr="00345594" w:rsidRDefault="003E7C4F" w:rsidP="003E7C4F">
      <w:pPr>
        <w:autoSpaceDE w:val="0"/>
        <w:autoSpaceDN w:val="0"/>
        <w:adjustRightInd w:val="0"/>
        <w:outlineLvl w:val="0"/>
        <w:rPr>
          <w:rFonts w:ascii="Arial" w:eastAsia="Calibri" w:hAnsi="Arial" w:cs="Arial"/>
          <w:sz w:val="20"/>
          <w:szCs w:val="20"/>
        </w:rPr>
      </w:pPr>
    </w:p>
    <w:p w:rsidR="003E7C4F" w:rsidRPr="006271FA" w:rsidRDefault="003E7C4F" w:rsidP="003E7C4F">
      <w:pPr>
        <w:autoSpaceDE w:val="0"/>
        <w:autoSpaceDN w:val="0"/>
        <w:adjustRightInd w:val="0"/>
        <w:jc w:val="center"/>
        <w:rPr>
          <w:rFonts w:eastAsia="Calibri"/>
        </w:rPr>
      </w:pPr>
      <w:r w:rsidRPr="006271FA">
        <w:rPr>
          <w:rFonts w:eastAsia="Calibri"/>
        </w:rPr>
        <w:t>ПРОВЕДЕНИЕ</w:t>
      </w:r>
    </w:p>
    <w:p w:rsidR="003E7C4F" w:rsidRPr="006271FA" w:rsidRDefault="003E7C4F" w:rsidP="003E7C4F">
      <w:pPr>
        <w:autoSpaceDE w:val="0"/>
        <w:autoSpaceDN w:val="0"/>
        <w:adjustRightInd w:val="0"/>
        <w:jc w:val="center"/>
        <w:rPr>
          <w:rFonts w:eastAsia="Calibri"/>
        </w:rPr>
      </w:pPr>
      <w:r w:rsidRPr="006271FA">
        <w:rPr>
          <w:rFonts w:eastAsia="Calibri"/>
        </w:rPr>
        <w:t>ПЛАНОВОЙ ДОКУМЕНТАРНОЙ ПРОВЕРКИ</w:t>
      </w:r>
    </w:p>
    <w:p w:rsidR="003E7C4F" w:rsidRPr="006271FA" w:rsidRDefault="003E7C4F" w:rsidP="003E7C4F">
      <w:pPr>
        <w:autoSpaceDE w:val="0"/>
        <w:autoSpaceDN w:val="0"/>
        <w:adjustRightInd w:val="0"/>
        <w:rPr>
          <w:rFonts w:ascii="Courier New" w:eastAsia="Calibri" w:hAnsi="Courier New" w:cs="Courier New"/>
          <w:sz w:val="18"/>
          <w:szCs w:val="18"/>
        </w:rPr>
      </w:pPr>
      <w:r w:rsidRPr="006271FA">
        <w:rPr>
          <w:rFonts w:ascii="Courier New" w:eastAsia="Calibri" w:hAnsi="Courier New" w:cs="Courier New"/>
          <w:sz w:val="18"/>
          <w:szCs w:val="18"/>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6271FA">
        <w:rPr>
          <w:rFonts w:ascii="Courier New" w:eastAsia="Calibri" w:hAnsi="Courier New" w:cs="Courier New"/>
          <w:sz w:val="18"/>
          <w:szCs w:val="18"/>
        </w:rPr>
        <w:t xml:space="preserve">    </w:t>
      </w:r>
      <w:proofErr w:type="spellStart"/>
      <w:r w:rsidRPr="006271FA">
        <w:rPr>
          <w:rFonts w:ascii="Courier New" w:eastAsia="Calibri" w:hAnsi="Courier New" w:cs="Courier New"/>
          <w:sz w:val="18"/>
          <w:szCs w:val="18"/>
        </w:rPr>
        <w:t>│</w:t>
      </w:r>
      <w:r w:rsidRPr="0031730F">
        <w:rPr>
          <w:rFonts w:ascii="Courier New" w:eastAsia="Calibri" w:hAnsi="Courier New" w:cs="Courier New"/>
          <w:sz w:val="22"/>
          <w:szCs w:val="22"/>
        </w:rPr>
        <w:t>Подготовка</w:t>
      </w:r>
      <w:proofErr w:type="spellEnd"/>
      <w:r w:rsidRPr="0031730F">
        <w:rPr>
          <w:rFonts w:ascii="Courier New" w:eastAsia="Calibri" w:hAnsi="Courier New" w:cs="Courier New"/>
          <w:sz w:val="22"/>
          <w:szCs w:val="22"/>
        </w:rPr>
        <w:t xml:space="preserve"> проекта приказа о проведении </w:t>
      </w:r>
      <w:proofErr w:type="gramStart"/>
      <w:r w:rsidRPr="0031730F">
        <w:rPr>
          <w:rFonts w:ascii="Courier New" w:eastAsia="Calibri" w:hAnsi="Courier New" w:cs="Courier New"/>
          <w:sz w:val="22"/>
          <w:szCs w:val="22"/>
        </w:rPr>
        <w:t>плановой</w:t>
      </w:r>
      <w:proofErr w:type="gramEnd"/>
      <w:r w:rsidRPr="0031730F">
        <w:rPr>
          <w:rFonts w:ascii="Courier New" w:eastAsia="Calibri" w:hAnsi="Courier New" w:cs="Courier New"/>
          <w:sz w:val="22"/>
          <w:szCs w:val="22"/>
        </w:rPr>
        <w:t xml:space="preserve"> документарной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Подписание председателем Комитета приказа о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w:t>
      </w:r>
      <w:proofErr w:type="gramStart"/>
      <w:r w:rsidRPr="0031730F">
        <w:rPr>
          <w:rFonts w:ascii="Courier New" w:eastAsia="Calibri" w:hAnsi="Courier New" w:cs="Courier New"/>
          <w:sz w:val="22"/>
          <w:szCs w:val="22"/>
        </w:rPr>
        <w:t>проведении</w:t>
      </w:r>
      <w:proofErr w:type="gramEnd"/>
      <w:r w:rsidRPr="0031730F">
        <w:rPr>
          <w:rFonts w:ascii="Courier New" w:eastAsia="Calibri" w:hAnsi="Courier New" w:cs="Courier New"/>
          <w:sz w:val="22"/>
          <w:szCs w:val="22"/>
        </w:rPr>
        <w:t xml:space="preserve"> плановой документарной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Направление Землепользователю копии приказа   о проведении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Подготовка проекта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Наступление даты начала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запроса в адрес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Землепользователя о   │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gramStart"/>
      <w:r w:rsidRPr="0031730F">
        <w:rPr>
          <w:rFonts w:ascii="Courier New" w:eastAsia="Calibri" w:hAnsi="Courier New" w:cs="Courier New"/>
          <w:sz w:val="22"/>
          <w:szCs w:val="22"/>
        </w:rPr>
        <w:t>предоставлении</w:t>
      </w:r>
      <w:proofErr w:type="gramEnd"/>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документов (пояснений)  ├────┤  Проверка сведений, содержащихся </w:t>
      </w:r>
      <w:proofErr w:type="gramStart"/>
      <w:r w:rsidRPr="0031730F">
        <w:rPr>
          <w:rFonts w:ascii="Courier New" w:eastAsia="Calibri" w:hAnsi="Courier New" w:cs="Courier New"/>
          <w:sz w:val="22"/>
          <w:szCs w:val="22"/>
        </w:rPr>
        <w:t>в</w:t>
      </w:r>
      <w:proofErr w:type="gram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    </w:t>
      </w:r>
      <w:proofErr w:type="gramStart"/>
      <w:r w:rsidRPr="0031730F">
        <w:rPr>
          <w:rFonts w:ascii="Courier New" w:eastAsia="Calibri" w:hAnsi="Courier New" w:cs="Courier New"/>
          <w:sz w:val="22"/>
          <w:szCs w:val="22"/>
        </w:rPr>
        <w:t>документах</w:t>
      </w:r>
      <w:proofErr w:type="gramEnd"/>
      <w:r w:rsidRPr="0031730F">
        <w:rPr>
          <w:rFonts w:ascii="Courier New" w:eastAsia="Calibri" w:hAnsi="Courier New" w:cs="Courier New"/>
          <w:sz w:val="22"/>
          <w:szCs w:val="22"/>
        </w:rPr>
        <w:t xml:space="preserve"> Землепользователя,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gramStart"/>
      <w:r w:rsidRPr="0031730F">
        <w:rPr>
          <w:rFonts w:ascii="Courier New" w:eastAsia="Calibri" w:hAnsi="Courier New" w:cs="Courier New"/>
          <w:sz w:val="22"/>
          <w:szCs w:val="22"/>
        </w:rPr>
        <w:t>имеющихся</w:t>
      </w:r>
      <w:proofErr w:type="gramEnd"/>
      <w:r w:rsidRPr="0031730F">
        <w:rPr>
          <w:rFonts w:ascii="Courier New" w:eastAsia="Calibri" w:hAnsi="Courier New" w:cs="Courier New"/>
          <w:sz w:val="22"/>
          <w:szCs w:val="22"/>
        </w:rPr>
        <w:t xml:space="preserve"> в приказе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      Комитета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Подпись и направление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запроса в адрес     │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Землепользователя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   Оформление результата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Получение </w:t>
      </w:r>
      <w:proofErr w:type="gramStart"/>
      <w:r w:rsidRPr="0031730F">
        <w:rPr>
          <w:rFonts w:ascii="Courier New" w:eastAsia="Calibri" w:hAnsi="Courier New" w:cs="Courier New"/>
          <w:sz w:val="22"/>
          <w:szCs w:val="22"/>
        </w:rPr>
        <w:t>от</w:t>
      </w:r>
      <w:proofErr w:type="gramEnd"/>
      <w:r w:rsidRPr="0031730F">
        <w:rPr>
          <w:rFonts w:ascii="Courier New" w:eastAsia="Calibri" w:hAnsi="Courier New" w:cs="Courier New"/>
          <w:sz w:val="22"/>
          <w:szCs w:val="22"/>
        </w:rPr>
        <w:t xml:space="preserve">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Землепользователя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Подшивка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Вручение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документов (пояснений),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акта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(направление) акта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указанных в запросе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проверки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gramStart"/>
      <w:r w:rsidRPr="0031730F">
        <w:rPr>
          <w:rFonts w:ascii="Courier New" w:eastAsia="Calibri" w:hAnsi="Courier New" w:cs="Courier New"/>
          <w:sz w:val="22"/>
          <w:szCs w:val="22"/>
        </w:rPr>
        <w:t>проверки</w:t>
      </w:r>
      <w:proofErr w:type="gram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в дело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Землепользователю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Оценка сведений     │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└───┤(пояснений), </w:t>
      </w:r>
      <w:proofErr w:type="spellStart"/>
      <w:r w:rsidRPr="0031730F">
        <w:rPr>
          <w:rFonts w:ascii="Courier New" w:eastAsia="Calibri" w:hAnsi="Courier New" w:cs="Courier New"/>
          <w:sz w:val="22"/>
          <w:szCs w:val="22"/>
        </w:rPr>
        <w:t>содержащихся├</w:t>
      </w:r>
      <w:proofErr w:type="spellEnd"/>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в документах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Выездная внеплановая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проверка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Arial" w:eastAsia="Calibri" w:hAnsi="Arial" w:cs="Arial"/>
          <w:sz w:val="22"/>
          <w:szCs w:val="22"/>
        </w:rPr>
      </w:pPr>
    </w:p>
    <w:p w:rsidR="0031730F" w:rsidRPr="0031730F" w:rsidRDefault="0031730F" w:rsidP="003E7C4F">
      <w:pPr>
        <w:widowControl w:val="0"/>
        <w:autoSpaceDE w:val="0"/>
        <w:autoSpaceDN w:val="0"/>
        <w:adjustRightInd w:val="0"/>
        <w:jc w:val="right"/>
        <w:outlineLvl w:val="1"/>
        <w:rPr>
          <w:rFonts w:eastAsia="Calibri"/>
          <w:sz w:val="22"/>
          <w:szCs w:val="22"/>
        </w:rPr>
      </w:pPr>
    </w:p>
    <w:p w:rsidR="0031730F" w:rsidRPr="0031730F" w:rsidRDefault="0031730F" w:rsidP="003E7C4F">
      <w:pPr>
        <w:widowControl w:val="0"/>
        <w:autoSpaceDE w:val="0"/>
        <w:autoSpaceDN w:val="0"/>
        <w:adjustRightInd w:val="0"/>
        <w:jc w:val="right"/>
        <w:outlineLvl w:val="1"/>
        <w:rPr>
          <w:rFonts w:eastAsia="Calibri"/>
          <w:sz w:val="22"/>
          <w:szCs w:val="22"/>
        </w:rPr>
      </w:pPr>
    </w:p>
    <w:p w:rsidR="0031730F" w:rsidRP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1730F" w:rsidRDefault="0031730F" w:rsidP="003E7C4F">
      <w:pPr>
        <w:widowControl w:val="0"/>
        <w:autoSpaceDE w:val="0"/>
        <w:autoSpaceDN w:val="0"/>
        <w:adjustRightInd w:val="0"/>
        <w:jc w:val="right"/>
        <w:outlineLvl w:val="1"/>
        <w:rPr>
          <w:rFonts w:eastAsia="Calibri"/>
        </w:rPr>
      </w:pPr>
    </w:p>
    <w:p w:rsidR="003E7C4F" w:rsidRPr="006271FA" w:rsidRDefault="003E7C4F" w:rsidP="003E7C4F">
      <w:pPr>
        <w:widowControl w:val="0"/>
        <w:autoSpaceDE w:val="0"/>
        <w:autoSpaceDN w:val="0"/>
        <w:adjustRightInd w:val="0"/>
        <w:jc w:val="right"/>
        <w:outlineLvl w:val="1"/>
        <w:rPr>
          <w:rFonts w:eastAsia="Calibri"/>
        </w:rPr>
      </w:pPr>
      <w:r w:rsidRPr="006271FA">
        <w:rPr>
          <w:rFonts w:eastAsia="Calibri"/>
        </w:rPr>
        <w:lastRenderedPageBreak/>
        <w:t>Приложение 5</w:t>
      </w:r>
    </w:p>
    <w:p w:rsidR="003E7C4F" w:rsidRPr="006271FA" w:rsidRDefault="003E7C4F" w:rsidP="003E7C4F">
      <w:pPr>
        <w:widowControl w:val="0"/>
        <w:autoSpaceDE w:val="0"/>
        <w:autoSpaceDN w:val="0"/>
        <w:adjustRightInd w:val="0"/>
        <w:jc w:val="right"/>
        <w:rPr>
          <w:rFonts w:eastAsia="Calibri"/>
        </w:rPr>
      </w:pPr>
      <w:r w:rsidRPr="006271FA">
        <w:rPr>
          <w:rFonts w:eastAsia="Calibri"/>
        </w:rPr>
        <w:t xml:space="preserve">к административному </w:t>
      </w:r>
    </w:p>
    <w:p w:rsidR="003E7C4F" w:rsidRPr="006271FA" w:rsidRDefault="003E7C4F" w:rsidP="003E7C4F">
      <w:pPr>
        <w:widowControl w:val="0"/>
        <w:autoSpaceDE w:val="0"/>
        <w:autoSpaceDN w:val="0"/>
        <w:adjustRightInd w:val="0"/>
        <w:jc w:val="right"/>
        <w:rPr>
          <w:rFonts w:eastAsia="Calibri"/>
        </w:rPr>
      </w:pPr>
      <w:r w:rsidRPr="006271FA">
        <w:rPr>
          <w:rFonts w:eastAsia="Calibri"/>
        </w:rPr>
        <w:t>регламенту</w:t>
      </w:r>
    </w:p>
    <w:p w:rsidR="003E7C4F" w:rsidRPr="00345594" w:rsidRDefault="003E7C4F" w:rsidP="003E7C4F">
      <w:pPr>
        <w:autoSpaceDE w:val="0"/>
        <w:autoSpaceDN w:val="0"/>
        <w:adjustRightInd w:val="0"/>
        <w:rPr>
          <w:rFonts w:ascii="Arial" w:eastAsia="Calibri" w:hAnsi="Arial" w:cs="Arial"/>
          <w:sz w:val="20"/>
          <w:szCs w:val="20"/>
        </w:rPr>
      </w:pPr>
    </w:p>
    <w:p w:rsidR="003E7C4F" w:rsidRPr="005729F3" w:rsidRDefault="003E7C4F" w:rsidP="003E7C4F">
      <w:pPr>
        <w:autoSpaceDE w:val="0"/>
        <w:autoSpaceDN w:val="0"/>
        <w:adjustRightInd w:val="0"/>
        <w:jc w:val="center"/>
        <w:rPr>
          <w:rFonts w:eastAsia="Calibri"/>
        </w:rPr>
      </w:pPr>
      <w:r w:rsidRPr="005729F3">
        <w:rPr>
          <w:rFonts w:eastAsia="Calibri"/>
        </w:rPr>
        <w:t>ПРОВЕДЕНИЕ</w:t>
      </w:r>
    </w:p>
    <w:p w:rsidR="003E7C4F" w:rsidRPr="005729F3" w:rsidRDefault="003E7C4F" w:rsidP="003E7C4F">
      <w:pPr>
        <w:autoSpaceDE w:val="0"/>
        <w:autoSpaceDN w:val="0"/>
        <w:adjustRightInd w:val="0"/>
        <w:jc w:val="center"/>
        <w:rPr>
          <w:rFonts w:eastAsia="Calibri"/>
        </w:rPr>
      </w:pPr>
      <w:r w:rsidRPr="005729F3">
        <w:rPr>
          <w:rFonts w:eastAsia="Calibri"/>
        </w:rPr>
        <w:t>ПЛАНОВОЙ ВЫЕЗДНОЙ ПРОВЕРКИ</w:t>
      </w:r>
    </w:p>
    <w:p w:rsidR="003E7C4F" w:rsidRPr="0031730F" w:rsidRDefault="003E7C4F" w:rsidP="003E7C4F">
      <w:pPr>
        <w:autoSpaceDE w:val="0"/>
        <w:autoSpaceDN w:val="0"/>
        <w:adjustRightInd w:val="0"/>
        <w:rPr>
          <w:rFonts w:ascii="Arial" w:eastAsia="Calibri" w:hAnsi="Arial" w:cs="Arial"/>
          <w:sz w:val="22"/>
          <w:szCs w:val="22"/>
        </w:rPr>
      </w:pP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Подготовка проекта приказа о проведении плановой выездной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Подписание приказа о проведении плановой выездной проверки копии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Направление Землепользователю копии приказа о проведении плановой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выездной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│Наступление</w:t>
      </w:r>
      <w:proofErr w:type="spellEnd"/>
      <w:r w:rsidRPr="0031730F">
        <w:rPr>
          <w:rFonts w:ascii="Courier New" w:eastAsia="Calibri" w:hAnsi="Courier New" w:cs="Courier New"/>
          <w:sz w:val="22"/>
          <w:szCs w:val="22"/>
        </w:rPr>
        <w:t xml:space="preserve"> даты начала </w:t>
      </w:r>
      <w:proofErr w:type="spellStart"/>
      <w:r w:rsidRPr="0031730F">
        <w:rPr>
          <w:rFonts w:ascii="Courier New" w:eastAsia="Calibri" w:hAnsi="Courier New" w:cs="Courier New"/>
          <w:sz w:val="22"/>
          <w:szCs w:val="22"/>
        </w:rPr>
        <w:t>проверки│</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Проверка сведений, содержащихся в документах Землепользователя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Оформление результата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w:t>
      </w:r>
    </w:p>
    <w:p w:rsidR="003E7C4F" w:rsidRPr="0031730F" w:rsidRDefault="003E7C4F" w:rsidP="003E7C4F">
      <w:pPr>
        <w:autoSpaceDE w:val="0"/>
        <w:autoSpaceDN w:val="0"/>
        <w:adjustRightInd w:val="0"/>
        <w:rPr>
          <w:rFonts w:ascii="Courier New" w:eastAsia="Calibri" w:hAnsi="Courier New" w:cs="Courier New"/>
          <w:sz w:val="22"/>
          <w:szCs w:val="22"/>
        </w:rPr>
      </w:pPr>
      <w:proofErr w:type="spellStart"/>
      <w:r w:rsidRPr="0031730F">
        <w:rPr>
          <w:rFonts w:ascii="Courier New" w:eastAsia="Calibri" w:hAnsi="Courier New" w:cs="Courier New"/>
          <w:sz w:val="22"/>
          <w:szCs w:val="22"/>
        </w:rPr>
        <w:t>│Подшивка</w:t>
      </w:r>
      <w:proofErr w:type="spellEnd"/>
      <w:r w:rsidRPr="0031730F">
        <w:rPr>
          <w:rFonts w:ascii="Courier New" w:eastAsia="Calibri" w:hAnsi="Courier New" w:cs="Courier New"/>
          <w:sz w:val="22"/>
          <w:szCs w:val="22"/>
        </w:rPr>
        <w:t xml:space="preserve"> акта проверки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Вручение (направление) акта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в дело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Землепользователю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w:t>
      </w:r>
    </w:p>
    <w:p w:rsidR="003E7C4F" w:rsidRPr="0031730F" w:rsidRDefault="003E7C4F" w:rsidP="003E7C4F">
      <w:pPr>
        <w:autoSpaceDE w:val="0"/>
        <w:autoSpaceDN w:val="0"/>
        <w:adjustRightInd w:val="0"/>
        <w:rPr>
          <w:rFonts w:ascii="Arial" w:eastAsia="Calibri" w:hAnsi="Arial" w:cs="Arial"/>
          <w:sz w:val="22"/>
          <w:szCs w:val="22"/>
        </w:rPr>
      </w:pPr>
    </w:p>
    <w:p w:rsidR="003E7C4F" w:rsidRPr="00345594" w:rsidRDefault="003E7C4F" w:rsidP="003E7C4F">
      <w:pPr>
        <w:autoSpaceDE w:val="0"/>
        <w:autoSpaceDN w:val="0"/>
        <w:adjustRightInd w:val="0"/>
        <w:rPr>
          <w:rFonts w:ascii="Arial" w:eastAsia="Calibri" w:hAnsi="Arial" w:cs="Arial"/>
          <w:sz w:val="20"/>
          <w:szCs w:val="20"/>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E7C4F" w:rsidRPr="005729F3" w:rsidRDefault="003E7C4F" w:rsidP="003E7C4F">
      <w:pPr>
        <w:widowControl w:val="0"/>
        <w:autoSpaceDE w:val="0"/>
        <w:autoSpaceDN w:val="0"/>
        <w:adjustRightInd w:val="0"/>
        <w:jc w:val="right"/>
        <w:outlineLvl w:val="1"/>
        <w:rPr>
          <w:rFonts w:eastAsia="Calibri"/>
          <w:sz w:val="22"/>
          <w:szCs w:val="22"/>
        </w:rPr>
      </w:pPr>
      <w:r w:rsidRPr="005729F3">
        <w:rPr>
          <w:rFonts w:eastAsia="Calibri"/>
          <w:sz w:val="22"/>
          <w:szCs w:val="22"/>
        </w:rPr>
        <w:lastRenderedPageBreak/>
        <w:t>Приложение 6</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 xml:space="preserve">к административному </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регламенту</w:t>
      </w:r>
    </w:p>
    <w:p w:rsidR="003E7C4F" w:rsidRPr="005729F3" w:rsidRDefault="003E7C4F" w:rsidP="003E7C4F">
      <w:pPr>
        <w:autoSpaceDE w:val="0"/>
        <w:autoSpaceDN w:val="0"/>
        <w:adjustRightInd w:val="0"/>
        <w:rPr>
          <w:rFonts w:ascii="Arial" w:eastAsia="Calibri" w:hAnsi="Arial" w:cs="Arial"/>
          <w:sz w:val="22"/>
          <w:szCs w:val="22"/>
        </w:rPr>
      </w:pPr>
    </w:p>
    <w:p w:rsidR="003E7C4F" w:rsidRPr="00345594" w:rsidRDefault="003E7C4F" w:rsidP="003E7C4F">
      <w:pPr>
        <w:autoSpaceDE w:val="0"/>
        <w:autoSpaceDN w:val="0"/>
        <w:adjustRightInd w:val="0"/>
        <w:rPr>
          <w:rFonts w:ascii="Arial" w:eastAsia="Calibri" w:hAnsi="Arial" w:cs="Arial"/>
          <w:sz w:val="20"/>
          <w:szCs w:val="20"/>
        </w:rPr>
      </w:pPr>
    </w:p>
    <w:p w:rsidR="003E7C4F" w:rsidRPr="005729F3" w:rsidRDefault="003E7C4F" w:rsidP="003E7C4F">
      <w:pPr>
        <w:autoSpaceDE w:val="0"/>
        <w:autoSpaceDN w:val="0"/>
        <w:adjustRightInd w:val="0"/>
        <w:jc w:val="center"/>
        <w:rPr>
          <w:rFonts w:eastAsia="Calibri"/>
        </w:rPr>
      </w:pPr>
      <w:r w:rsidRPr="005729F3">
        <w:rPr>
          <w:rFonts w:eastAsia="Calibri"/>
        </w:rPr>
        <w:t>ПРОВЕДЕНИЕ</w:t>
      </w:r>
    </w:p>
    <w:p w:rsidR="003E7C4F" w:rsidRPr="005729F3" w:rsidRDefault="003E7C4F" w:rsidP="003E7C4F">
      <w:pPr>
        <w:autoSpaceDE w:val="0"/>
        <w:autoSpaceDN w:val="0"/>
        <w:adjustRightInd w:val="0"/>
        <w:jc w:val="center"/>
        <w:rPr>
          <w:rFonts w:eastAsia="Calibri"/>
        </w:rPr>
      </w:pPr>
      <w:r w:rsidRPr="005729F3">
        <w:rPr>
          <w:rFonts w:eastAsia="Calibri"/>
        </w:rPr>
        <w:t>ВНЕПЛАНОВОЙ ДОКУМЕНТАРНОЙ ПРОВЕРКИ</w:t>
      </w: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Подготовка проекта приказа о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проведении </w:t>
      </w:r>
      <w:proofErr w:type="gramStart"/>
      <w:r w:rsidRPr="0031730F">
        <w:rPr>
          <w:rFonts w:ascii="Courier New" w:eastAsia="Calibri" w:hAnsi="Courier New" w:cs="Courier New"/>
          <w:sz w:val="22"/>
          <w:szCs w:val="22"/>
        </w:rPr>
        <w:t>внеплановой</w:t>
      </w:r>
      <w:proofErr w:type="gramEnd"/>
      <w:r w:rsidRPr="0031730F">
        <w:rPr>
          <w:rFonts w:ascii="Courier New" w:eastAsia="Calibri" w:hAnsi="Courier New" w:cs="Courier New"/>
          <w:sz w:val="22"/>
          <w:szCs w:val="22"/>
        </w:rPr>
        <w:t xml:space="preserve"> документарной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проверки. Подпись приказа о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проведении </w:t>
      </w:r>
      <w:proofErr w:type="gramStart"/>
      <w:r w:rsidRPr="0031730F">
        <w:rPr>
          <w:rFonts w:ascii="Courier New" w:eastAsia="Calibri" w:hAnsi="Courier New" w:cs="Courier New"/>
          <w:sz w:val="22"/>
          <w:szCs w:val="22"/>
        </w:rPr>
        <w:t>внеплановой</w:t>
      </w:r>
      <w:proofErr w:type="gramEnd"/>
      <w:r w:rsidRPr="0031730F">
        <w:rPr>
          <w:rFonts w:ascii="Courier New" w:eastAsia="Calibri" w:hAnsi="Courier New" w:cs="Courier New"/>
          <w:sz w:val="22"/>
          <w:szCs w:val="22"/>
        </w:rPr>
        <w:t xml:space="preserve"> документарной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Направление Землепользователю копии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приказа о проведении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Наступление даты начала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│Подготовка</w:t>
      </w:r>
      <w:proofErr w:type="spellEnd"/>
      <w:r w:rsidRPr="0031730F">
        <w:rPr>
          <w:rFonts w:ascii="Courier New" w:eastAsia="Calibri" w:hAnsi="Courier New" w:cs="Courier New"/>
          <w:sz w:val="22"/>
          <w:szCs w:val="22"/>
        </w:rPr>
        <w:t xml:space="preserve"> проекта </w:t>
      </w:r>
      <w:proofErr w:type="spellStart"/>
      <w:r w:rsidRPr="0031730F">
        <w:rPr>
          <w:rFonts w:ascii="Courier New" w:eastAsia="Calibri" w:hAnsi="Courier New" w:cs="Courier New"/>
          <w:sz w:val="22"/>
          <w:szCs w:val="22"/>
        </w:rPr>
        <w:t>запроса│</w:t>
      </w:r>
      <w:proofErr w:type="spellEnd"/>
      <w:r w:rsidRPr="0031730F">
        <w:rPr>
          <w:rFonts w:ascii="Courier New" w:eastAsia="Calibri" w:hAnsi="Courier New" w:cs="Courier New"/>
          <w:sz w:val="22"/>
          <w:szCs w:val="22"/>
        </w:rPr>
        <w:t xml:space="preserve">&lt;───┤  Проверка сведений, содержащихся </w:t>
      </w:r>
      <w:proofErr w:type="gramStart"/>
      <w:r w:rsidRPr="0031730F">
        <w:rPr>
          <w:rFonts w:ascii="Courier New" w:eastAsia="Calibri" w:hAnsi="Courier New" w:cs="Courier New"/>
          <w:sz w:val="22"/>
          <w:szCs w:val="22"/>
        </w:rPr>
        <w:t>в</w:t>
      </w:r>
      <w:proofErr w:type="gram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┌─&gt;</w:t>
      </w:r>
      <w:proofErr w:type="spellStart"/>
      <w:r w:rsidRPr="0031730F">
        <w:rPr>
          <w:rFonts w:ascii="Courier New" w:eastAsia="Calibri" w:hAnsi="Courier New" w:cs="Courier New"/>
          <w:sz w:val="22"/>
          <w:szCs w:val="22"/>
        </w:rPr>
        <w:t>│в</w:t>
      </w:r>
      <w:proofErr w:type="spellEnd"/>
      <w:r w:rsidRPr="0031730F">
        <w:rPr>
          <w:rFonts w:ascii="Courier New" w:eastAsia="Calibri" w:hAnsi="Courier New" w:cs="Courier New"/>
          <w:sz w:val="22"/>
          <w:szCs w:val="22"/>
        </w:rPr>
        <w:t xml:space="preserve"> адрес Землепользователя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gramStart"/>
      <w:r w:rsidRPr="0031730F">
        <w:rPr>
          <w:rFonts w:ascii="Courier New" w:eastAsia="Calibri" w:hAnsi="Courier New" w:cs="Courier New"/>
          <w:sz w:val="22"/>
          <w:szCs w:val="22"/>
        </w:rPr>
        <w:t>документах</w:t>
      </w:r>
      <w:proofErr w:type="gramEnd"/>
      <w:r w:rsidRPr="0031730F">
        <w:rPr>
          <w:rFonts w:ascii="Courier New" w:eastAsia="Calibri" w:hAnsi="Courier New" w:cs="Courier New"/>
          <w:sz w:val="22"/>
          <w:szCs w:val="22"/>
        </w:rPr>
        <w:t xml:space="preserve"> Землепользователя,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о предоставлении     │ ┌─&gt;</w:t>
      </w:r>
      <w:proofErr w:type="spellStart"/>
      <w:r w:rsidRPr="0031730F">
        <w:rPr>
          <w:rFonts w:ascii="Courier New" w:eastAsia="Calibri" w:hAnsi="Courier New" w:cs="Courier New"/>
          <w:sz w:val="22"/>
          <w:szCs w:val="22"/>
        </w:rPr>
        <w:t>│</w:t>
      </w:r>
      <w:proofErr w:type="gramStart"/>
      <w:r w:rsidRPr="0031730F">
        <w:rPr>
          <w:rFonts w:ascii="Courier New" w:eastAsia="Calibri" w:hAnsi="Courier New" w:cs="Courier New"/>
          <w:sz w:val="22"/>
          <w:szCs w:val="22"/>
        </w:rPr>
        <w:t>имеющихся</w:t>
      </w:r>
      <w:proofErr w:type="spellEnd"/>
      <w:proofErr w:type="gramEnd"/>
      <w:r w:rsidRPr="0031730F">
        <w:rPr>
          <w:rFonts w:ascii="Courier New" w:eastAsia="Calibri" w:hAnsi="Courier New" w:cs="Courier New"/>
          <w:sz w:val="22"/>
          <w:szCs w:val="22"/>
        </w:rPr>
        <w:t xml:space="preserve"> в приказе Комитета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документов (пояснений)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Подписание и направление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Оформление результата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запроса в адрес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Землепользователя     │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  </w:t>
      </w:r>
      <w:proofErr w:type="spellStart"/>
      <w:r w:rsidRPr="0031730F">
        <w:rPr>
          <w:rFonts w:ascii="Courier New" w:eastAsia="Calibri" w:hAnsi="Courier New" w:cs="Courier New"/>
          <w:sz w:val="22"/>
          <w:szCs w:val="22"/>
        </w:rPr>
        <w:t>│Подшивка</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акта│</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│Вручение</w:t>
      </w:r>
      <w:proofErr w:type="spellEnd"/>
      <w:r w:rsidRPr="0031730F">
        <w:rPr>
          <w:rFonts w:ascii="Courier New" w:eastAsia="Calibri" w:hAnsi="Courier New" w:cs="Courier New"/>
          <w:sz w:val="22"/>
          <w:szCs w:val="22"/>
        </w:rPr>
        <w:t xml:space="preserve"> (направление)│</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проверки </w:t>
      </w:r>
      <w:proofErr w:type="gramStart"/>
      <w:r w:rsidRPr="0031730F">
        <w:rPr>
          <w:rFonts w:ascii="Courier New" w:eastAsia="Calibri" w:hAnsi="Courier New" w:cs="Courier New"/>
          <w:sz w:val="22"/>
          <w:szCs w:val="22"/>
        </w:rPr>
        <w:t>в</w:t>
      </w:r>
      <w:proofErr w:type="gramEnd"/>
      <w:r w:rsidRPr="0031730F">
        <w:rPr>
          <w:rFonts w:ascii="Courier New" w:eastAsia="Calibri" w:hAnsi="Courier New" w:cs="Courier New"/>
          <w:sz w:val="22"/>
          <w:szCs w:val="22"/>
        </w:rPr>
        <w:t xml:space="preserve">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gramStart"/>
      <w:r w:rsidRPr="0031730F">
        <w:rPr>
          <w:rFonts w:ascii="Courier New" w:eastAsia="Calibri" w:hAnsi="Courier New" w:cs="Courier New"/>
          <w:sz w:val="22"/>
          <w:szCs w:val="22"/>
        </w:rPr>
        <w:t>акта</w:t>
      </w:r>
      <w:proofErr w:type="gramEnd"/>
      <w:r w:rsidRPr="0031730F">
        <w:rPr>
          <w:rFonts w:ascii="Courier New" w:eastAsia="Calibri" w:hAnsi="Courier New" w:cs="Courier New"/>
          <w:sz w:val="22"/>
          <w:szCs w:val="22"/>
        </w:rPr>
        <w:t xml:space="preserve">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Получение </w:t>
      </w:r>
      <w:proofErr w:type="gramStart"/>
      <w:r w:rsidRPr="0031730F">
        <w:rPr>
          <w:rFonts w:ascii="Courier New" w:eastAsia="Calibri" w:hAnsi="Courier New" w:cs="Courier New"/>
          <w:sz w:val="22"/>
          <w:szCs w:val="22"/>
        </w:rPr>
        <w:t>от</w:t>
      </w:r>
      <w:proofErr w:type="gramEnd"/>
      <w:r w:rsidRPr="0031730F">
        <w:rPr>
          <w:rFonts w:ascii="Courier New" w:eastAsia="Calibri" w:hAnsi="Courier New" w:cs="Courier New"/>
          <w:sz w:val="22"/>
          <w:szCs w:val="22"/>
        </w:rPr>
        <w:t xml:space="preserve">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дело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Землепользователю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Землепользователей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документов (пояснений),  │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gramStart"/>
      <w:r w:rsidRPr="0031730F">
        <w:rPr>
          <w:rFonts w:ascii="Courier New" w:eastAsia="Calibri" w:hAnsi="Courier New" w:cs="Courier New"/>
          <w:sz w:val="22"/>
          <w:szCs w:val="22"/>
        </w:rPr>
        <w:t>указанных</w:t>
      </w:r>
      <w:proofErr w:type="gramEnd"/>
      <w:r w:rsidRPr="0031730F">
        <w:rPr>
          <w:rFonts w:ascii="Courier New" w:eastAsia="Calibri" w:hAnsi="Courier New" w:cs="Courier New"/>
          <w:sz w:val="22"/>
          <w:szCs w:val="22"/>
        </w:rPr>
        <w:t xml:space="preserve"> в запросе    │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Оценка сведений      │ </w:t>
      </w:r>
      <w:proofErr w:type="spellStart"/>
      <w:r w:rsidRPr="0031730F">
        <w:rPr>
          <w:rFonts w:ascii="Courier New" w:eastAsia="Calibri" w:hAnsi="Courier New" w:cs="Courier New"/>
          <w:sz w:val="22"/>
          <w:szCs w:val="22"/>
        </w:rPr>
        <w:t>│</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└──┤(пояснений), содержащихся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в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Выездная внеплановая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проверка         │</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3"/>
      </w:tblGrid>
      <w:tr w:rsidR="0031730F">
        <w:tc>
          <w:tcPr>
            <w:tcW w:w="3563" w:type="dxa"/>
          </w:tcPr>
          <w:p w:rsidR="0031730F" w:rsidRDefault="0031730F" w:rsidP="003E7C4F">
            <w:pPr>
              <w:autoSpaceDE w:val="0"/>
              <w:autoSpaceDN w:val="0"/>
              <w:adjustRightInd w:val="0"/>
              <w:rPr>
                <w:rFonts w:ascii="Courier New" w:eastAsia="Calibri" w:hAnsi="Courier New" w:cs="Courier New"/>
                <w:sz w:val="22"/>
                <w:szCs w:val="22"/>
              </w:rPr>
            </w:pPr>
          </w:p>
          <w:p w:rsidR="0031730F" w:rsidRDefault="0031730F" w:rsidP="003E7C4F">
            <w:pPr>
              <w:autoSpaceDE w:val="0"/>
              <w:autoSpaceDN w:val="0"/>
              <w:adjustRightInd w:val="0"/>
              <w:rPr>
                <w:rFonts w:ascii="Courier New" w:eastAsia="Calibri" w:hAnsi="Courier New" w:cs="Courier New"/>
                <w:sz w:val="22"/>
                <w:szCs w:val="22"/>
              </w:rPr>
            </w:pPr>
          </w:p>
          <w:p w:rsidR="0031730F" w:rsidRDefault="0031730F" w:rsidP="003E7C4F">
            <w:pPr>
              <w:autoSpaceDE w:val="0"/>
              <w:autoSpaceDN w:val="0"/>
              <w:adjustRightInd w:val="0"/>
              <w:rPr>
                <w:rFonts w:ascii="Courier New" w:eastAsia="Calibri" w:hAnsi="Courier New" w:cs="Courier New"/>
                <w:sz w:val="22"/>
                <w:szCs w:val="22"/>
              </w:rPr>
            </w:pPr>
          </w:p>
          <w:p w:rsidR="0031730F" w:rsidRDefault="0031730F" w:rsidP="003E7C4F">
            <w:pPr>
              <w:autoSpaceDE w:val="0"/>
              <w:autoSpaceDN w:val="0"/>
              <w:adjustRightInd w:val="0"/>
              <w:rPr>
                <w:rFonts w:ascii="Courier New" w:eastAsia="Calibri" w:hAnsi="Courier New" w:cs="Courier New"/>
                <w:sz w:val="22"/>
                <w:szCs w:val="22"/>
              </w:rPr>
            </w:pPr>
          </w:p>
        </w:tc>
      </w:tr>
    </w:tbl>
    <w:p w:rsidR="0031730F" w:rsidRPr="0031730F" w:rsidRDefault="0031730F" w:rsidP="003E7C4F">
      <w:pPr>
        <w:autoSpaceDE w:val="0"/>
        <w:autoSpaceDN w:val="0"/>
        <w:adjustRightInd w:val="0"/>
        <w:rPr>
          <w:rFonts w:ascii="Courier New" w:eastAsia="Calibri" w:hAnsi="Courier New" w:cs="Courier New"/>
          <w:sz w:val="22"/>
          <w:szCs w:val="22"/>
        </w:rPr>
      </w:pPr>
    </w:p>
    <w:p w:rsidR="003E7C4F" w:rsidRPr="00345594" w:rsidRDefault="003E7C4F" w:rsidP="003E7C4F">
      <w:pPr>
        <w:autoSpaceDE w:val="0"/>
        <w:autoSpaceDN w:val="0"/>
        <w:adjustRightInd w:val="0"/>
        <w:rPr>
          <w:rFonts w:ascii="Arial" w:eastAsia="Calibri" w:hAnsi="Arial" w:cs="Arial"/>
          <w:sz w:val="20"/>
          <w:szCs w:val="20"/>
        </w:rPr>
      </w:pPr>
    </w:p>
    <w:p w:rsidR="003E7C4F" w:rsidRPr="005729F3" w:rsidRDefault="003E7C4F" w:rsidP="003E7C4F">
      <w:pPr>
        <w:widowControl w:val="0"/>
        <w:autoSpaceDE w:val="0"/>
        <w:autoSpaceDN w:val="0"/>
        <w:adjustRightInd w:val="0"/>
        <w:jc w:val="right"/>
        <w:outlineLvl w:val="1"/>
        <w:rPr>
          <w:rFonts w:eastAsia="Calibri"/>
        </w:rPr>
      </w:pPr>
      <w:r w:rsidRPr="005729F3">
        <w:rPr>
          <w:rFonts w:eastAsia="Calibri"/>
        </w:rPr>
        <w:lastRenderedPageBreak/>
        <w:t>Приложение 7</w:t>
      </w:r>
    </w:p>
    <w:p w:rsidR="003E7C4F" w:rsidRPr="005729F3" w:rsidRDefault="003E7C4F" w:rsidP="003E7C4F">
      <w:pPr>
        <w:widowControl w:val="0"/>
        <w:autoSpaceDE w:val="0"/>
        <w:autoSpaceDN w:val="0"/>
        <w:adjustRightInd w:val="0"/>
        <w:jc w:val="right"/>
        <w:rPr>
          <w:rFonts w:eastAsia="Calibri"/>
        </w:rPr>
      </w:pPr>
      <w:r w:rsidRPr="005729F3">
        <w:rPr>
          <w:rFonts w:eastAsia="Calibri"/>
        </w:rPr>
        <w:t xml:space="preserve">к административному </w:t>
      </w:r>
    </w:p>
    <w:p w:rsidR="003E7C4F" w:rsidRPr="005729F3" w:rsidRDefault="003E7C4F" w:rsidP="003E7C4F">
      <w:pPr>
        <w:widowControl w:val="0"/>
        <w:autoSpaceDE w:val="0"/>
        <w:autoSpaceDN w:val="0"/>
        <w:adjustRightInd w:val="0"/>
        <w:jc w:val="right"/>
        <w:rPr>
          <w:rFonts w:eastAsia="Calibri"/>
        </w:rPr>
      </w:pPr>
      <w:r w:rsidRPr="005729F3">
        <w:rPr>
          <w:rFonts w:eastAsia="Calibri"/>
        </w:rPr>
        <w:t>регламенту</w:t>
      </w:r>
    </w:p>
    <w:p w:rsidR="003E7C4F" w:rsidRPr="00345594" w:rsidRDefault="003E7C4F" w:rsidP="003E7C4F">
      <w:pPr>
        <w:autoSpaceDE w:val="0"/>
        <w:autoSpaceDN w:val="0"/>
        <w:adjustRightInd w:val="0"/>
        <w:rPr>
          <w:rFonts w:ascii="Arial" w:eastAsia="Calibri" w:hAnsi="Arial" w:cs="Arial"/>
          <w:sz w:val="20"/>
          <w:szCs w:val="20"/>
        </w:rPr>
      </w:pPr>
    </w:p>
    <w:p w:rsidR="003E7C4F" w:rsidRPr="005729F3" w:rsidRDefault="003E7C4F" w:rsidP="003E7C4F">
      <w:pPr>
        <w:autoSpaceDE w:val="0"/>
        <w:autoSpaceDN w:val="0"/>
        <w:adjustRightInd w:val="0"/>
        <w:jc w:val="center"/>
        <w:rPr>
          <w:rFonts w:eastAsia="Calibri"/>
        </w:rPr>
      </w:pPr>
      <w:r w:rsidRPr="005729F3">
        <w:rPr>
          <w:rFonts w:eastAsia="Calibri"/>
        </w:rPr>
        <w:t>ПРОВЕДЕНИЕ</w:t>
      </w:r>
    </w:p>
    <w:p w:rsidR="003E7C4F" w:rsidRPr="005729F3" w:rsidRDefault="003E7C4F" w:rsidP="003E7C4F">
      <w:pPr>
        <w:autoSpaceDE w:val="0"/>
        <w:autoSpaceDN w:val="0"/>
        <w:adjustRightInd w:val="0"/>
        <w:jc w:val="center"/>
        <w:rPr>
          <w:rFonts w:eastAsia="Calibri"/>
        </w:rPr>
      </w:pPr>
      <w:r w:rsidRPr="005729F3">
        <w:rPr>
          <w:rFonts w:eastAsia="Calibri"/>
        </w:rPr>
        <w:t>ВНЕПЛАНОВОЙ ВЫЕЗДНОЙ ПРОВЕРКИ ЮРИДИЧЕСКОГО ЛИЦА,</w:t>
      </w:r>
    </w:p>
    <w:p w:rsidR="003E7C4F" w:rsidRPr="005729F3" w:rsidRDefault="003E7C4F" w:rsidP="003E7C4F">
      <w:pPr>
        <w:autoSpaceDE w:val="0"/>
        <w:autoSpaceDN w:val="0"/>
        <w:adjustRightInd w:val="0"/>
        <w:jc w:val="center"/>
        <w:rPr>
          <w:rFonts w:eastAsia="Calibri"/>
        </w:rPr>
      </w:pPr>
      <w:r w:rsidRPr="005729F3">
        <w:rPr>
          <w:rFonts w:eastAsia="Calibri"/>
        </w:rPr>
        <w:t>ИНДИВИДУАЛЬНОГО ПРЕДПРИНИМАТЕЛЯ, ЗА ИСКЛЮЧЕНИЕМ ВНЕПЛАНОВОЙ ВЫЕЗДНОЙ ПРОВЕРКИ ЮРИДИЧЕСКОГО ЛИЦА, ИНДИВИДУАЛЬНОГО ПРЕДПРИНИМАТЕЛЯ (ДАЛЕЕ - ЗЕМЛЕПОЛЬЗОВАТЕЛИ) В СЛУЧАЕ ВОЗНИКНОВЕНИЯ УГРОЗЫ ПРИЧИНЕНИЯ ИЛИ ПРИЧИНЕНИЯ ВРЕДА ЖИЗНИ,</w:t>
      </w:r>
    </w:p>
    <w:p w:rsidR="003E7C4F" w:rsidRPr="005729F3" w:rsidRDefault="003E7C4F" w:rsidP="003E7C4F">
      <w:pPr>
        <w:autoSpaceDE w:val="0"/>
        <w:autoSpaceDN w:val="0"/>
        <w:adjustRightInd w:val="0"/>
        <w:jc w:val="center"/>
        <w:rPr>
          <w:rFonts w:eastAsia="Calibri"/>
        </w:rPr>
      </w:pPr>
      <w:r w:rsidRPr="005729F3">
        <w:rPr>
          <w:rFonts w:eastAsia="Calibri"/>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E7C4F"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Courier New" w:eastAsia="Calibri" w:hAnsi="Courier New" w:cs="Courier New"/>
          <w:sz w:val="20"/>
          <w:szCs w:val="20"/>
        </w:rPr>
      </w:pPr>
      <w:r w:rsidRPr="00345594">
        <w:rPr>
          <w:rFonts w:ascii="Courier New" w:eastAsia="Calibri" w:hAnsi="Courier New" w:cs="Courier New"/>
          <w:sz w:val="20"/>
          <w:szCs w:val="20"/>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45594">
        <w:rPr>
          <w:rFonts w:ascii="Courier New" w:eastAsia="Calibri" w:hAnsi="Courier New" w:cs="Courier New"/>
          <w:sz w:val="20"/>
          <w:szCs w:val="20"/>
        </w:rPr>
        <w:t xml:space="preserve">│    </w:t>
      </w:r>
      <w:r w:rsidRPr="0031730F">
        <w:rPr>
          <w:rFonts w:ascii="Courier New" w:eastAsia="Calibri" w:hAnsi="Courier New" w:cs="Courier New"/>
          <w:sz w:val="22"/>
          <w:szCs w:val="22"/>
        </w:rPr>
        <w:t xml:space="preserve">Подготовка проекта приказа      о проведении </w:t>
      </w:r>
      <w:proofErr w:type="gramStart"/>
      <w:r w:rsidRPr="0031730F">
        <w:rPr>
          <w:rFonts w:ascii="Courier New" w:eastAsia="Calibri" w:hAnsi="Courier New" w:cs="Courier New"/>
          <w:sz w:val="22"/>
          <w:szCs w:val="22"/>
        </w:rPr>
        <w:t>внеплановой</w:t>
      </w:r>
      <w:proofErr w:type="gramEnd"/>
      <w:r w:rsidRPr="0031730F">
        <w:rPr>
          <w:rFonts w:ascii="Courier New" w:eastAsia="Calibri" w:hAnsi="Courier New" w:cs="Courier New"/>
          <w:sz w:val="22"/>
          <w:szCs w:val="22"/>
        </w:rPr>
        <w:t xml:space="preserve"> выездной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проверки и подписание приказа о проведении внеплановой выездной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Направление юридическому лицу, индивидуальному предпринимателю копии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приказа о проведении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│Наступление</w:t>
      </w:r>
      <w:proofErr w:type="spellEnd"/>
      <w:r w:rsidRPr="0031730F">
        <w:rPr>
          <w:rFonts w:ascii="Courier New" w:eastAsia="Calibri" w:hAnsi="Courier New" w:cs="Courier New"/>
          <w:sz w:val="22"/>
          <w:szCs w:val="22"/>
        </w:rPr>
        <w:t xml:space="preserve"> даты начала </w:t>
      </w:r>
      <w:proofErr w:type="spellStart"/>
      <w:r w:rsidRPr="0031730F">
        <w:rPr>
          <w:rFonts w:ascii="Courier New" w:eastAsia="Calibri" w:hAnsi="Courier New" w:cs="Courier New"/>
          <w:sz w:val="22"/>
          <w:szCs w:val="22"/>
        </w:rPr>
        <w:t>проверки│</w:t>
      </w:r>
      <w:proofErr w:type="spellEnd"/>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Проведение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Оформление результата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Подшивка акта проверки </w:t>
      </w:r>
      <w:proofErr w:type="gramStart"/>
      <w:r w:rsidRPr="0031730F">
        <w:rPr>
          <w:rFonts w:ascii="Courier New" w:eastAsia="Calibri" w:hAnsi="Courier New" w:cs="Courier New"/>
          <w:sz w:val="22"/>
          <w:szCs w:val="22"/>
        </w:rPr>
        <w:t>в</w:t>
      </w:r>
      <w:proofErr w:type="gramEnd"/>
      <w:r w:rsidRPr="0031730F">
        <w:rPr>
          <w:rFonts w:ascii="Courier New" w:eastAsia="Calibri" w:hAnsi="Courier New" w:cs="Courier New"/>
          <w:sz w:val="22"/>
          <w:szCs w:val="22"/>
        </w:rPr>
        <w:t xml:space="preserve">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Вручение (направление) акта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дело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Землепользователю              │</w:t>
      </w:r>
    </w:p>
    <w:p w:rsidR="003E7C4F" w:rsidRPr="00345594" w:rsidRDefault="003E7C4F" w:rsidP="003E7C4F">
      <w:pPr>
        <w:autoSpaceDE w:val="0"/>
        <w:autoSpaceDN w:val="0"/>
        <w:adjustRightInd w:val="0"/>
        <w:rPr>
          <w:rFonts w:ascii="Courier New" w:eastAsia="Calibri" w:hAnsi="Courier New" w:cs="Courier New"/>
          <w:sz w:val="20"/>
          <w:szCs w:val="20"/>
        </w:rPr>
      </w:pPr>
      <w:r w:rsidRPr="0031730F">
        <w:rPr>
          <w:rFonts w:ascii="Courier New" w:eastAsia="Calibri" w:hAnsi="Courier New" w:cs="Courier New"/>
          <w:sz w:val="22"/>
          <w:szCs w:val="22"/>
        </w:rPr>
        <w:t>└──────────────────────────┘ └────────────────────────────────────────────┘</w:t>
      </w: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Default="003E7C4F" w:rsidP="003E7C4F">
      <w:pPr>
        <w:autoSpaceDE w:val="0"/>
        <w:autoSpaceDN w:val="0"/>
        <w:adjustRightInd w:val="0"/>
        <w:rPr>
          <w:rFonts w:ascii="Arial" w:eastAsia="Calibri" w:hAnsi="Arial" w:cs="Arial"/>
          <w:sz w:val="20"/>
          <w:szCs w:val="20"/>
        </w:rPr>
      </w:pPr>
    </w:p>
    <w:p w:rsidR="0031730F" w:rsidRDefault="0031730F" w:rsidP="003E7C4F">
      <w:pPr>
        <w:autoSpaceDE w:val="0"/>
        <w:autoSpaceDN w:val="0"/>
        <w:adjustRightInd w:val="0"/>
        <w:rPr>
          <w:rFonts w:ascii="Arial" w:eastAsia="Calibri" w:hAnsi="Arial" w:cs="Arial"/>
          <w:sz w:val="20"/>
          <w:szCs w:val="20"/>
        </w:rPr>
      </w:pPr>
    </w:p>
    <w:p w:rsidR="0031730F" w:rsidRDefault="0031730F" w:rsidP="003E7C4F">
      <w:pPr>
        <w:autoSpaceDE w:val="0"/>
        <w:autoSpaceDN w:val="0"/>
        <w:adjustRightInd w:val="0"/>
        <w:rPr>
          <w:rFonts w:ascii="Arial" w:eastAsia="Calibri" w:hAnsi="Arial" w:cs="Arial"/>
          <w:sz w:val="20"/>
          <w:szCs w:val="20"/>
        </w:rPr>
      </w:pPr>
    </w:p>
    <w:p w:rsidR="0031730F" w:rsidRDefault="0031730F" w:rsidP="003E7C4F">
      <w:pPr>
        <w:autoSpaceDE w:val="0"/>
        <w:autoSpaceDN w:val="0"/>
        <w:adjustRightInd w:val="0"/>
        <w:rPr>
          <w:rFonts w:ascii="Arial" w:eastAsia="Calibri" w:hAnsi="Arial" w:cs="Arial"/>
          <w:sz w:val="20"/>
          <w:szCs w:val="20"/>
        </w:rPr>
      </w:pPr>
    </w:p>
    <w:p w:rsidR="0031730F" w:rsidRDefault="0031730F" w:rsidP="003E7C4F">
      <w:pPr>
        <w:autoSpaceDE w:val="0"/>
        <w:autoSpaceDN w:val="0"/>
        <w:adjustRightInd w:val="0"/>
        <w:rPr>
          <w:rFonts w:ascii="Arial" w:eastAsia="Calibri" w:hAnsi="Arial" w:cs="Arial"/>
          <w:sz w:val="20"/>
          <w:szCs w:val="20"/>
        </w:rPr>
      </w:pPr>
    </w:p>
    <w:p w:rsidR="0031730F" w:rsidRDefault="0031730F" w:rsidP="003E7C4F">
      <w:pPr>
        <w:autoSpaceDE w:val="0"/>
        <w:autoSpaceDN w:val="0"/>
        <w:adjustRightInd w:val="0"/>
        <w:rPr>
          <w:rFonts w:ascii="Arial" w:eastAsia="Calibri" w:hAnsi="Arial" w:cs="Arial"/>
          <w:sz w:val="20"/>
          <w:szCs w:val="20"/>
        </w:rPr>
      </w:pPr>
    </w:p>
    <w:p w:rsidR="0031730F" w:rsidRDefault="0031730F" w:rsidP="003E7C4F">
      <w:pPr>
        <w:autoSpaceDE w:val="0"/>
        <w:autoSpaceDN w:val="0"/>
        <w:adjustRightInd w:val="0"/>
        <w:rPr>
          <w:rFonts w:ascii="Arial" w:eastAsia="Calibri" w:hAnsi="Arial" w:cs="Arial"/>
          <w:sz w:val="20"/>
          <w:szCs w:val="20"/>
        </w:rPr>
      </w:pPr>
    </w:p>
    <w:p w:rsidR="0031730F" w:rsidRPr="00345594" w:rsidRDefault="0031730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Arial" w:eastAsia="Calibri" w:hAnsi="Arial" w:cs="Arial"/>
          <w:sz w:val="20"/>
          <w:szCs w:val="20"/>
        </w:rPr>
      </w:pPr>
    </w:p>
    <w:p w:rsidR="003E7C4F" w:rsidRPr="005729F3" w:rsidRDefault="003E7C4F" w:rsidP="003E7C4F">
      <w:pPr>
        <w:widowControl w:val="0"/>
        <w:autoSpaceDE w:val="0"/>
        <w:autoSpaceDN w:val="0"/>
        <w:adjustRightInd w:val="0"/>
        <w:jc w:val="right"/>
        <w:outlineLvl w:val="1"/>
        <w:rPr>
          <w:rFonts w:eastAsia="Calibri"/>
          <w:sz w:val="22"/>
          <w:szCs w:val="22"/>
        </w:rPr>
      </w:pPr>
      <w:r w:rsidRPr="005729F3">
        <w:rPr>
          <w:rFonts w:eastAsia="Calibri"/>
          <w:sz w:val="22"/>
          <w:szCs w:val="22"/>
        </w:rPr>
        <w:lastRenderedPageBreak/>
        <w:t>Приложение 8</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 xml:space="preserve">к административному </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регламенту</w:t>
      </w:r>
    </w:p>
    <w:p w:rsidR="003E7C4F" w:rsidRPr="00345594" w:rsidRDefault="003E7C4F" w:rsidP="003E7C4F">
      <w:pPr>
        <w:autoSpaceDE w:val="0"/>
        <w:autoSpaceDN w:val="0"/>
        <w:adjustRightInd w:val="0"/>
        <w:rPr>
          <w:rFonts w:ascii="Arial" w:eastAsia="Calibri" w:hAnsi="Arial" w:cs="Arial"/>
          <w:sz w:val="20"/>
          <w:szCs w:val="20"/>
        </w:rPr>
      </w:pPr>
    </w:p>
    <w:p w:rsidR="003E7C4F" w:rsidRPr="005729F3" w:rsidRDefault="003E7C4F" w:rsidP="003E7C4F">
      <w:pPr>
        <w:autoSpaceDE w:val="0"/>
        <w:autoSpaceDN w:val="0"/>
        <w:adjustRightInd w:val="0"/>
        <w:jc w:val="center"/>
        <w:rPr>
          <w:rFonts w:eastAsia="Calibri"/>
        </w:rPr>
      </w:pPr>
      <w:r w:rsidRPr="005729F3">
        <w:rPr>
          <w:rFonts w:eastAsia="Calibri"/>
        </w:rPr>
        <w:t>ПРОВЕДЕНИЕ</w:t>
      </w:r>
    </w:p>
    <w:p w:rsidR="003E7C4F" w:rsidRPr="005729F3" w:rsidRDefault="003E7C4F" w:rsidP="003E7C4F">
      <w:pPr>
        <w:autoSpaceDE w:val="0"/>
        <w:autoSpaceDN w:val="0"/>
        <w:adjustRightInd w:val="0"/>
        <w:jc w:val="center"/>
        <w:rPr>
          <w:rFonts w:eastAsia="Calibri"/>
        </w:rPr>
      </w:pPr>
      <w:r w:rsidRPr="005729F3">
        <w:rPr>
          <w:rFonts w:eastAsia="Calibri"/>
        </w:rPr>
        <w:t>ВНЕПЛАНОВОЙ ВЫЕЗДНОЙ ПРОВЕРКИ ЮРИДИЧЕСКОГО ЛИЦА,</w:t>
      </w:r>
    </w:p>
    <w:p w:rsidR="003E7C4F" w:rsidRPr="005729F3" w:rsidRDefault="003E7C4F" w:rsidP="003E7C4F">
      <w:pPr>
        <w:autoSpaceDE w:val="0"/>
        <w:autoSpaceDN w:val="0"/>
        <w:adjustRightInd w:val="0"/>
        <w:jc w:val="center"/>
        <w:rPr>
          <w:rFonts w:eastAsia="Calibri"/>
        </w:rPr>
      </w:pPr>
      <w:r w:rsidRPr="005729F3">
        <w:rPr>
          <w:rFonts w:eastAsia="Calibri"/>
        </w:rPr>
        <w:t>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3E7C4F" w:rsidRPr="00345594" w:rsidRDefault="003E7C4F" w:rsidP="003E7C4F">
      <w:pPr>
        <w:autoSpaceDE w:val="0"/>
        <w:autoSpaceDN w:val="0"/>
        <w:adjustRightInd w:val="0"/>
        <w:rPr>
          <w:rFonts w:ascii="Arial" w:eastAsia="Calibri" w:hAnsi="Arial" w:cs="Arial"/>
          <w:sz w:val="20"/>
          <w:szCs w:val="20"/>
        </w:rPr>
      </w:pPr>
    </w:p>
    <w:p w:rsidR="003E7C4F" w:rsidRPr="00345594" w:rsidRDefault="003E7C4F" w:rsidP="003E7C4F">
      <w:pPr>
        <w:autoSpaceDE w:val="0"/>
        <w:autoSpaceDN w:val="0"/>
        <w:adjustRightInd w:val="0"/>
        <w:rPr>
          <w:rFonts w:ascii="Courier New" w:eastAsia="Calibri" w:hAnsi="Courier New" w:cs="Courier New"/>
          <w:sz w:val="20"/>
          <w:szCs w:val="20"/>
        </w:rPr>
      </w:pPr>
      <w:r w:rsidRPr="00345594">
        <w:rPr>
          <w:rFonts w:ascii="Courier New" w:eastAsia="Calibri" w:hAnsi="Courier New" w:cs="Courier New"/>
          <w:sz w:val="20"/>
          <w:szCs w:val="20"/>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45594">
        <w:rPr>
          <w:rFonts w:ascii="Courier New" w:eastAsia="Calibri" w:hAnsi="Courier New" w:cs="Courier New"/>
          <w:sz w:val="20"/>
          <w:szCs w:val="20"/>
        </w:rPr>
        <w:t xml:space="preserve">     │ </w:t>
      </w:r>
      <w:r w:rsidRPr="0031730F">
        <w:rPr>
          <w:rFonts w:ascii="Courier New" w:eastAsia="Calibri" w:hAnsi="Courier New" w:cs="Courier New"/>
          <w:sz w:val="22"/>
          <w:szCs w:val="22"/>
        </w:rPr>
        <w:t xml:space="preserve">Подготовка проекта приказа о проведении </w:t>
      </w:r>
      <w:proofErr w:type="gramStart"/>
      <w:r w:rsidRPr="0031730F">
        <w:rPr>
          <w:rFonts w:ascii="Courier New" w:eastAsia="Calibri" w:hAnsi="Courier New" w:cs="Courier New"/>
          <w:sz w:val="22"/>
          <w:szCs w:val="22"/>
        </w:rPr>
        <w:t>внеплановой</w:t>
      </w:r>
      <w:proofErr w:type="gramEnd"/>
      <w:r w:rsidRPr="0031730F">
        <w:rPr>
          <w:rFonts w:ascii="Courier New" w:eastAsia="Calibri" w:hAnsi="Courier New" w:cs="Courier New"/>
          <w:sz w:val="22"/>
          <w:szCs w:val="22"/>
        </w:rPr>
        <w:t xml:space="preserve"> выездной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│проверки</w:t>
      </w:r>
      <w:proofErr w:type="spellEnd"/>
      <w:r w:rsidRPr="0031730F">
        <w:rPr>
          <w:rFonts w:ascii="Courier New" w:eastAsia="Calibri" w:hAnsi="Courier New" w:cs="Courier New"/>
          <w:sz w:val="22"/>
          <w:szCs w:val="22"/>
        </w:rPr>
        <w:t xml:space="preserve">; подготовка заявления о согласовании проведения проверки </w:t>
      </w:r>
      <w:proofErr w:type="gramStart"/>
      <w:r w:rsidRPr="0031730F">
        <w:rPr>
          <w:rFonts w:ascii="Courier New" w:eastAsia="Calibri" w:hAnsi="Courier New" w:cs="Courier New"/>
          <w:sz w:val="22"/>
          <w:szCs w:val="22"/>
        </w:rPr>
        <w:t>в</w:t>
      </w:r>
      <w:proofErr w:type="gram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прокуратуру; подписание приказа о проведении </w:t>
      </w:r>
      <w:proofErr w:type="gramStart"/>
      <w:r w:rsidRPr="0031730F">
        <w:rPr>
          <w:rFonts w:ascii="Courier New" w:eastAsia="Calibri" w:hAnsi="Courier New" w:cs="Courier New"/>
          <w:sz w:val="22"/>
          <w:szCs w:val="22"/>
        </w:rPr>
        <w:t>внеплановой</w:t>
      </w:r>
      <w:proofErr w:type="gram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выездной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Направление в прокуратуру заявления для согласования проведения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проверки и копии приказа о проведении внеплановой выездной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│Получение</w:t>
      </w:r>
      <w:proofErr w:type="spellEnd"/>
      <w:r w:rsidRPr="0031730F">
        <w:rPr>
          <w:rFonts w:ascii="Courier New" w:eastAsia="Calibri" w:hAnsi="Courier New" w:cs="Courier New"/>
          <w:sz w:val="22"/>
          <w:szCs w:val="22"/>
        </w:rPr>
        <w:t xml:space="preserve"> от прокуратуры </w:t>
      </w:r>
      <w:proofErr w:type="spellStart"/>
      <w:r w:rsidRPr="0031730F">
        <w:rPr>
          <w:rFonts w:ascii="Courier New" w:eastAsia="Calibri" w:hAnsi="Courier New" w:cs="Courier New"/>
          <w:sz w:val="22"/>
          <w:szCs w:val="22"/>
        </w:rPr>
        <w:t>решения│</w:t>
      </w:r>
      <w:proofErr w:type="spellEnd"/>
      <w:r w:rsidRPr="0031730F">
        <w:rPr>
          <w:rFonts w:ascii="Courier New" w:eastAsia="Calibri" w:hAnsi="Courier New" w:cs="Courier New"/>
          <w:sz w:val="22"/>
          <w:szCs w:val="22"/>
        </w:rPr>
        <w:t xml:space="preserve">   │ Направление Землепользователю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о согласовании проведения   ├──&gt;</w:t>
      </w:r>
      <w:proofErr w:type="spellStart"/>
      <w:r w:rsidRPr="0031730F">
        <w:rPr>
          <w:rFonts w:ascii="Courier New" w:eastAsia="Calibri" w:hAnsi="Courier New" w:cs="Courier New"/>
          <w:sz w:val="22"/>
          <w:szCs w:val="22"/>
        </w:rPr>
        <w:t>│копии</w:t>
      </w:r>
      <w:proofErr w:type="spellEnd"/>
      <w:r w:rsidRPr="0031730F">
        <w:rPr>
          <w:rFonts w:ascii="Courier New" w:eastAsia="Calibri" w:hAnsi="Courier New" w:cs="Courier New"/>
          <w:sz w:val="22"/>
          <w:szCs w:val="22"/>
        </w:rPr>
        <w:t xml:space="preserve"> приказа о проведении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проверки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w:t>
      </w:r>
      <w:proofErr w:type="gramStart"/>
      <w:r w:rsidRPr="0031730F">
        <w:rPr>
          <w:rFonts w:ascii="Courier New" w:eastAsia="Calibri" w:hAnsi="Courier New" w:cs="Courier New"/>
          <w:sz w:val="22"/>
          <w:szCs w:val="22"/>
        </w:rPr>
        <w:t>проверки</w:t>
      </w:r>
      <w:proofErr w:type="gramEnd"/>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└───&gt;│                        Проведение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Оформление результата проверки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 ┌────────────────────────────────┐</w:t>
      </w:r>
    </w:p>
    <w:p w:rsidR="003E7C4F" w:rsidRPr="0031730F" w:rsidRDefault="003E7C4F" w:rsidP="003E7C4F">
      <w:pPr>
        <w:autoSpaceDE w:val="0"/>
        <w:autoSpaceDN w:val="0"/>
        <w:adjustRightInd w:val="0"/>
        <w:rPr>
          <w:rFonts w:ascii="Courier New" w:eastAsia="Calibri" w:hAnsi="Courier New" w:cs="Courier New"/>
          <w:sz w:val="22"/>
          <w:szCs w:val="22"/>
        </w:rPr>
      </w:pPr>
      <w:r w:rsidRPr="0031730F">
        <w:rPr>
          <w:rFonts w:ascii="Courier New" w:eastAsia="Calibri" w:hAnsi="Courier New" w:cs="Courier New"/>
          <w:sz w:val="22"/>
          <w:szCs w:val="22"/>
        </w:rPr>
        <w:t xml:space="preserve">│ Подшивка акта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Направление копии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Вручение (направление) акта   │</w:t>
      </w:r>
    </w:p>
    <w:p w:rsidR="003E7C4F" w:rsidRPr="0031730F" w:rsidRDefault="003E7C4F" w:rsidP="003E7C4F">
      <w:pPr>
        <w:autoSpaceDE w:val="0"/>
        <w:autoSpaceDN w:val="0"/>
        <w:adjustRightInd w:val="0"/>
        <w:rPr>
          <w:rFonts w:ascii="Courier New" w:eastAsia="Calibri" w:hAnsi="Courier New" w:cs="Courier New"/>
          <w:sz w:val="22"/>
          <w:szCs w:val="22"/>
        </w:rPr>
      </w:pPr>
      <w:proofErr w:type="spellStart"/>
      <w:r w:rsidRPr="0031730F">
        <w:rPr>
          <w:rFonts w:ascii="Courier New" w:eastAsia="Calibri" w:hAnsi="Courier New" w:cs="Courier New"/>
          <w:sz w:val="22"/>
          <w:szCs w:val="22"/>
        </w:rPr>
        <w:t>│проверки</w:t>
      </w:r>
      <w:proofErr w:type="spellEnd"/>
      <w:r w:rsidRPr="0031730F">
        <w:rPr>
          <w:rFonts w:ascii="Courier New" w:eastAsia="Calibri" w:hAnsi="Courier New" w:cs="Courier New"/>
          <w:sz w:val="22"/>
          <w:szCs w:val="22"/>
        </w:rPr>
        <w:t xml:space="preserve"> в дело │ </w:t>
      </w:r>
      <w:proofErr w:type="spellStart"/>
      <w:r w:rsidRPr="0031730F">
        <w:rPr>
          <w:rFonts w:ascii="Courier New" w:eastAsia="Calibri" w:hAnsi="Courier New" w:cs="Courier New"/>
          <w:sz w:val="22"/>
          <w:szCs w:val="22"/>
        </w:rPr>
        <w:t>│акта</w:t>
      </w:r>
      <w:proofErr w:type="spellEnd"/>
      <w:r w:rsidRPr="0031730F">
        <w:rPr>
          <w:rFonts w:ascii="Courier New" w:eastAsia="Calibri" w:hAnsi="Courier New" w:cs="Courier New"/>
          <w:sz w:val="22"/>
          <w:szCs w:val="22"/>
        </w:rPr>
        <w:t xml:space="preserve"> в прокуратуру │ </w:t>
      </w:r>
      <w:proofErr w:type="spellStart"/>
      <w:r w:rsidRPr="0031730F">
        <w:rPr>
          <w:rFonts w:ascii="Courier New" w:eastAsia="Calibri" w:hAnsi="Courier New" w:cs="Courier New"/>
          <w:sz w:val="22"/>
          <w:szCs w:val="22"/>
        </w:rPr>
        <w:t>│</w:t>
      </w:r>
      <w:proofErr w:type="spellEnd"/>
      <w:r w:rsidRPr="0031730F">
        <w:rPr>
          <w:rFonts w:ascii="Courier New" w:eastAsia="Calibri" w:hAnsi="Courier New" w:cs="Courier New"/>
          <w:sz w:val="22"/>
          <w:szCs w:val="22"/>
        </w:rPr>
        <w:t xml:space="preserve">       Землепользователю        │</w:t>
      </w:r>
    </w:p>
    <w:p w:rsidR="003E7C4F" w:rsidRPr="00345594" w:rsidRDefault="003E7C4F" w:rsidP="003E7C4F">
      <w:pPr>
        <w:autoSpaceDE w:val="0"/>
        <w:autoSpaceDN w:val="0"/>
        <w:adjustRightInd w:val="0"/>
        <w:rPr>
          <w:rFonts w:ascii="Courier New" w:eastAsia="Calibri" w:hAnsi="Courier New" w:cs="Courier New"/>
          <w:sz w:val="20"/>
          <w:szCs w:val="20"/>
        </w:rPr>
      </w:pPr>
      <w:r w:rsidRPr="0031730F">
        <w:rPr>
          <w:rFonts w:ascii="Courier New" w:eastAsia="Calibri" w:hAnsi="Courier New" w:cs="Courier New"/>
          <w:sz w:val="22"/>
          <w:szCs w:val="22"/>
        </w:rPr>
        <w:t>└────────────────┘ └───────────────────┘ └────────────────────────────────┘</w:t>
      </w:r>
    </w:p>
    <w:p w:rsidR="003E7C4F" w:rsidRPr="00345594" w:rsidRDefault="003E7C4F" w:rsidP="003E7C4F">
      <w:pPr>
        <w:autoSpaceDE w:val="0"/>
        <w:autoSpaceDN w:val="0"/>
        <w:adjustRightInd w:val="0"/>
        <w:rPr>
          <w:rFonts w:ascii="Arial" w:eastAsia="Calibri" w:hAnsi="Arial" w:cs="Arial"/>
          <w:sz w:val="20"/>
          <w:szCs w:val="20"/>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1730F" w:rsidRDefault="0031730F" w:rsidP="003E7C4F">
      <w:pPr>
        <w:widowControl w:val="0"/>
        <w:autoSpaceDE w:val="0"/>
        <w:autoSpaceDN w:val="0"/>
        <w:adjustRightInd w:val="0"/>
        <w:jc w:val="right"/>
        <w:outlineLvl w:val="1"/>
        <w:rPr>
          <w:rFonts w:eastAsia="Calibri"/>
          <w:sz w:val="22"/>
          <w:szCs w:val="22"/>
        </w:rPr>
      </w:pPr>
    </w:p>
    <w:p w:rsidR="003E7C4F" w:rsidRPr="005729F3" w:rsidRDefault="003E7C4F" w:rsidP="003E7C4F">
      <w:pPr>
        <w:widowControl w:val="0"/>
        <w:autoSpaceDE w:val="0"/>
        <w:autoSpaceDN w:val="0"/>
        <w:adjustRightInd w:val="0"/>
        <w:jc w:val="right"/>
        <w:outlineLvl w:val="1"/>
        <w:rPr>
          <w:rFonts w:eastAsia="Calibri"/>
          <w:sz w:val="22"/>
          <w:szCs w:val="22"/>
        </w:rPr>
      </w:pPr>
      <w:r w:rsidRPr="005729F3">
        <w:rPr>
          <w:rFonts w:eastAsia="Calibri"/>
          <w:sz w:val="22"/>
          <w:szCs w:val="22"/>
        </w:rPr>
        <w:lastRenderedPageBreak/>
        <w:t>Приложение 9</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 xml:space="preserve">к административному </w:t>
      </w:r>
    </w:p>
    <w:p w:rsidR="003E7C4F" w:rsidRPr="005729F3" w:rsidRDefault="003E7C4F" w:rsidP="003E7C4F">
      <w:pPr>
        <w:widowControl w:val="0"/>
        <w:autoSpaceDE w:val="0"/>
        <w:autoSpaceDN w:val="0"/>
        <w:adjustRightInd w:val="0"/>
        <w:jc w:val="right"/>
        <w:rPr>
          <w:rFonts w:eastAsia="Calibri"/>
          <w:sz w:val="22"/>
          <w:szCs w:val="22"/>
        </w:rPr>
      </w:pPr>
      <w:r w:rsidRPr="005729F3">
        <w:rPr>
          <w:rFonts w:eastAsia="Calibri"/>
          <w:sz w:val="22"/>
          <w:szCs w:val="22"/>
        </w:rPr>
        <w:t>регламенту</w:t>
      </w:r>
    </w:p>
    <w:p w:rsidR="003E7C4F" w:rsidRPr="005729F3" w:rsidRDefault="003E7C4F" w:rsidP="003E7C4F">
      <w:pPr>
        <w:widowControl w:val="0"/>
        <w:autoSpaceDE w:val="0"/>
        <w:autoSpaceDN w:val="0"/>
        <w:adjustRightInd w:val="0"/>
        <w:jc w:val="both"/>
        <w:rPr>
          <w:rFonts w:eastAsia="Calibri"/>
          <w:sz w:val="22"/>
          <w:szCs w:val="22"/>
        </w:rPr>
      </w:pPr>
    </w:p>
    <w:p w:rsidR="003E7C4F" w:rsidRPr="005729F3" w:rsidRDefault="003E7C4F" w:rsidP="003E7C4F">
      <w:pPr>
        <w:widowControl w:val="0"/>
        <w:autoSpaceDE w:val="0"/>
        <w:autoSpaceDN w:val="0"/>
        <w:adjustRightInd w:val="0"/>
        <w:jc w:val="center"/>
        <w:rPr>
          <w:b/>
        </w:rPr>
      </w:pPr>
      <w:r w:rsidRPr="005729F3">
        <w:rPr>
          <w:b/>
        </w:rPr>
        <w:t>Журнал</w:t>
      </w:r>
    </w:p>
    <w:p w:rsidR="003E7C4F" w:rsidRPr="005729F3" w:rsidRDefault="003E7C4F" w:rsidP="003E7C4F">
      <w:pPr>
        <w:widowControl w:val="0"/>
        <w:autoSpaceDE w:val="0"/>
        <w:autoSpaceDN w:val="0"/>
        <w:adjustRightInd w:val="0"/>
        <w:jc w:val="center"/>
        <w:rPr>
          <w:b/>
        </w:rPr>
      </w:pPr>
      <w:r w:rsidRPr="005729F3">
        <w:rPr>
          <w:b/>
        </w:rPr>
        <w:t>учета проведения плановых и внеплановых проверок</w:t>
      </w:r>
    </w:p>
    <w:p w:rsidR="003E7C4F" w:rsidRPr="005729F3" w:rsidRDefault="003E7C4F" w:rsidP="003E7C4F">
      <w:pPr>
        <w:widowControl w:val="0"/>
        <w:autoSpaceDE w:val="0"/>
        <w:autoSpaceDN w:val="0"/>
        <w:adjustRightInd w:val="0"/>
        <w:jc w:val="center"/>
        <w:rPr>
          <w:b/>
        </w:rPr>
      </w:pPr>
      <w:r w:rsidRPr="005729F3">
        <w:rPr>
          <w:b/>
        </w:rPr>
        <w:t>юридического лица, физического лица и индивидуального</w:t>
      </w:r>
    </w:p>
    <w:p w:rsidR="003E7C4F" w:rsidRPr="005729F3" w:rsidRDefault="003E7C4F" w:rsidP="003E7C4F">
      <w:pPr>
        <w:widowControl w:val="0"/>
        <w:autoSpaceDE w:val="0"/>
        <w:autoSpaceDN w:val="0"/>
        <w:adjustRightInd w:val="0"/>
        <w:jc w:val="center"/>
        <w:rPr>
          <w:b/>
        </w:rPr>
      </w:pPr>
      <w:r w:rsidRPr="005729F3">
        <w:rPr>
          <w:b/>
        </w:rPr>
        <w:t xml:space="preserve">предпринимателя, </w:t>
      </w:r>
      <w:proofErr w:type="gramStart"/>
      <w:r w:rsidRPr="005729F3">
        <w:rPr>
          <w:b/>
        </w:rPr>
        <w:t>проводимых</w:t>
      </w:r>
      <w:proofErr w:type="gramEnd"/>
      <w:r w:rsidRPr="005729F3">
        <w:rPr>
          <w:b/>
        </w:rPr>
        <w:t xml:space="preserve"> органами государственного</w:t>
      </w:r>
    </w:p>
    <w:p w:rsidR="003E7C4F" w:rsidRPr="005729F3" w:rsidRDefault="003E7C4F" w:rsidP="003E7C4F">
      <w:pPr>
        <w:widowControl w:val="0"/>
        <w:autoSpaceDE w:val="0"/>
        <w:autoSpaceDN w:val="0"/>
        <w:adjustRightInd w:val="0"/>
        <w:jc w:val="center"/>
        <w:rPr>
          <w:b/>
        </w:rPr>
      </w:pPr>
      <w:r w:rsidRPr="005729F3">
        <w:rPr>
          <w:b/>
        </w:rPr>
        <w:t>контроля (надзора), органами муниципального земельного контроля</w:t>
      </w:r>
    </w:p>
    <w:p w:rsidR="003E7C4F" w:rsidRPr="00345594" w:rsidRDefault="003E7C4F" w:rsidP="003E7C4F">
      <w:pPr>
        <w:widowControl w:val="0"/>
        <w:autoSpaceDE w:val="0"/>
        <w:autoSpaceDN w:val="0"/>
        <w:adjustRightInd w:val="0"/>
        <w:jc w:val="center"/>
        <w:rPr>
          <w:sz w:val="28"/>
          <w:szCs w:val="28"/>
        </w:rPr>
      </w:pPr>
    </w:p>
    <w:p w:rsidR="003E7C4F" w:rsidRPr="00345594" w:rsidRDefault="003E7C4F" w:rsidP="003E7C4F">
      <w:pPr>
        <w:widowControl w:val="0"/>
        <w:autoSpaceDE w:val="0"/>
        <w:autoSpaceDN w:val="0"/>
        <w:adjustRightInd w:val="0"/>
        <w:jc w:val="center"/>
        <w:rPr>
          <w:sz w:val="28"/>
          <w:szCs w:val="28"/>
        </w:rPr>
      </w:pPr>
      <w:r w:rsidRPr="00345594">
        <w:rPr>
          <w:sz w:val="28"/>
          <w:szCs w:val="28"/>
        </w:rPr>
        <w:t xml:space="preserve">                                                                           _______________________________</w:t>
      </w:r>
    </w:p>
    <w:p w:rsidR="003E7C4F" w:rsidRPr="00345594" w:rsidRDefault="003E7C4F" w:rsidP="003E7C4F">
      <w:pPr>
        <w:widowControl w:val="0"/>
        <w:autoSpaceDE w:val="0"/>
        <w:autoSpaceDN w:val="0"/>
        <w:adjustRightInd w:val="0"/>
        <w:jc w:val="center"/>
        <w:rPr>
          <w:sz w:val="20"/>
          <w:szCs w:val="20"/>
        </w:rPr>
      </w:pPr>
      <w:r w:rsidRPr="00345594">
        <w:rPr>
          <w:sz w:val="20"/>
          <w:szCs w:val="20"/>
        </w:rPr>
        <w:t xml:space="preserve">                                                                                                (дата начала ведения Журнала)</w:t>
      </w:r>
    </w:p>
    <w:p w:rsidR="003E7C4F" w:rsidRPr="00345594" w:rsidRDefault="003E7C4F" w:rsidP="003E7C4F">
      <w:pPr>
        <w:widowControl w:val="0"/>
        <w:autoSpaceDE w:val="0"/>
        <w:autoSpaceDN w:val="0"/>
        <w:adjustRightInd w:val="0"/>
        <w:jc w:val="center"/>
        <w:rPr>
          <w:sz w:val="28"/>
          <w:szCs w:val="28"/>
        </w:rPr>
      </w:pP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0"/>
          <w:szCs w:val="20"/>
        </w:rPr>
      </w:pPr>
      <w:r w:rsidRPr="00345594">
        <w:rPr>
          <w:sz w:val="20"/>
          <w:szCs w:val="20"/>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0"/>
          <w:szCs w:val="20"/>
        </w:rPr>
      </w:pPr>
      <w:proofErr w:type="gramStart"/>
      <w:r w:rsidRPr="00345594">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____________________________________________________________________</w:t>
      </w:r>
    </w:p>
    <w:p w:rsidR="003E7C4F" w:rsidRPr="00345594" w:rsidRDefault="003E7C4F" w:rsidP="003E7C4F">
      <w:pPr>
        <w:widowControl w:val="0"/>
        <w:autoSpaceDE w:val="0"/>
        <w:autoSpaceDN w:val="0"/>
        <w:adjustRightInd w:val="0"/>
        <w:jc w:val="both"/>
        <w:rPr>
          <w:sz w:val="20"/>
          <w:szCs w:val="20"/>
        </w:rPr>
      </w:pPr>
      <w:r w:rsidRPr="00345594">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E7C4F" w:rsidRPr="00345594" w:rsidRDefault="003E7C4F" w:rsidP="003E7C4F">
      <w:pPr>
        <w:widowControl w:val="0"/>
        <w:autoSpaceDE w:val="0"/>
        <w:autoSpaceDN w:val="0"/>
        <w:adjustRightInd w:val="0"/>
        <w:jc w:val="both"/>
        <w:rPr>
          <w:sz w:val="28"/>
          <w:szCs w:val="28"/>
        </w:rPr>
      </w:pPr>
    </w:p>
    <w:p w:rsidR="003E7C4F" w:rsidRPr="005729F3" w:rsidRDefault="003E7C4F" w:rsidP="003E7C4F">
      <w:pPr>
        <w:widowControl w:val="0"/>
        <w:autoSpaceDE w:val="0"/>
        <w:autoSpaceDN w:val="0"/>
        <w:adjustRightInd w:val="0"/>
        <w:jc w:val="both"/>
        <w:rPr>
          <w:sz w:val="22"/>
          <w:szCs w:val="22"/>
        </w:rPr>
      </w:pPr>
      <w:r w:rsidRPr="005729F3">
        <w:rPr>
          <w:sz w:val="22"/>
          <w:szCs w:val="22"/>
        </w:rPr>
        <w:t>Ответственное лицо: __________________________________________________</w:t>
      </w:r>
    </w:p>
    <w:p w:rsidR="003E7C4F" w:rsidRPr="00345594" w:rsidRDefault="003E7C4F" w:rsidP="003E7C4F">
      <w:pPr>
        <w:widowControl w:val="0"/>
        <w:autoSpaceDE w:val="0"/>
        <w:autoSpaceDN w:val="0"/>
        <w:adjustRightInd w:val="0"/>
        <w:jc w:val="both"/>
        <w:rPr>
          <w:sz w:val="28"/>
          <w:szCs w:val="28"/>
        </w:rPr>
      </w:pPr>
      <w:r w:rsidRPr="00345594">
        <w:rPr>
          <w:sz w:val="28"/>
          <w:szCs w:val="28"/>
        </w:rPr>
        <w:t xml:space="preserve">                                     __________________________________________________</w:t>
      </w:r>
    </w:p>
    <w:p w:rsidR="003E7C4F" w:rsidRPr="00345594" w:rsidRDefault="003E7C4F" w:rsidP="003E7C4F">
      <w:pPr>
        <w:widowControl w:val="0"/>
        <w:autoSpaceDE w:val="0"/>
        <w:autoSpaceDN w:val="0"/>
        <w:adjustRightInd w:val="0"/>
        <w:jc w:val="right"/>
        <w:rPr>
          <w:sz w:val="20"/>
          <w:szCs w:val="20"/>
        </w:rPr>
      </w:pPr>
      <w:r w:rsidRPr="00345594">
        <w:rPr>
          <w:sz w:val="20"/>
          <w:szCs w:val="20"/>
        </w:rPr>
        <w:t xml:space="preserve">                                             (фамилия, имя, отчество (в случае, если имеется), должность лица (лиц),  ответственного за ведение журнала учета проверок)</w:t>
      </w:r>
    </w:p>
    <w:p w:rsidR="003E7C4F" w:rsidRPr="00345594" w:rsidRDefault="003E7C4F" w:rsidP="003E7C4F">
      <w:pPr>
        <w:widowControl w:val="0"/>
        <w:autoSpaceDE w:val="0"/>
        <w:autoSpaceDN w:val="0"/>
        <w:adjustRightInd w:val="0"/>
        <w:jc w:val="right"/>
        <w:rPr>
          <w:sz w:val="20"/>
          <w:szCs w:val="20"/>
        </w:rPr>
      </w:pPr>
      <w:r w:rsidRPr="00345594">
        <w:rPr>
          <w:b/>
          <w:sz w:val="28"/>
          <w:szCs w:val="28"/>
        </w:rPr>
        <w:t>___________________________________________________</w:t>
      </w:r>
    </w:p>
    <w:p w:rsidR="003E7C4F" w:rsidRPr="00345594" w:rsidRDefault="003E7C4F" w:rsidP="003E7C4F">
      <w:pPr>
        <w:widowControl w:val="0"/>
        <w:autoSpaceDE w:val="0"/>
        <w:autoSpaceDN w:val="0"/>
        <w:adjustRightInd w:val="0"/>
        <w:jc w:val="right"/>
        <w:rPr>
          <w:sz w:val="28"/>
          <w:szCs w:val="28"/>
        </w:rPr>
      </w:pPr>
      <w:r w:rsidRPr="00345594">
        <w:rPr>
          <w:sz w:val="28"/>
          <w:szCs w:val="28"/>
        </w:rPr>
        <w:t xml:space="preserve">                        ___________________________________________________</w:t>
      </w:r>
    </w:p>
    <w:p w:rsidR="003E7C4F" w:rsidRPr="00345594" w:rsidRDefault="003E7C4F" w:rsidP="003E7C4F">
      <w:pPr>
        <w:widowControl w:val="0"/>
        <w:autoSpaceDE w:val="0"/>
        <w:autoSpaceDN w:val="0"/>
        <w:adjustRightInd w:val="0"/>
        <w:jc w:val="right"/>
        <w:rPr>
          <w:sz w:val="20"/>
          <w:szCs w:val="20"/>
        </w:rPr>
      </w:pPr>
      <w:r w:rsidRPr="00345594">
        <w:rPr>
          <w:sz w:val="20"/>
          <w:szCs w:val="20"/>
        </w:rPr>
        <w:t xml:space="preserve">  </w:t>
      </w:r>
      <w:proofErr w:type="gramStart"/>
      <w:r w:rsidRPr="00345594">
        <w:rPr>
          <w:sz w:val="20"/>
          <w:szCs w:val="20"/>
        </w:rPr>
        <w:t xml:space="preserve">(фамилия, имя, отчество (в случае, если имеется) руководителя юридического лица, </w:t>
      </w:r>
      <w:proofErr w:type="gramEnd"/>
    </w:p>
    <w:p w:rsidR="003E7C4F" w:rsidRPr="00345594" w:rsidRDefault="003E7C4F" w:rsidP="003E7C4F">
      <w:pPr>
        <w:widowControl w:val="0"/>
        <w:autoSpaceDE w:val="0"/>
        <w:autoSpaceDN w:val="0"/>
        <w:adjustRightInd w:val="0"/>
        <w:jc w:val="right"/>
        <w:rPr>
          <w:sz w:val="20"/>
          <w:szCs w:val="20"/>
        </w:rPr>
      </w:pPr>
      <w:r w:rsidRPr="00345594">
        <w:rPr>
          <w:sz w:val="20"/>
          <w:szCs w:val="20"/>
        </w:rPr>
        <w:t>индивидуального предпринимателя)</w:t>
      </w:r>
    </w:p>
    <w:p w:rsidR="003E7C4F" w:rsidRPr="00345594" w:rsidRDefault="003E7C4F" w:rsidP="003E7C4F">
      <w:pPr>
        <w:widowControl w:val="0"/>
        <w:autoSpaceDE w:val="0"/>
        <w:autoSpaceDN w:val="0"/>
        <w:adjustRightInd w:val="0"/>
        <w:jc w:val="both"/>
        <w:rPr>
          <w:sz w:val="20"/>
          <w:szCs w:val="20"/>
        </w:rPr>
      </w:pPr>
    </w:p>
    <w:p w:rsidR="003E7C4F" w:rsidRPr="00345594" w:rsidRDefault="003E7C4F" w:rsidP="003E7C4F">
      <w:pPr>
        <w:widowControl w:val="0"/>
        <w:autoSpaceDE w:val="0"/>
        <w:autoSpaceDN w:val="0"/>
        <w:adjustRightInd w:val="0"/>
        <w:jc w:val="both"/>
        <w:rPr>
          <w:sz w:val="20"/>
          <w:szCs w:val="20"/>
        </w:rPr>
      </w:pPr>
    </w:p>
    <w:p w:rsidR="003E7C4F" w:rsidRPr="005729F3" w:rsidRDefault="003E7C4F" w:rsidP="003E7C4F">
      <w:pPr>
        <w:widowControl w:val="0"/>
        <w:autoSpaceDE w:val="0"/>
        <w:autoSpaceDN w:val="0"/>
        <w:adjustRightInd w:val="0"/>
        <w:jc w:val="both"/>
        <w:rPr>
          <w:sz w:val="22"/>
          <w:szCs w:val="22"/>
        </w:rPr>
      </w:pPr>
      <w:r w:rsidRPr="005729F3">
        <w:rPr>
          <w:sz w:val="22"/>
          <w:szCs w:val="22"/>
        </w:rPr>
        <w:t>Подпись: ____________________________________________________________</w:t>
      </w:r>
    </w:p>
    <w:p w:rsidR="003E7C4F" w:rsidRPr="00A73FF8" w:rsidRDefault="003E7C4F" w:rsidP="003E7C4F">
      <w:pPr>
        <w:widowControl w:val="0"/>
        <w:autoSpaceDE w:val="0"/>
        <w:autoSpaceDN w:val="0"/>
        <w:adjustRightInd w:val="0"/>
        <w:jc w:val="both"/>
        <w:rPr>
          <w:sz w:val="20"/>
          <w:szCs w:val="20"/>
        </w:rPr>
        <w:sectPr w:rsidR="003E7C4F" w:rsidRPr="00A73FF8" w:rsidSect="00EB2380">
          <w:pgSz w:w="11905" w:h="16838"/>
          <w:pgMar w:top="567" w:right="567" w:bottom="397" w:left="567" w:header="720" w:footer="720" w:gutter="0"/>
          <w:cols w:space="720"/>
          <w:noEndnote/>
        </w:sectPr>
      </w:pPr>
      <w:r w:rsidRPr="00345594">
        <w:rPr>
          <w:sz w:val="20"/>
          <w:szCs w:val="20"/>
        </w:rPr>
        <w:t xml:space="preserve">                                                                  </w:t>
      </w:r>
      <w:r>
        <w:rPr>
          <w:sz w:val="20"/>
          <w:szCs w:val="20"/>
        </w:rPr>
        <w:t xml:space="preserve">                           М.П.</w:t>
      </w:r>
    </w:p>
    <w:p w:rsidR="003E7C4F" w:rsidRPr="00345594" w:rsidRDefault="003E7C4F" w:rsidP="003E7C4F">
      <w:pPr>
        <w:widowControl w:val="0"/>
        <w:pBdr>
          <w:top w:val="single" w:sz="6" w:space="0" w:color="auto"/>
        </w:pBdr>
        <w:autoSpaceDE w:val="0"/>
        <w:autoSpaceDN w:val="0"/>
        <w:adjustRightInd w:val="0"/>
        <w:jc w:val="right"/>
        <w:rPr>
          <w:rFonts w:eastAsia="Calibri"/>
          <w:sz w:val="28"/>
          <w:szCs w:val="28"/>
        </w:rPr>
      </w:pPr>
      <w:r w:rsidRPr="00345594">
        <w:rPr>
          <w:rFonts w:eastAsia="Calibri"/>
          <w:sz w:val="28"/>
          <w:szCs w:val="28"/>
        </w:rPr>
        <w:lastRenderedPageBreak/>
        <w:t xml:space="preserve">                                                                                                                                                                                                                                                                                                     </w:t>
      </w:r>
    </w:p>
    <w:p w:rsidR="003E7C4F" w:rsidRPr="00345594" w:rsidRDefault="003E7C4F" w:rsidP="003E7C4F">
      <w:pPr>
        <w:widowControl w:val="0"/>
        <w:pBdr>
          <w:top w:val="single" w:sz="6" w:space="0" w:color="auto"/>
        </w:pBdr>
        <w:autoSpaceDE w:val="0"/>
        <w:autoSpaceDN w:val="0"/>
        <w:adjustRightInd w:val="0"/>
        <w:jc w:val="right"/>
        <w:rPr>
          <w:rFonts w:eastAsia="Calibri"/>
          <w:sz w:val="28"/>
          <w:szCs w:val="28"/>
        </w:rPr>
      </w:pPr>
    </w:p>
    <w:tbl>
      <w:tblPr>
        <w:tblW w:w="15877" w:type="dxa"/>
        <w:tblCellSpacing w:w="5" w:type="nil"/>
        <w:tblInd w:w="-102" w:type="dxa"/>
        <w:tblLayout w:type="fixed"/>
        <w:tblCellMar>
          <w:top w:w="75" w:type="dxa"/>
          <w:left w:w="40" w:type="dxa"/>
          <w:bottom w:w="75" w:type="dxa"/>
          <w:right w:w="40" w:type="dxa"/>
        </w:tblCellMar>
        <w:tblLook w:val="0000"/>
      </w:tblPr>
      <w:tblGrid>
        <w:gridCol w:w="1056"/>
        <w:gridCol w:w="1213"/>
        <w:gridCol w:w="1559"/>
        <w:gridCol w:w="1276"/>
        <w:gridCol w:w="850"/>
        <w:gridCol w:w="2126"/>
        <w:gridCol w:w="1418"/>
        <w:gridCol w:w="1276"/>
        <w:gridCol w:w="1134"/>
        <w:gridCol w:w="1418"/>
        <w:gridCol w:w="1559"/>
        <w:gridCol w:w="992"/>
      </w:tblGrid>
      <w:tr w:rsidR="003E7C4F" w:rsidRPr="005A084A" w:rsidTr="005A084A">
        <w:trPr>
          <w:trHeight w:val="3040"/>
          <w:tblCellSpacing w:w="5" w:type="nil"/>
        </w:trPr>
        <w:tc>
          <w:tcPr>
            <w:tcW w:w="1056"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Дата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начала 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окончания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проверки</w:t>
            </w:r>
          </w:p>
        </w:tc>
        <w:tc>
          <w:tcPr>
            <w:tcW w:w="1213"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Общее время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проведения проверки</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(для субъектов</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малого и среднего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предпринимательства,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в часах)</w:t>
            </w:r>
          </w:p>
        </w:tc>
        <w:tc>
          <w:tcPr>
            <w:tcW w:w="1559"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Наименование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органа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государственного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контроля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(надзора),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наименование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органа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муниципального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контроля</w:t>
            </w:r>
          </w:p>
        </w:tc>
        <w:tc>
          <w:tcPr>
            <w:tcW w:w="1276"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Дата и номер</w:t>
            </w:r>
          </w:p>
          <w:p w:rsidR="003E7C4F" w:rsidRPr="005A084A" w:rsidRDefault="003E7C4F" w:rsidP="00EB2380">
            <w:pPr>
              <w:widowControl w:val="0"/>
              <w:autoSpaceDE w:val="0"/>
              <w:autoSpaceDN w:val="0"/>
              <w:adjustRightInd w:val="0"/>
              <w:ind w:right="-40"/>
              <w:jc w:val="center"/>
              <w:rPr>
                <w:rFonts w:eastAsia="Calibri"/>
                <w:sz w:val="18"/>
                <w:szCs w:val="18"/>
              </w:rPr>
            </w:pPr>
            <w:r w:rsidRPr="005A084A">
              <w:rPr>
                <w:rFonts w:eastAsia="Calibri"/>
                <w:sz w:val="18"/>
                <w:szCs w:val="18"/>
              </w:rPr>
              <w:t>распоряжения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или приказа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 проведении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проверки</w:t>
            </w:r>
          </w:p>
        </w:tc>
        <w:tc>
          <w:tcPr>
            <w:tcW w:w="850"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Цель,</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задачи 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предмет</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проверки</w:t>
            </w:r>
          </w:p>
        </w:tc>
        <w:tc>
          <w:tcPr>
            <w:tcW w:w="2126"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Вид проверки</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(плановая или</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внеплановая):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для плановой</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 xml:space="preserve">проверки - ссылка </w:t>
            </w:r>
            <w:proofErr w:type="gramStart"/>
            <w:r w:rsidRPr="005A084A">
              <w:rPr>
                <w:rFonts w:eastAsia="Calibri"/>
                <w:sz w:val="18"/>
                <w:szCs w:val="18"/>
              </w:rPr>
              <w:t>на</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ежегодный план</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проведения проверок;</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для внеплановой</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проверки в отношении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субъектов малого или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среднего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предпринимательства -</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дата и номер решения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прокурора о</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согласовании</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проведения проверки</w:t>
            </w:r>
          </w:p>
        </w:tc>
        <w:tc>
          <w:tcPr>
            <w:tcW w:w="1418"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Дата и номер</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акта,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составленного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по результатам</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проверки, дата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его вручения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представителю</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юридического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лица,</w:t>
            </w:r>
          </w:p>
          <w:p w:rsidR="003E7C4F" w:rsidRPr="005A084A" w:rsidRDefault="003E7C4F" w:rsidP="00EB2380">
            <w:pPr>
              <w:widowControl w:val="0"/>
              <w:autoSpaceDE w:val="0"/>
              <w:autoSpaceDN w:val="0"/>
              <w:adjustRightInd w:val="0"/>
              <w:ind w:left="-40" w:right="-40"/>
              <w:jc w:val="center"/>
              <w:rPr>
                <w:rFonts w:eastAsia="Calibri"/>
                <w:sz w:val="18"/>
                <w:szCs w:val="18"/>
              </w:rPr>
            </w:pPr>
            <w:r w:rsidRPr="005A084A">
              <w:rPr>
                <w:rFonts w:eastAsia="Calibri"/>
                <w:sz w:val="18"/>
                <w:szCs w:val="18"/>
              </w:rPr>
              <w:t>индивидуальному</w:t>
            </w:r>
          </w:p>
          <w:p w:rsidR="003E7C4F" w:rsidRPr="005A084A" w:rsidRDefault="003E7C4F" w:rsidP="00EB2380">
            <w:pPr>
              <w:widowControl w:val="0"/>
              <w:autoSpaceDE w:val="0"/>
              <w:autoSpaceDN w:val="0"/>
              <w:adjustRightInd w:val="0"/>
              <w:ind w:left="-40" w:right="-182" w:hanging="142"/>
              <w:jc w:val="center"/>
              <w:rPr>
                <w:rFonts w:eastAsia="Calibri"/>
                <w:sz w:val="18"/>
                <w:szCs w:val="18"/>
              </w:rPr>
            </w:pPr>
            <w:r w:rsidRPr="005A084A">
              <w:rPr>
                <w:rFonts w:eastAsia="Calibri"/>
                <w:sz w:val="18"/>
                <w:szCs w:val="18"/>
              </w:rPr>
              <w:t>предпринимателю</w:t>
            </w:r>
          </w:p>
        </w:tc>
        <w:tc>
          <w:tcPr>
            <w:tcW w:w="1276"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Выявленные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нарушения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обязательных</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требований</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(указываются</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содержание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выявленного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 xml:space="preserve">нарушения </w:t>
            </w:r>
            <w:proofErr w:type="gramStart"/>
            <w:r w:rsidRPr="005A084A">
              <w:rPr>
                <w:rFonts w:eastAsia="Calibri"/>
                <w:sz w:val="18"/>
                <w:szCs w:val="18"/>
              </w:rPr>
              <w:t>со</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 xml:space="preserve">ссылкой </w:t>
            </w:r>
            <w:proofErr w:type="gramStart"/>
            <w:r w:rsidRPr="005A084A">
              <w:rPr>
                <w:rFonts w:eastAsia="Calibri"/>
                <w:sz w:val="18"/>
                <w:szCs w:val="18"/>
              </w:rPr>
              <w:t>на</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положение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нормативного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правового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акта,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которым</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установлено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нарушенное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требование,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допустившее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его лицо)</w:t>
            </w:r>
          </w:p>
        </w:tc>
        <w:tc>
          <w:tcPr>
            <w:tcW w:w="1134"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Дата,</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номер 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содержание</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выданного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требования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об</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устранении</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выявленных</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нарушений</w:t>
            </w:r>
          </w:p>
        </w:tc>
        <w:tc>
          <w:tcPr>
            <w:tcW w:w="1418"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Фамилия, имя,</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отчество (в</w:t>
            </w:r>
            <w:proofErr w:type="gramEnd"/>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случае</w:t>
            </w:r>
            <w:proofErr w:type="gramEnd"/>
            <w:r w:rsidRPr="005A084A">
              <w:rPr>
                <w:rFonts w:eastAsia="Calibri"/>
                <w:sz w:val="18"/>
                <w:szCs w:val="18"/>
              </w:rPr>
              <w:t>, если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имеется),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должность</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должностного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лица</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(должностных</w:t>
            </w:r>
            <w:proofErr w:type="gramEnd"/>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лиц),</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проводящего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(их)</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проверку</w:t>
            </w:r>
          </w:p>
        </w:tc>
        <w:tc>
          <w:tcPr>
            <w:tcW w:w="1559"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Фамилия, имя,</w:t>
            </w:r>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отчество (в</w:t>
            </w:r>
            <w:proofErr w:type="gramEnd"/>
          </w:p>
          <w:p w:rsidR="003E7C4F" w:rsidRPr="005A084A" w:rsidRDefault="003E7C4F" w:rsidP="00EB2380">
            <w:pPr>
              <w:widowControl w:val="0"/>
              <w:autoSpaceDE w:val="0"/>
              <w:autoSpaceDN w:val="0"/>
              <w:adjustRightInd w:val="0"/>
              <w:jc w:val="center"/>
              <w:rPr>
                <w:rFonts w:eastAsia="Calibri"/>
                <w:sz w:val="18"/>
                <w:szCs w:val="18"/>
              </w:rPr>
            </w:pPr>
            <w:proofErr w:type="gramStart"/>
            <w:r w:rsidRPr="005A084A">
              <w:rPr>
                <w:rFonts w:eastAsia="Calibri"/>
                <w:sz w:val="18"/>
                <w:szCs w:val="18"/>
              </w:rPr>
              <w:t>случае</w:t>
            </w:r>
            <w:proofErr w:type="gramEnd"/>
            <w:r w:rsidRPr="005A084A">
              <w:rPr>
                <w:rFonts w:eastAsia="Calibri"/>
                <w:sz w:val="18"/>
                <w:szCs w:val="18"/>
              </w:rPr>
              <w:t>, если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имеется),</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должности</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экспертов,</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представителей</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экспертных</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организаций,</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привлеченных к</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проведению</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проверки</w:t>
            </w:r>
          </w:p>
        </w:tc>
        <w:tc>
          <w:tcPr>
            <w:tcW w:w="992" w:type="dxa"/>
            <w:tcBorders>
              <w:top w:val="single" w:sz="8" w:space="0" w:color="auto"/>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Подпись</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должностного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лица (лиц),</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проводившего</w:t>
            </w:r>
          </w:p>
          <w:p w:rsidR="003E7C4F" w:rsidRPr="005A084A" w:rsidRDefault="003E7C4F" w:rsidP="00EB2380">
            <w:pPr>
              <w:widowControl w:val="0"/>
              <w:autoSpaceDE w:val="0"/>
              <w:autoSpaceDN w:val="0"/>
              <w:adjustRightInd w:val="0"/>
              <w:jc w:val="center"/>
              <w:rPr>
                <w:rFonts w:eastAsia="Calibri"/>
                <w:sz w:val="18"/>
                <w:szCs w:val="18"/>
              </w:rPr>
            </w:pPr>
            <w:r w:rsidRPr="005A084A">
              <w:rPr>
                <w:rFonts w:eastAsia="Calibri"/>
                <w:sz w:val="18"/>
                <w:szCs w:val="18"/>
              </w:rPr>
              <w:t>проверку</w:t>
            </w:r>
          </w:p>
        </w:tc>
      </w:tr>
      <w:tr w:rsidR="003E7C4F" w:rsidRPr="005A084A" w:rsidTr="005A084A">
        <w:trPr>
          <w:tblCellSpacing w:w="5" w:type="nil"/>
        </w:trPr>
        <w:tc>
          <w:tcPr>
            <w:tcW w:w="105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1    </w:t>
            </w:r>
          </w:p>
        </w:tc>
        <w:tc>
          <w:tcPr>
            <w:tcW w:w="1213"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2          </w:t>
            </w:r>
          </w:p>
        </w:tc>
        <w:tc>
          <w:tcPr>
            <w:tcW w:w="1559"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3        </w:t>
            </w:r>
          </w:p>
        </w:tc>
        <w:tc>
          <w:tcPr>
            <w:tcW w:w="127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4      </w:t>
            </w:r>
          </w:p>
        </w:tc>
        <w:tc>
          <w:tcPr>
            <w:tcW w:w="850"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5    </w:t>
            </w:r>
          </w:p>
        </w:tc>
        <w:tc>
          <w:tcPr>
            <w:tcW w:w="212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6          </w:t>
            </w:r>
          </w:p>
        </w:tc>
        <w:tc>
          <w:tcPr>
            <w:tcW w:w="1418"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7       </w:t>
            </w:r>
          </w:p>
        </w:tc>
        <w:tc>
          <w:tcPr>
            <w:tcW w:w="127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8      </w:t>
            </w:r>
          </w:p>
        </w:tc>
        <w:tc>
          <w:tcPr>
            <w:tcW w:w="1134"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9     </w:t>
            </w:r>
          </w:p>
        </w:tc>
        <w:tc>
          <w:tcPr>
            <w:tcW w:w="1418"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10       </w:t>
            </w:r>
          </w:p>
        </w:tc>
        <w:tc>
          <w:tcPr>
            <w:tcW w:w="1559"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11      </w:t>
            </w:r>
          </w:p>
        </w:tc>
        <w:tc>
          <w:tcPr>
            <w:tcW w:w="992"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r w:rsidRPr="005A084A">
              <w:rPr>
                <w:rFonts w:eastAsia="Calibri"/>
                <w:sz w:val="18"/>
                <w:szCs w:val="18"/>
              </w:rPr>
              <w:t xml:space="preserve">     12     </w:t>
            </w:r>
          </w:p>
        </w:tc>
      </w:tr>
      <w:tr w:rsidR="003E7C4F" w:rsidRPr="005A084A" w:rsidTr="005A084A">
        <w:trPr>
          <w:tblCellSpacing w:w="5" w:type="nil"/>
        </w:trPr>
        <w:tc>
          <w:tcPr>
            <w:tcW w:w="105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213"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559"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27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850"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212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418"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276"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134"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418"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1559"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c>
          <w:tcPr>
            <w:tcW w:w="992" w:type="dxa"/>
            <w:tcBorders>
              <w:left w:val="single" w:sz="8" w:space="0" w:color="auto"/>
              <w:bottom w:val="single" w:sz="8" w:space="0" w:color="auto"/>
              <w:right w:val="single" w:sz="8" w:space="0" w:color="auto"/>
            </w:tcBorders>
          </w:tcPr>
          <w:p w:rsidR="003E7C4F" w:rsidRPr="005A084A" w:rsidRDefault="003E7C4F" w:rsidP="00EB2380">
            <w:pPr>
              <w:widowControl w:val="0"/>
              <w:autoSpaceDE w:val="0"/>
              <w:autoSpaceDN w:val="0"/>
              <w:adjustRightInd w:val="0"/>
              <w:jc w:val="both"/>
              <w:rPr>
                <w:rFonts w:eastAsia="Calibri"/>
                <w:sz w:val="18"/>
                <w:szCs w:val="18"/>
              </w:rPr>
            </w:pPr>
          </w:p>
        </w:tc>
      </w:tr>
    </w:tbl>
    <w:p w:rsidR="003E7C4F" w:rsidRPr="005A084A" w:rsidRDefault="003E7C4F" w:rsidP="003E7C4F">
      <w:pPr>
        <w:widowControl w:val="0"/>
        <w:autoSpaceDE w:val="0"/>
        <w:autoSpaceDN w:val="0"/>
        <w:adjustRightInd w:val="0"/>
        <w:jc w:val="both"/>
        <w:rPr>
          <w:rFonts w:eastAsia="Calibri"/>
          <w:sz w:val="18"/>
          <w:szCs w:val="18"/>
        </w:rPr>
      </w:pPr>
    </w:p>
    <w:p w:rsidR="003E7C4F" w:rsidRPr="005A084A" w:rsidRDefault="003E7C4F" w:rsidP="003E7C4F">
      <w:pPr>
        <w:tabs>
          <w:tab w:val="left" w:pos="993"/>
          <w:tab w:val="left" w:pos="1134"/>
        </w:tabs>
        <w:autoSpaceDE w:val="0"/>
        <w:autoSpaceDN w:val="0"/>
        <w:adjustRightInd w:val="0"/>
        <w:spacing w:after="120"/>
        <w:ind w:left="284" w:firstLine="567"/>
        <w:jc w:val="both"/>
        <w:outlineLvl w:val="1"/>
        <w:rPr>
          <w:sz w:val="18"/>
          <w:szCs w:val="18"/>
        </w:rPr>
      </w:pPr>
    </w:p>
    <w:p w:rsidR="005A084A" w:rsidRDefault="005A084A" w:rsidP="003E7C4F">
      <w:pPr>
        <w:tabs>
          <w:tab w:val="left" w:pos="1134"/>
        </w:tabs>
        <w:ind w:firstLine="851"/>
        <w:jc w:val="center"/>
        <w:rPr>
          <w:sz w:val="28"/>
          <w:szCs w:val="28"/>
        </w:rPr>
        <w:sectPr w:rsidR="005A084A" w:rsidSect="005A084A">
          <w:pgSz w:w="16838" w:h="11906" w:orient="landscape"/>
          <w:pgMar w:top="567" w:right="567" w:bottom="397" w:left="567" w:header="709" w:footer="709" w:gutter="0"/>
          <w:cols w:space="708"/>
          <w:docGrid w:linePitch="360"/>
        </w:sectPr>
      </w:pPr>
    </w:p>
    <w:p w:rsidR="00F62F4A" w:rsidRDefault="00F62F4A" w:rsidP="00F62F4A">
      <w:pPr>
        <w:pStyle w:val="3"/>
        <w:suppressAutoHyphens/>
        <w:spacing w:before="0" w:after="0"/>
        <w:jc w:val="center"/>
        <w:rPr>
          <w:rFonts w:ascii="Times New Roman" w:hAnsi="Times New Roman" w:cs="Times New Roman"/>
        </w:rPr>
      </w:pPr>
      <w:r>
        <w:rPr>
          <w:rFonts w:ascii="Times New Roman" w:hAnsi="Times New Roman" w:cs="Times New Roman"/>
        </w:rPr>
        <w:lastRenderedPageBreak/>
        <w:t>ПОСТАНОВЛЕНИЕ</w:t>
      </w:r>
    </w:p>
    <w:p w:rsidR="00F62F4A" w:rsidRDefault="00F62F4A" w:rsidP="00F62F4A">
      <w:pPr>
        <w:widowControl w:val="0"/>
        <w:suppressAutoHyphens/>
        <w:jc w:val="both"/>
        <w:rPr>
          <w:sz w:val="26"/>
          <w:szCs w:val="26"/>
        </w:rPr>
      </w:pPr>
      <w:r>
        <w:rPr>
          <w:sz w:val="26"/>
          <w:szCs w:val="26"/>
          <w:u w:val="single"/>
        </w:rPr>
        <w:t>от «</w:t>
      </w:r>
      <w:r w:rsidR="00EA3B95">
        <w:rPr>
          <w:sz w:val="26"/>
          <w:szCs w:val="26"/>
          <w:u w:val="single"/>
        </w:rPr>
        <w:t>22</w:t>
      </w:r>
      <w:r>
        <w:rPr>
          <w:sz w:val="26"/>
          <w:szCs w:val="26"/>
          <w:u w:val="single"/>
        </w:rPr>
        <w:t>» октября 2018 г.</w:t>
      </w:r>
      <w:r>
        <w:rPr>
          <w:sz w:val="26"/>
          <w:szCs w:val="26"/>
        </w:rPr>
        <w:t xml:space="preserve">                                                                                                                 </w:t>
      </w:r>
      <w:r>
        <w:rPr>
          <w:sz w:val="26"/>
          <w:szCs w:val="26"/>
          <w:u w:val="single"/>
        </w:rPr>
        <w:t>№ 1722</w:t>
      </w:r>
      <w:r>
        <w:rPr>
          <w:b/>
          <w:sz w:val="26"/>
          <w:szCs w:val="26"/>
        </w:rPr>
        <w:t xml:space="preserve">      </w:t>
      </w:r>
      <w:r>
        <w:rPr>
          <w:sz w:val="26"/>
          <w:szCs w:val="26"/>
        </w:rPr>
        <w:t xml:space="preserve">г. Сосногорск  </w:t>
      </w:r>
    </w:p>
    <w:p w:rsidR="00F62F4A" w:rsidRPr="00EA3B95" w:rsidRDefault="00F62F4A" w:rsidP="00F62F4A">
      <w:pPr>
        <w:jc w:val="center"/>
        <w:rPr>
          <w:b/>
          <w:sz w:val="26"/>
          <w:szCs w:val="26"/>
        </w:rPr>
      </w:pPr>
      <w:bookmarkStart w:id="30" w:name="Par166"/>
      <w:bookmarkEnd w:id="30"/>
      <w:r w:rsidRPr="00EA3B95">
        <w:rPr>
          <w:b/>
          <w:sz w:val="26"/>
          <w:szCs w:val="26"/>
        </w:rPr>
        <w:t xml:space="preserve">О признании жилого помещения № 3  дома  № 42 по ул. Гипсовый рудник </w:t>
      </w:r>
    </w:p>
    <w:p w:rsidR="00F62F4A" w:rsidRPr="00EA3B95" w:rsidRDefault="00F62F4A" w:rsidP="00F62F4A">
      <w:pPr>
        <w:jc w:val="center"/>
        <w:rPr>
          <w:b/>
          <w:sz w:val="26"/>
          <w:szCs w:val="26"/>
        </w:rPr>
      </w:pPr>
      <w:r w:rsidRPr="00EA3B95">
        <w:rPr>
          <w:b/>
          <w:sz w:val="26"/>
          <w:szCs w:val="26"/>
        </w:rPr>
        <w:t xml:space="preserve">города Сосногорска  Республики Коми непригодным для проживания </w:t>
      </w:r>
    </w:p>
    <w:p w:rsidR="00F62F4A" w:rsidRPr="00BB2D7E" w:rsidRDefault="00F62F4A" w:rsidP="00F62F4A">
      <w:pPr>
        <w:ind w:firstLine="708"/>
        <w:jc w:val="both"/>
        <w:rPr>
          <w:sz w:val="26"/>
          <w:szCs w:val="26"/>
        </w:rPr>
      </w:pPr>
      <w:proofErr w:type="gramStart"/>
      <w:r w:rsidRPr="00BB2D7E">
        <w:rPr>
          <w:sz w:val="26"/>
          <w:szCs w:val="26"/>
        </w:rPr>
        <w:t xml:space="preserve">В соответствии с </w:t>
      </w:r>
      <w:proofErr w:type="spellStart"/>
      <w:r w:rsidRPr="00BB2D7E">
        <w:rPr>
          <w:sz w:val="26"/>
          <w:szCs w:val="26"/>
        </w:rPr>
        <w:t>пп</w:t>
      </w:r>
      <w:proofErr w:type="spellEnd"/>
      <w:r w:rsidRPr="00BB2D7E">
        <w:rPr>
          <w:sz w:val="26"/>
          <w:szCs w:val="26"/>
        </w:rPr>
        <w:t>. 7, 49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от 12.10.2018 № 286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w:t>
      </w:r>
      <w:proofErr w:type="gramEnd"/>
      <w:r w:rsidRPr="00BB2D7E">
        <w:rPr>
          <w:sz w:val="26"/>
          <w:szCs w:val="26"/>
        </w:rPr>
        <w:t xml:space="preserve"> непригодным для проживания и многоквартирного дома аварийным и подлежащим сносу или реконструкции», Администрация муниципального района «Сосногорск»</w:t>
      </w:r>
    </w:p>
    <w:p w:rsidR="00F62F4A" w:rsidRPr="00EA3B95" w:rsidRDefault="00F62F4A" w:rsidP="00F62F4A">
      <w:pPr>
        <w:tabs>
          <w:tab w:val="left" w:pos="2895"/>
        </w:tabs>
        <w:jc w:val="center"/>
        <w:outlineLvl w:val="0"/>
        <w:rPr>
          <w:b/>
          <w:sz w:val="26"/>
          <w:szCs w:val="26"/>
        </w:rPr>
      </w:pPr>
      <w:r w:rsidRPr="00EA3B95">
        <w:rPr>
          <w:b/>
          <w:sz w:val="26"/>
          <w:szCs w:val="26"/>
        </w:rPr>
        <w:t>ПОСТАНОВЛЯЕТ:</w:t>
      </w:r>
    </w:p>
    <w:p w:rsidR="00F62F4A" w:rsidRPr="00EA3B95" w:rsidRDefault="00F62F4A" w:rsidP="00EA3B95">
      <w:pPr>
        <w:pStyle w:val="af0"/>
        <w:spacing w:after="0"/>
        <w:ind w:left="0" w:firstLine="567"/>
        <w:jc w:val="both"/>
        <w:rPr>
          <w:rFonts w:ascii="Times New Roman" w:hAnsi="Times New Roman" w:cs="Times New Roman"/>
          <w:sz w:val="26"/>
          <w:szCs w:val="26"/>
        </w:rPr>
      </w:pPr>
      <w:bookmarkStart w:id="31" w:name="sub_1"/>
      <w:r w:rsidRPr="00EA3B95">
        <w:rPr>
          <w:rFonts w:ascii="Times New Roman" w:hAnsi="Times New Roman" w:cs="Times New Roman"/>
          <w:b/>
          <w:sz w:val="26"/>
          <w:szCs w:val="26"/>
        </w:rPr>
        <w:t xml:space="preserve"> </w:t>
      </w:r>
      <w:r w:rsidRPr="00EA3B95">
        <w:rPr>
          <w:rFonts w:ascii="Times New Roman" w:hAnsi="Times New Roman" w:cs="Times New Roman"/>
          <w:sz w:val="26"/>
          <w:szCs w:val="26"/>
        </w:rPr>
        <w:t>1.</w:t>
      </w:r>
      <w:r w:rsidRPr="00EA3B95">
        <w:rPr>
          <w:rFonts w:ascii="Times New Roman" w:hAnsi="Times New Roman" w:cs="Times New Roman"/>
          <w:bCs/>
          <w:sz w:val="26"/>
          <w:szCs w:val="26"/>
        </w:rPr>
        <w:t xml:space="preserve"> </w:t>
      </w:r>
      <w:r w:rsidRPr="00EA3B95">
        <w:rPr>
          <w:rFonts w:ascii="Times New Roman" w:hAnsi="Times New Roman" w:cs="Times New Roman"/>
          <w:sz w:val="26"/>
          <w:szCs w:val="26"/>
        </w:rPr>
        <w:t xml:space="preserve">Жилое помещение № 3 дома № 42 по ул. Гипсовый рудник </w:t>
      </w:r>
      <w:proofErr w:type="gramStart"/>
      <w:r w:rsidRPr="00EA3B95">
        <w:rPr>
          <w:rFonts w:ascii="Times New Roman" w:hAnsi="Times New Roman" w:cs="Times New Roman"/>
          <w:sz w:val="26"/>
          <w:szCs w:val="26"/>
        </w:rPr>
        <w:t>г</w:t>
      </w:r>
      <w:proofErr w:type="gramEnd"/>
      <w:r w:rsidRPr="00EA3B95">
        <w:rPr>
          <w:rFonts w:ascii="Times New Roman" w:hAnsi="Times New Roman" w:cs="Times New Roman"/>
          <w:sz w:val="26"/>
          <w:szCs w:val="26"/>
        </w:rPr>
        <w:t>. Сосногорска  Республики Коми признать непригодным для проживания.</w:t>
      </w:r>
    </w:p>
    <w:p w:rsidR="00F62F4A" w:rsidRPr="00EA3B95" w:rsidRDefault="00F62F4A" w:rsidP="00EA3B95">
      <w:pPr>
        <w:ind w:firstLine="567"/>
        <w:jc w:val="both"/>
        <w:rPr>
          <w:sz w:val="26"/>
          <w:szCs w:val="26"/>
        </w:rPr>
      </w:pPr>
      <w:r w:rsidRPr="00EA3B95">
        <w:rPr>
          <w:sz w:val="26"/>
          <w:szCs w:val="26"/>
        </w:rPr>
        <w:t xml:space="preserve">2. Установить срок расселения граждан со дня принятия заключения, но не позднее 2021 года в жилые помещения муниципального жилищного фонда соответствующей площади и степени благоустройства. </w:t>
      </w:r>
    </w:p>
    <w:p w:rsidR="00F62F4A" w:rsidRPr="00EA3B95" w:rsidRDefault="00F62F4A" w:rsidP="00EA3B95">
      <w:pPr>
        <w:ind w:firstLine="567"/>
        <w:jc w:val="both"/>
        <w:rPr>
          <w:sz w:val="26"/>
          <w:szCs w:val="26"/>
        </w:rPr>
      </w:pPr>
      <w:r w:rsidRPr="00EA3B95">
        <w:rPr>
          <w:sz w:val="26"/>
          <w:szCs w:val="26"/>
        </w:rPr>
        <w:t>3. Рекомендовать гражданам, занимающим жилые помещения, в установленный срок обратиться в Комитет по управлению имуществом администрации муниципального района «Сосногорск» с целью постановки на учет в качестве нуждающихся в жилом помещении муниципального жилищного фонда муниципального образования городского поселения «Сосногорск».</w:t>
      </w:r>
    </w:p>
    <w:p w:rsidR="00F62F4A" w:rsidRPr="00EA3B95" w:rsidRDefault="00F62F4A" w:rsidP="00EA3B95">
      <w:pPr>
        <w:widowControl w:val="0"/>
        <w:tabs>
          <w:tab w:val="num" w:pos="1211"/>
        </w:tabs>
        <w:suppressAutoHyphens/>
        <w:autoSpaceDE w:val="0"/>
        <w:autoSpaceDN w:val="0"/>
        <w:adjustRightInd w:val="0"/>
        <w:ind w:firstLine="567"/>
        <w:jc w:val="both"/>
        <w:rPr>
          <w:rFonts w:eastAsia="Calibri"/>
          <w:sz w:val="26"/>
          <w:szCs w:val="26"/>
        </w:rPr>
      </w:pPr>
      <w:r w:rsidRPr="00EA3B95">
        <w:rPr>
          <w:sz w:val="26"/>
          <w:szCs w:val="26"/>
        </w:rPr>
        <w:t xml:space="preserve">4. </w:t>
      </w:r>
      <w:r w:rsidRPr="00EA3B95">
        <w:rPr>
          <w:rFonts w:eastAsia="Calibri"/>
          <w:sz w:val="26"/>
          <w:szCs w:val="26"/>
        </w:rPr>
        <w:t>Настоящее постановление вступает в силу со дня его принятия и подлежит</w:t>
      </w:r>
      <w:r w:rsidRPr="00EA3B95">
        <w:rPr>
          <w:sz w:val="26"/>
          <w:szCs w:val="26"/>
        </w:rPr>
        <w:t xml:space="preserve"> официальному опубликованию.</w:t>
      </w:r>
    </w:p>
    <w:p w:rsidR="00F62F4A" w:rsidRPr="00BB2D7E" w:rsidRDefault="00F62F4A" w:rsidP="00EA3B95">
      <w:pPr>
        <w:tabs>
          <w:tab w:val="left" w:pos="6000"/>
        </w:tabs>
        <w:ind w:firstLine="567"/>
        <w:jc w:val="both"/>
        <w:rPr>
          <w:sz w:val="26"/>
          <w:szCs w:val="26"/>
        </w:rPr>
      </w:pPr>
      <w:r w:rsidRPr="00EA3B95">
        <w:rPr>
          <w:sz w:val="26"/>
          <w:szCs w:val="26"/>
        </w:rPr>
        <w:t>5.</w:t>
      </w:r>
      <w:r w:rsidR="00FD7F69" w:rsidRPr="00FD7F69">
        <w:rPr>
          <w:rFonts w:eastAsia="Calibri"/>
          <w:sz w:val="26"/>
          <w:szCs w:val="26"/>
        </w:rPr>
        <w:pict>
          <v:line id="_x0000_s1041" style="position:absolute;left:0;text-align:left;z-index:251675648;mso-position-horizontal-relative:text;mso-position-vertical-relative:text" from="369pt,27.9pt" to="369pt,27.9pt"/>
        </w:pict>
      </w:r>
      <w:r w:rsidRPr="00EA3B95">
        <w:rPr>
          <w:sz w:val="26"/>
          <w:szCs w:val="26"/>
        </w:rPr>
        <w:t xml:space="preserve"> </w:t>
      </w:r>
      <w:proofErr w:type="gramStart"/>
      <w:r w:rsidRPr="00EA3B95">
        <w:rPr>
          <w:rFonts w:eastAsia="Calibri"/>
          <w:sz w:val="26"/>
          <w:szCs w:val="26"/>
        </w:rPr>
        <w:t>Контроль за</w:t>
      </w:r>
      <w:proofErr w:type="gramEnd"/>
      <w:r w:rsidRPr="00EA3B95">
        <w:rPr>
          <w:rFonts w:eastAsia="Calibri"/>
          <w:sz w:val="26"/>
          <w:szCs w:val="26"/>
        </w:rPr>
        <w:t xml:space="preserve"> исполнением настоящего постановления возложить на председателя </w:t>
      </w:r>
      <w:r w:rsidRPr="00EA3B95">
        <w:rPr>
          <w:sz w:val="26"/>
          <w:szCs w:val="26"/>
        </w:rPr>
        <w:t>Комитета по управлению имуществом администрации муниципального района «Сосногорск</w:t>
      </w:r>
      <w:r w:rsidRPr="00BB2D7E">
        <w:rPr>
          <w:sz w:val="26"/>
          <w:szCs w:val="26"/>
        </w:rPr>
        <w:t>».</w:t>
      </w:r>
    </w:p>
    <w:p w:rsidR="00EA3B95" w:rsidRPr="006271FA" w:rsidRDefault="00EA3B95" w:rsidP="00EA3B95">
      <w:pPr>
        <w:keepNext/>
        <w:keepLines/>
        <w:jc w:val="right"/>
        <w:outlineLvl w:val="6"/>
        <w:rPr>
          <w:iCs/>
          <w:sz w:val="26"/>
          <w:szCs w:val="26"/>
        </w:rPr>
      </w:pPr>
      <w:proofErr w:type="gramStart"/>
      <w:r w:rsidRPr="006271FA">
        <w:rPr>
          <w:iCs/>
          <w:sz w:val="26"/>
          <w:szCs w:val="26"/>
        </w:rPr>
        <w:t>Исполняющий</w:t>
      </w:r>
      <w:proofErr w:type="gramEnd"/>
      <w:r w:rsidRPr="006271FA">
        <w:rPr>
          <w:iCs/>
          <w:sz w:val="26"/>
          <w:szCs w:val="26"/>
        </w:rPr>
        <w:t xml:space="preserve"> обязанности Главы </w:t>
      </w:r>
    </w:p>
    <w:p w:rsidR="00EA3B95" w:rsidRPr="006271FA" w:rsidRDefault="00EA3B95" w:rsidP="00EA3B95">
      <w:pPr>
        <w:keepNext/>
        <w:keepLines/>
        <w:jc w:val="right"/>
        <w:outlineLvl w:val="6"/>
        <w:rPr>
          <w:iCs/>
          <w:sz w:val="26"/>
          <w:szCs w:val="26"/>
        </w:rPr>
      </w:pPr>
      <w:r w:rsidRPr="006271FA">
        <w:rPr>
          <w:iCs/>
          <w:sz w:val="26"/>
          <w:szCs w:val="26"/>
        </w:rPr>
        <w:t xml:space="preserve">муниципального района «Сосногорск» - </w:t>
      </w:r>
    </w:p>
    <w:p w:rsidR="00EA3B95" w:rsidRPr="006271FA" w:rsidRDefault="00EA3B95" w:rsidP="00EA3B95">
      <w:pPr>
        <w:keepNext/>
        <w:keepLines/>
        <w:jc w:val="right"/>
        <w:outlineLvl w:val="6"/>
        <w:rPr>
          <w:iCs/>
          <w:sz w:val="26"/>
          <w:szCs w:val="26"/>
        </w:rPr>
      </w:pPr>
      <w:r w:rsidRPr="006271FA">
        <w:rPr>
          <w:iCs/>
          <w:sz w:val="26"/>
          <w:szCs w:val="26"/>
        </w:rPr>
        <w:t>руководителя администрации С.В. Дегтяренко</w:t>
      </w:r>
    </w:p>
    <w:p w:rsidR="00F62F4A" w:rsidRPr="00BB2D7E" w:rsidRDefault="00F62F4A" w:rsidP="00F62F4A">
      <w:pPr>
        <w:widowControl w:val="0"/>
        <w:tabs>
          <w:tab w:val="num" w:pos="1211"/>
        </w:tabs>
        <w:suppressAutoHyphens/>
        <w:autoSpaceDE w:val="0"/>
        <w:autoSpaceDN w:val="0"/>
        <w:adjustRightInd w:val="0"/>
        <w:jc w:val="both"/>
        <w:rPr>
          <w:rFonts w:eastAsia="Calibri"/>
          <w:sz w:val="26"/>
          <w:szCs w:val="26"/>
        </w:rPr>
      </w:pPr>
    </w:p>
    <w:bookmarkEnd w:id="31"/>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5136D9" w:rsidRDefault="005136D9" w:rsidP="005136D9">
      <w:pPr>
        <w:widowControl w:val="0"/>
        <w:tabs>
          <w:tab w:val="left" w:pos="3060"/>
        </w:tabs>
        <w:suppressAutoHyphens/>
        <w:jc w:val="center"/>
        <w:rPr>
          <w:b/>
          <w:sz w:val="26"/>
          <w:szCs w:val="26"/>
          <w:u w:val="single"/>
        </w:rPr>
      </w:pPr>
      <w:r>
        <w:rPr>
          <w:b/>
          <w:sz w:val="26"/>
          <w:szCs w:val="26"/>
          <w:u w:val="single"/>
        </w:rPr>
        <w:lastRenderedPageBreak/>
        <w:t>РАЗДЕЛ  ТРЕТИЙ</w:t>
      </w:r>
    </w:p>
    <w:p w:rsidR="005136D9" w:rsidRPr="005136D9" w:rsidRDefault="005136D9" w:rsidP="005136D9">
      <w:pPr>
        <w:pStyle w:val="a7"/>
        <w:ind w:firstLine="567"/>
        <w:jc w:val="center"/>
        <w:rPr>
          <w:b/>
          <w:bCs/>
          <w:sz w:val="26"/>
          <w:szCs w:val="26"/>
        </w:rPr>
      </w:pPr>
      <w:r w:rsidRPr="005136D9">
        <w:rPr>
          <w:b/>
          <w:bCs/>
          <w:sz w:val="26"/>
          <w:szCs w:val="26"/>
        </w:rPr>
        <w:t>Информация о результатах проверки использования бюджетных средств городского поселения «Сосногорск» на осуществление переданных полномочий по организации в границах поселения электр</w:t>
      </w:r>
      <w:proofErr w:type="gramStart"/>
      <w:r w:rsidRPr="005136D9">
        <w:rPr>
          <w:b/>
          <w:bCs/>
          <w:sz w:val="26"/>
          <w:szCs w:val="26"/>
        </w:rPr>
        <w:t>о-</w:t>
      </w:r>
      <w:proofErr w:type="gramEnd"/>
      <w:r w:rsidRPr="005136D9">
        <w:rPr>
          <w:b/>
          <w:bCs/>
          <w:sz w:val="26"/>
          <w:szCs w:val="26"/>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2017 год</w:t>
      </w:r>
    </w:p>
    <w:p w:rsidR="005136D9" w:rsidRPr="00DB3D8F" w:rsidRDefault="005136D9" w:rsidP="005136D9">
      <w:pPr>
        <w:ind w:firstLine="567"/>
        <w:jc w:val="both"/>
        <w:rPr>
          <w:sz w:val="26"/>
          <w:szCs w:val="26"/>
        </w:rPr>
      </w:pPr>
      <w:proofErr w:type="gramStart"/>
      <w:r w:rsidRPr="00DB3D8F">
        <w:rPr>
          <w:b/>
          <w:sz w:val="26"/>
          <w:szCs w:val="26"/>
        </w:rPr>
        <w:t xml:space="preserve">Основание для проведения контрольного мероприятия: </w:t>
      </w:r>
      <w:r w:rsidRPr="00DB3D8F">
        <w:rPr>
          <w:sz w:val="26"/>
          <w:szCs w:val="26"/>
        </w:rPr>
        <w:t>статья 8 Положения о Ревизионной комиссии муниципального образования муниципального района «Сосногорск», утвержденного решением Совета муниципального района «Сосногорск» от 28.12.2011 года №</w:t>
      </w:r>
      <w:r w:rsidRPr="00DB3D8F">
        <w:rPr>
          <w:sz w:val="26"/>
          <w:szCs w:val="26"/>
          <w:lang w:val="en-US"/>
        </w:rPr>
        <w:t>XVIII</w:t>
      </w:r>
      <w:r w:rsidRPr="00DB3D8F">
        <w:rPr>
          <w:sz w:val="26"/>
          <w:szCs w:val="26"/>
        </w:rPr>
        <w:t xml:space="preserve">-142, пункт 2.7 Плана работы Ревизионной комиссии муниципального района «Сосногорск» на 2018 год, распоряжение «О проведении контрольного мероприятия» от 05.09.2018 № 9, </w:t>
      </w:r>
      <w:r w:rsidRPr="00DB3D8F">
        <w:rPr>
          <w:bCs/>
          <w:sz w:val="26"/>
          <w:szCs w:val="26"/>
        </w:rPr>
        <w:t>удостоверение на право проведения проверки от 05.09.2018 № 7.</w:t>
      </w:r>
      <w:proofErr w:type="gramEnd"/>
    </w:p>
    <w:p w:rsidR="005136D9" w:rsidRPr="00DB3D8F" w:rsidRDefault="005136D9" w:rsidP="005136D9">
      <w:pPr>
        <w:ind w:firstLine="567"/>
        <w:jc w:val="both"/>
        <w:rPr>
          <w:sz w:val="26"/>
          <w:szCs w:val="26"/>
        </w:rPr>
      </w:pPr>
      <w:r w:rsidRPr="00DB3D8F">
        <w:rPr>
          <w:b/>
          <w:sz w:val="26"/>
          <w:szCs w:val="26"/>
        </w:rPr>
        <w:t>Цель контрольного мероприятия</w:t>
      </w:r>
      <w:r w:rsidRPr="00DB3D8F">
        <w:rPr>
          <w:sz w:val="26"/>
          <w:szCs w:val="26"/>
        </w:rPr>
        <w:t>: Оценка законности и результативности использования бюджетных средств городского поселения «Сосногорск» на осуществление переданных полномочий по организации в границах поселения электро-, тепл</w:t>
      </w:r>
      <w:proofErr w:type="gramStart"/>
      <w:r w:rsidRPr="00DB3D8F">
        <w:rPr>
          <w:sz w:val="26"/>
          <w:szCs w:val="26"/>
        </w:rPr>
        <w:t>о-</w:t>
      </w:r>
      <w:proofErr w:type="gramEnd"/>
      <w:r w:rsidRPr="00DB3D8F">
        <w:rPr>
          <w:sz w:val="26"/>
          <w:szCs w:val="26"/>
        </w:rPr>
        <w:t xml:space="preserve">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36D9" w:rsidRPr="00DB3D8F" w:rsidRDefault="005136D9" w:rsidP="005136D9">
      <w:pPr>
        <w:ind w:firstLine="567"/>
        <w:jc w:val="both"/>
        <w:rPr>
          <w:sz w:val="26"/>
          <w:szCs w:val="26"/>
        </w:rPr>
      </w:pPr>
      <w:r w:rsidRPr="00DB3D8F">
        <w:rPr>
          <w:b/>
          <w:sz w:val="26"/>
          <w:szCs w:val="26"/>
        </w:rPr>
        <w:t>Объект контроля</w:t>
      </w:r>
      <w:r w:rsidRPr="00DB3D8F">
        <w:rPr>
          <w:sz w:val="26"/>
          <w:szCs w:val="26"/>
        </w:rPr>
        <w:t xml:space="preserve">:  </w:t>
      </w:r>
      <w:r w:rsidRPr="00DB3D8F">
        <w:rPr>
          <w:bCs/>
          <w:sz w:val="26"/>
          <w:szCs w:val="26"/>
        </w:rPr>
        <w:t>Управление жилищно – коммунального хозяйства администрации муниципального района «Сосногорск»</w:t>
      </w:r>
      <w:r w:rsidRPr="00DB3D8F">
        <w:rPr>
          <w:sz w:val="26"/>
          <w:szCs w:val="26"/>
        </w:rPr>
        <w:t xml:space="preserve"> (далее – УЖКХ АМО МР «Сосногорск»).</w:t>
      </w:r>
    </w:p>
    <w:p w:rsidR="005136D9" w:rsidRPr="00DB3D8F" w:rsidRDefault="005136D9" w:rsidP="005136D9">
      <w:pPr>
        <w:ind w:firstLine="567"/>
        <w:jc w:val="both"/>
        <w:rPr>
          <w:sz w:val="26"/>
          <w:szCs w:val="26"/>
        </w:rPr>
      </w:pPr>
      <w:r w:rsidRPr="00DB3D8F">
        <w:rPr>
          <w:b/>
          <w:sz w:val="26"/>
          <w:szCs w:val="26"/>
        </w:rPr>
        <w:t xml:space="preserve">Проверяемый период: </w:t>
      </w:r>
      <w:r w:rsidRPr="00DB3D8F">
        <w:rPr>
          <w:sz w:val="26"/>
          <w:szCs w:val="26"/>
        </w:rPr>
        <w:t>2017 год.</w:t>
      </w:r>
    </w:p>
    <w:p w:rsidR="005136D9" w:rsidRPr="00DB3D8F" w:rsidRDefault="005136D9" w:rsidP="005136D9">
      <w:pPr>
        <w:ind w:firstLine="567"/>
        <w:jc w:val="both"/>
        <w:rPr>
          <w:b/>
          <w:sz w:val="26"/>
          <w:szCs w:val="26"/>
        </w:rPr>
      </w:pPr>
      <w:r w:rsidRPr="00DB3D8F">
        <w:rPr>
          <w:b/>
          <w:sz w:val="26"/>
          <w:szCs w:val="26"/>
        </w:rPr>
        <w:t xml:space="preserve">Метод проверки: </w:t>
      </w:r>
      <w:r w:rsidRPr="00DB3D8F">
        <w:rPr>
          <w:sz w:val="26"/>
          <w:szCs w:val="26"/>
        </w:rPr>
        <w:t>выборочно.</w:t>
      </w:r>
    </w:p>
    <w:p w:rsidR="005136D9" w:rsidRPr="00DB3D8F" w:rsidRDefault="005136D9" w:rsidP="005136D9">
      <w:pPr>
        <w:ind w:firstLine="567"/>
        <w:jc w:val="both"/>
        <w:rPr>
          <w:sz w:val="26"/>
          <w:szCs w:val="26"/>
        </w:rPr>
      </w:pPr>
      <w:r w:rsidRPr="00DB3D8F">
        <w:rPr>
          <w:b/>
          <w:sz w:val="26"/>
          <w:szCs w:val="26"/>
        </w:rPr>
        <w:t xml:space="preserve">Сроки проведения контрольного мероприятия: </w:t>
      </w:r>
      <w:r w:rsidRPr="00DB3D8F">
        <w:rPr>
          <w:sz w:val="26"/>
          <w:szCs w:val="26"/>
        </w:rPr>
        <w:t>с 10.09.2018 по 30.09.2018</w:t>
      </w:r>
    </w:p>
    <w:p w:rsidR="005136D9" w:rsidRPr="00DB3D8F" w:rsidRDefault="005136D9" w:rsidP="005136D9">
      <w:pPr>
        <w:pStyle w:val="a7"/>
        <w:ind w:firstLine="567"/>
        <w:jc w:val="both"/>
        <w:rPr>
          <w:b/>
          <w:bCs/>
          <w:sz w:val="26"/>
          <w:szCs w:val="26"/>
        </w:rPr>
      </w:pPr>
      <w:r w:rsidRPr="00DB3D8F">
        <w:rPr>
          <w:sz w:val="26"/>
          <w:szCs w:val="26"/>
        </w:rPr>
        <w:t>Объем проверенных средств</w:t>
      </w:r>
      <w:r w:rsidRPr="00DB3D8F">
        <w:rPr>
          <w:bCs/>
          <w:sz w:val="26"/>
          <w:szCs w:val="26"/>
        </w:rPr>
        <w:t>: 916 976,91 рублей.</w:t>
      </w:r>
    </w:p>
    <w:p w:rsidR="005136D9" w:rsidRPr="00DB3D8F" w:rsidRDefault="005136D9" w:rsidP="005136D9">
      <w:pPr>
        <w:ind w:firstLine="567"/>
        <w:jc w:val="center"/>
        <w:rPr>
          <w:b/>
          <w:sz w:val="26"/>
          <w:szCs w:val="26"/>
        </w:rPr>
      </w:pPr>
      <w:r w:rsidRPr="00DB3D8F">
        <w:rPr>
          <w:b/>
          <w:sz w:val="26"/>
          <w:szCs w:val="26"/>
        </w:rPr>
        <w:t>В ходе проверки установлено:</w:t>
      </w:r>
    </w:p>
    <w:p w:rsidR="005136D9" w:rsidRPr="00DB3D8F" w:rsidRDefault="005136D9" w:rsidP="005136D9">
      <w:pPr>
        <w:ind w:firstLine="567"/>
        <w:jc w:val="both"/>
        <w:rPr>
          <w:sz w:val="26"/>
          <w:szCs w:val="26"/>
        </w:rPr>
      </w:pPr>
      <w:r w:rsidRPr="00DB3D8F">
        <w:rPr>
          <w:sz w:val="26"/>
          <w:szCs w:val="26"/>
        </w:rPr>
        <w:t xml:space="preserve">1. </w:t>
      </w:r>
      <w:proofErr w:type="gramStart"/>
      <w:r w:rsidRPr="00DB3D8F">
        <w:rPr>
          <w:sz w:val="26"/>
          <w:szCs w:val="26"/>
        </w:rPr>
        <w:t xml:space="preserve">В нарушение части 1 статьи 23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не указан в муниципальном контракте № 63/17 от 17.10.2017 (ООО «Магазин Тепла»), в </w:t>
      </w:r>
      <w:r w:rsidRPr="00DB3D8F">
        <w:rPr>
          <w:color w:val="000000"/>
          <w:sz w:val="26"/>
          <w:szCs w:val="26"/>
        </w:rPr>
        <w:t xml:space="preserve">договорах, </w:t>
      </w:r>
      <w:r w:rsidRPr="00DB3D8F">
        <w:rPr>
          <w:sz w:val="26"/>
          <w:szCs w:val="26"/>
        </w:rPr>
        <w:t>заключенных с ОАО «Водоканал» (б/</w:t>
      </w:r>
      <w:proofErr w:type="spellStart"/>
      <w:r w:rsidRPr="00DB3D8F">
        <w:rPr>
          <w:sz w:val="26"/>
          <w:szCs w:val="26"/>
        </w:rPr>
        <w:t>н</w:t>
      </w:r>
      <w:proofErr w:type="spellEnd"/>
      <w:r w:rsidRPr="00DB3D8F">
        <w:rPr>
          <w:sz w:val="26"/>
          <w:szCs w:val="26"/>
        </w:rPr>
        <w:t xml:space="preserve"> от 03.02.2017, 11з-17 от 13.01.2017, МК 16/17 от 28.02.2017), и</w:t>
      </w:r>
      <w:proofErr w:type="gramEnd"/>
      <w:r w:rsidRPr="00DB3D8F">
        <w:rPr>
          <w:sz w:val="26"/>
          <w:szCs w:val="26"/>
        </w:rPr>
        <w:t xml:space="preserve"> </w:t>
      </w:r>
      <w:proofErr w:type="gramStart"/>
      <w:r w:rsidRPr="00DB3D8F">
        <w:rPr>
          <w:sz w:val="26"/>
          <w:szCs w:val="26"/>
        </w:rPr>
        <w:t xml:space="preserve">в </w:t>
      </w:r>
      <w:r w:rsidRPr="00DB3D8F">
        <w:rPr>
          <w:color w:val="000000"/>
          <w:sz w:val="26"/>
          <w:szCs w:val="26"/>
        </w:rPr>
        <w:t>договоре от 20.12.2016 №18-ТП (ООО «</w:t>
      </w:r>
      <w:proofErr w:type="spellStart"/>
      <w:r w:rsidRPr="00DB3D8F">
        <w:rPr>
          <w:color w:val="000000"/>
          <w:sz w:val="26"/>
          <w:szCs w:val="26"/>
        </w:rPr>
        <w:t>Энергосервис</w:t>
      </w:r>
      <w:proofErr w:type="spellEnd"/>
      <w:r w:rsidRPr="00DB3D8F">
        <w:rPr>
          <w:color w:val="000000"/>
          <w:sz w:val="26"/>
          <w:szCs w:val="26"/>
        </w:rPr>
        <w:t>».</w:t>
      </w:r>
      <w:proofErr w:type="gramEnd"/>
    </w:p>
    <w:p w:rsidR="005136D9" w:rsidRPr="00DB3D8F" w:rsidRDefault="005136D9" w:rsidP="005136D9">
      <w:pPr>
        <w:autoSpaceDE w:val="0"/>
        <w:autoSpaceDN w:val="0"/>
        <w:adjustRightInd w:val="0"/>
        <w:ind w:firstLine="567"/>
        <w:jc w:val="both"/>
        <w:rPr>
          <w:color w:val="000000"/>
          <w:sz w:val="26"/>
          <w:szCs w:val="26"/>
        </w:rPr>
      </w:pPr>
      <w:proofErr w:type="gramStart"/>
      <w:r w:rsidRPr="00DB3D8F">
        <w:rPr>
          <w:sz w:val="26"/>
          <w:szCs w:val="26"/>
        </w:rPr>
        <w:t xml:space="preserve">2.В нарушение </w:t>
      </w:r>
      <w:hyperlink r:id="rId42" w:history="1">
        <w:r w:rsidRPr="00DB3D8F">
          <w:rPr>
            <w:sz w:val="26"/>
            <w:szCs w:val="26"/>
          </w:rPr>
          <w:t>части 2 статьи 34</w:t>
        </w:r>
      </w:hyperlink>
      <w:r w:rsidRPr="00DB3D8F">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B3D8F">
        <w:rPr>
          <w:color w:val="000000"/>
          <w:sz w:val="26"/>
          <w:szCs w:val="26"/>
        </w:rPr>
        <w:t xml:space="preserve">отсутствует условие о том, </w:t>
      </w:r>
      <w:r w:rsidRPr="00DB3D8F">
        <w:rPr>
          <w:sz w:val="26"/>
          <w:szCs w:val="26"/>
        </w:rPr>
        <w:t xml:space="preserve">что цена договора является твердой в договоре </w:t>
      </w:r>
      <w:r w:rsidRPr="00DB3D8F">
        <w:rPr>
          <w:color w:val="000000"/>
          <w:sz w:val="26"/>
          <w:szCs w:val="26"/>
        </w:rPr>
        <w:t>от 20.12.2016 №18-ТП</w:t>
      </w:r>
      <w:r w:rsidRPr="00DB3D8F">
        <w:rPr>
          <w:sz w:val="26"/>
          <w:szCs w:val="26"/>
        </w:rPr>
        <w:t xml:space="preserve"> (</w:t>
      </w:r>
      <w:r w:rsidRPr="00DB3D8F">
        <w:rPr>
          <w:color w:val="000000"/>
          <w:sz w:val="26"/>
          <w:szCs w:val="26"/>
        </w:rPr>
        <w:t>ООО «</w:t>
      </w:r>
      <w:proofErr w:type="spellStart"/>
      <w:r w:rsidRPr="00DB3D8F">
        <w:rPr>
          <w:color w:val="000000"/>
          <w:sz w:val="26"/>
          <w:szCs w:val="26"/>
        </w:rPr>
        <w:t>Энергосервис</w:t>
      </w:r>
      <w:proofErr w:type="spellEnd"/>
      <w:r w:rsidRPr="00DB3D8F">
        <w:rPr>
          <w:color w:val="000000"/>
          <w:sz w:val="26"/>
          <w:szCs w:val="26"/>
        </w:rPr>
        <w:t xml:space="preserve">») и </w:t>
      </w:r>
      <w:r w:rsidRPr="00DB3D8F">
        <w:rPr>
          <w:sz w:val="26"/>
          <w:szCs w:val="26"/>
        </w:rPr>
        <w:t xml:space="preserve">в </w:t>
      </w:r>
      <w:r w:rsidRPr="00DB3D8F">
        <w:rPr>
          <w:color w:val="000000"/>
          <w:sz w:val="26"/>
          <w:szCs w:val="26"/>
        </w:rPr>
        <w:t xml:space="preserve">договорах, </w:t>
      </w:r>
      <w:r w:rsidRPr="00DB3D8F">
        <w:rPr>
          <w:sz w:val="26"/>
          <w:szCs w:val="26"/>
        </w:rPr>
        <w:t>заключенных с ОАО «Водоканал» (б/</w:t>
      </w:r>
      <w:proofErr w:type="spellStart"/>
      <w:r w:rsidRPr="00DB3D8F">
        <w:rPr>
          <w:sz w:val="26"/>
          <w:szCs w:val="26"/>
        </w:rPr>
        <w:t>н</w:t>
      </w:r>
      <w:proofErr w:type="spellEnd"/>
      <w:r w:rsidRPr="00DB3D8F">
        <w:rPr>
          <w:sz w:val="26"/>
          <w:szCs w:val="26"/>
        </w:rPr>
        <w:t xml:space="preserve"> от 03.02.2017, 11з-17 от 13.01.2017, МК 16/17</w:t>
      </w:r>
      <w:proofErr w:type="gramEnd"/>
      <w:r w:rsidRPr="00DB3D8F">
        <w:rPr>
          <w:sz w:val="26"/>
          <w:szCs w:val="26"/>
        </w:rPr>
        <w:t xml:space="preserve"> от 28.02.2017).</w:t>
      </w:r>
    </w:p>
    <w:p w:rsidR="005136D9" w:rsidRPr="00DB3D8F" w:rsidRDefault="005136D9" w:rsidP="005136D9">
      <w:pPr>
        <w:spacing w:after="1"/>
        <w:ind w:firstLine="567"/>
        <w:jc w:val="both"/>
        <w:rPr>
          <w:sz w:val="26"/>
          <w:szCs w:val="26"/>
        </w:rPr>
      </w:pPr>
      <w:r w:rsidRPr="00DB3D8F">
        <w:rPr>
          <w:sz w:val="26"/>
          <w:szCs w:val="26"/>
        </w:rPr>
        <w:t>3.</w:t>
      </w:r>
      <w:r w:rsidRPr="00DB3D8F">
        <w:rPr>
          <w:bCs/>
          <w:sz w:val="26"/>
          <w:szCs w:val="26"/>
        </w:rPr>
        <w:t xml:space="preserve"> Нарушены </w:t>
      </w:r>
      <w:r w:rsidRPr="00DB3D8F">
        <w:rPr>
          <w:sz w:val="26"/>
          <w:szCs w:val="26"/>
        </w:rPr>
        <w:t xml:space="preserve">сроки оплаты по муниципальному контракту от 28.02.2017                 № 16/17 на оказание услуг по аварийному обслуживанию водопроводных сетей и сооружений на территории </w:t>
      </w:r>
      <w:proofErr w:type="spellStart"/>
      <w:r w:rsidRPr="00DB3D8F">
        <w:rPr>
          <w:sz w:val="26"/>
          <w:szCs w:val="26"/>
        </w:rPr>
        <w:t>пст</w:t>
      </w:r>
      <w:proofErr w:type="gramStart"/>
      <w:r w:rsidRPr="00DB3D8F">
        <w:rPr>
          <w:sz w:val="26"/>
          <w:szCs w:val="26"/>
        </w:rPr>
        <w:t>.П</w:t>
      </w:r>
      <w:proofErr w:type="gramEnd"/>
      <w:r w:rsidRPr="00DB3D8F">
        <w:rPr>
          <w:sz w:val="26"/>
          <w:szCs w:val="26"/>
        </w:rPr>
        <w:t>оляна</w:t>
      </w:r>
      <w:proofErr w:type="spellEnd"/>
      <w:r w:rsidRPr="00DB3D8F">
        <w:rPr>
          <w:sz w:val="26"/>
          <w:szCs w:val="26"/>
        </w:rPr>
        <w:t xml:space="preserve"> и </w:t>
      </w:r>
      <w:proofErr w:type="spellStart"/>
      <w:r w:rsidRPr="00DB3D8F">
        <w:rPr>
          <w:sz w:val="26"/>
          <w:szCs w:val="26"/>
        </w:rPr>
        <w:t>пст.Вис</w:t>
      </w:r>
      <w:proofErr w:type="spellEnd"/>
      <w:r w:rsidRPr="00DB3D8F">
        <w:rPr>
          <w:sz w:val="26"/>
          <w:szCs w:val="26"/>
        </w:rPr>
        <w:t>, заключенному с ОАО «Водоканал».</w:t>
      </w:r>
    </w:p>
    <w:p w:rsidR="005136D9" w:rsidRPr="00DB3D8F" w:rsidRDefault="005136D9" w:rsidP="005136D9">
      <w:pPr>
        <w:ind w:firstLine="567"/>
        <w:jc w:val="both"/>
        <w:rPr>
          <w:sz w:val="26"/>
          <w:szCs w:val="26"/>
        </w:rPr>
      </w:pPr>
      <w:r w:rsidRPr="00DB3D8F">
        <w:rPr>
          <w:sz w:val="26"/>
          <w:szCs w:val="26"/>
        </w:rPr>
        <w:t xml:space="preserve">По результатам проверки Ревизионной комиссией муниципального образования муниципального района «Сосногорск» направлено представление </w:t>
      </w:r>
      <w:r w:rsidRPr="00DB3D8F">
        <w:rPr>
          <w:bCs/>
          <w:color w:val="000000"/>
          <w:sz w:val="26"/>
          <w:szCs w:val="26"/>
        </w:rPr>
        <w:t xml:space="preserve">Управлению </w:t>
      </w:r>
      <w:r w:rsidRPr="00DB3D8F">
        <w:rPr>
          <w:bCs/>
          <w:sz w:val="26"/>
          <w:szCs w:val="26"/>
        </w:rPr>
        <w:t xml:space="preserve">жилищно–коммунального хозяйства администрации муниципального района «Сосногорск» </w:t>
      </w:r>
      <w:r w:rsidRPr="00DB3D8F">
        <w:rPr>
          <w:sz w:val="26"/>
          <w:szCs w:val="26"/>
        </w:rPr>
        <w:t>с предложениями по устранению нарушений.</w:t>
      </w:r>
    </w:p>
    <w:p w:rsidR="005136D9" w:rsidRPr="00DB3D8F" w:rsidRDefault="005136D9" w:rsidP="005136D9">
      <w:pPr>
        <w:ind w:firstLine="567"/>
        <w:jc w:val="both"/>
        <w:rPr>
          <w:bCs/>
          <w:sz w:val="26"/>
          <w:szCs w:val="26"/>
        </w:rPr>
      </w:pPr>
      <w:r w:rsidRPr="00DB3D8F">
        <w:rPr>
          <w:sz w:val="26"/>
          <w:szCs w:val="26"/>
        </w:rPr>
        <w:t>В адрес исполняющего обязанности Г</w:t>
      </w:r>
      <w:r w:rsidRPr="00DB3D8F">
        <w:rPr>
          <w:bCs/>
          <w:sz w:val="26"/>
          <w:szCs w:val="26"/>
        </w:rPr>
        <w:t>лавы муниципального района «Сосногорск» - руководителя администрации, председателя Совета района</w:t>
      </w:r>
      <w:r w:rsidRPr="00DB3D8F">
        <w:rPr>
          <w:sz w:val="26"/>
          <w:szCs w:val="26"/>
        </w:rPr>
        <w:t xml:space="preserve"> «Сосногорск» и Совет городского поселения «Сосногорск»</w:t>
      </w:r>
      <w:r w:rsidRPr="00DB3D8F">
        <w:rPr>
          <w:bCs/>
          <w:sz w:val="26"/>
          <w:szCs w:val="26"/>
        </w:rPr>
        <w:t xml:space="preserve"> направлен отчет о результатах контрольного мероприятия.</w:t>
      </w:r>
    </w:p>
    <w:p w:rsidR="005136D9" w:rsidRPr="00DB3D8F" w:rsidRDefault="005136D9" w:rsidP="005136D9">
      <w:pPr>
        <w:jc w:val="right"/>
        <w:rPr>
          <w:sz w:val="26"/>
          <w:szCs w:val="26"/>
        </w:rPr>
      </w:pPr>
      <w:r w:rsidRPr="00DB3D8F">
        <w:rPr>
          <w:sz w:val="26"/>
          <w:szCs w:val="26"/>
        </w:rPr>
        <w:t>Председатель Ревизионной комиссии</w:t>
      </w:r>
    </w:p>
    <w:p w:rsidR="005136D9" w:rsidRPr="00DB3D8F" w:rsidRDefault="005136D9" w:rsidP="005136D9">
      <w:pPr>
        <w:jc w:val="right"/>
        <w:rPr>
          <w:sz w:val="26"/>
          <w:szCs w:val="26"/>
        </w:rPr>
      </w:pPr>
      <w:r w:rsidRPr="00DB3D8F">
        <w:rPr>
          <w:sz w:val="26"/>
          <w:szCs w:val="26"/>
        </w:rPr>
        <w:t xml:space="preserve">муниципального образования </w:t>
      </w:r>
    </w:p>
    <w:p w:rsidR="005136D9" w:rsidRPr="00DB3D8F" w:rsidRDefault="005136D9" w:rsidP="005136D9">
      <w:pPr>
        <w:jc w:val="right"/>
        <w:rPr>
          <w:sz w:val="26"/>
          <w:szCs w:val="26"/>
        </w:rPr>
      </w:pPr>
      <w:r w:rsidRPr="00DB3D8F">
        <w:rPr>
          <w:sz w:val="26"/>
          <w:szCs w:val="26"/>
        </w:rPr>
        <w:t xml:space="preserve">муниципального района «Сосногорск»           </w:t>
      </w:r>
    </w:p>
    <w:p w:rsidR="005136D9" w:rsidRPr="00DB3D8F" w:rsidRDefault="005136D9" w:rsidP="005136D9">
      <w:pPr>
        <w:jc w:val="right"/>
        <w:rPr>
          <w:sz w:val="26"/>
          <w:szCs w:val="26"/>
        </w:rPr>
      </w:pPr>
      <w:r w:rsidRPr="00DB3D8F">
        <w:rPr>
          <w:sz w:val="26"/>
          <w:szCs w:val="26"/>
        </w:rPr>
        <w:t xml:space="preserve">                                         Н.В.Русских</w:t>
      </w:r>
    </w:p>
    <w:p w:rsidR="00EB2380" w:rsidRPr="00EB2380" w:rsidRDefault="00EB2380" w:rsidP="00EB2380">
      <w:pPr>
        <w:pStyle w:val="a7"/>
        <w:tabs>
          <w:tab w:val="left" w:pos="4583"/>
          <w:tab w:val="center" w:pos="5669"/>
        </w:tabs>
        <w:spacing w:after="0"/>
        <w:ind w:firstLine="567"/>
        <w:jc w:val="center"/>
        <w:rPr>
          <w:b/>
          <w:bCs/>
          <w:sz w:val="26"/>
          <w:szCs w:val="26"/>
        </w:rPr>
      </w:pPr>
      <w:r w:rsidRPr="00EB2380">
        <w:rPr>
          <w:b/>
          <w:bCs/>
          <w:sz w:val="26"/>
          <w:szCs w:val="26"/>
        </w:rPr>
        <w:lastRenderedPageBreak/>
        <w:t>Информация</w:t>
      </w:r>
    </w:p>
    <w:p w:rsidR="00EB2380" w:rsidRDefault="00EB2380" w:rsidP="00EB2380">
      <w:pPr>
        <w:ind w:firstLine="567"/>
        <w:jc w:val="center"/>
        <w:rPr>
          <w:b/>
          <w:sz w:val="26"/>
          <w:szCs w:val="26"/>
        </w:rPr>
      </w:pPr>
      <w:r w:rsidRPr="005E151F">
        <w:rPr>
          <w:b/>
          <w:sz w:val="26"/>
          <w:szCs w:val="26"/>
        </w:rPr>
        <w:t xml:space="preserve">по результатам </w:t>
      </w:r>
      <w:r w:rsidRPr="005E151F">
        <w:rPr>
          <w:b/>
          <w:bCs/>
          <w:sz w:val="26"/>
          <w:szCs w:val="26"/>
        </w:rPr>
        <w:t xml:space="preserve">аудита в сфере закупок. Проверка </w:t>
      </w:r>
      <w:r w:rsidRPr="005E151F">
        <w:rPr>
          <w:b/>
          <w:sz w:val="26"/>
          <w:szCs w:val="26"/>
        </w:rPr>
        <w:t>законности</w:t>
      </w:r>
      <w:r w:rsidRPr="005E151F">
        <w:rPr>
          <w:b/>
          <w:bCs/>
          <w:sz w:val="26"/>
          <w:szCs w:val="26"/>
        </w:rPr>
        <w:t xml:space="preserve">, </w:t>
      </w:r>
      <w:r w:rsidRPr="005E151F">
        <w:rPr>
          <w:b/>
          <w:sz w:val="26"/>
          <w:szCs w:val="26"/>
        </w:rPr>
        <w:t xml:space="preserve">целесообразности, обоснованности, своевременности, эффективности и результативности расходов </w:t>
      </w:r>
    </w:p>
    <w:p w:rsidR="00EB2380" w:rsidRPr="005E151F" w:rsidRDefault="00EB2380" w:rsidP="00EB2380">
      <w:pPr>
        <w:ind w:firstLine="567"/>
        <w:jc w:val="center"/>
        <w:rPr>
          <w:b/>
          <w:sz w:val="26"/>
          <w:szCs w:val="26"/>
        </w:rPr>
      </w:pPr>
      <w:r w:rsidRPr="005E151F">
        <w:rPr>
          <w:b/>
          <w:sz w:val="26"/>
          <w:szCs w:val="26"/>
        </w:rPr>
        <w:t>в 2017 году</w:t>
      </w:r>
    </w:p>
    <w:p w:rsidR="00EB2380" w:rsidRPr="005E151F" w:rsidRDefault="00EB2380" w:rsidP="00EB2380">
      <w:pPr>
        <w:pStyle w:val="a7"/>
        <w:spacing w:after="0"/>
        <w:ind w:firstLine="284"/>
        <w:rPr>
          <w:b/>
          <w:sz w:val="26"/>
          <w:szCs w:val="26"/>
        </w:rPr>
      </w:pPr>
    </w:p>
    <w:p w:rsidR="00EB2380" w:rsidRPr="005E151F" w:rsidRDefault="00EB2380" w:rsidP="00EB2380">
      <w:pPr>
        <w:ind w:firstLine="567"/>
        <w:jc w:val="both"/>
        <w:outlineLvl w:val="0"/>
        <w:rPr>
          <w:sz w:val="26"/>
          <w:szCs w:val="26"/>
        </w:rPr>
      </w:pPr>
      <w:proofErr w:type="gramStart"/>
      <w:r w:rsidRPr="005E151F">
        <w:rPr>
          <w:b/>
          <w:sz w:val="26"/>
          <w:szCs w:val="26"/>
        </w:rPr>
        <w:t xml:space="preserve">Основание для проведения контрольного мероприятия: </w:t>
      </w:r>
      <w:r w:rsidRPr="005E151F">
        <w:rPr>
          <w:sz w:val="26"/>
          <w:szCs w:val="26"/>
        </w:rPr>
        <w:t xml:space="preserve">статья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Положение о Ревизионной комиссии муниципального образования муниципального района «Сосногорск», пункт 2.6 Раздела </w:t>
      </w:r>
      <w:r w:rsidRPr="005E151F">
        <w:rPr>
          <w:sz w:val="26"/>
          <w:szCs w:val="26"/>
          <w:lang w:val="en-US"/>
        </w:rPr>
        <w:t>II</w:t>
      </w:r>
      <w:r w:rsidRPr="005E151F">
        <w:rPr>
          <w:sz w:val="26"/>
          <w:szCs w:val="26"/>
        </w:rPr>
        <w:t xml:space="preserve"> Плана работы на 2018 год, удостоверение на право проведения проверки от 24.07.2018 № 5.</w:t>
      </w:r>
      <w:proofErr w:type="gramEnd"/>
      <w:r w:rsidRPr="005E151F">
        <w:rPr>
          <w:sz w:val="26"/>
          <w:szCs w:val="26"/>
        </w:rPr>
        <w:t xml:space="preserve"> Распоряжение от 26.07.2018 № 7 «О проведении контрольного мероприятия».</w:t>
      </w:r>
    </w:p>
    <w:p w:rsidR="00EB2380" w:rsidRPr="005E151F" w:rsidRDefault="00EB2380" w:rsidP="00EB2380">
      <w:pPr>
        <w:ind w:firstLine="567"/>
        <w:jc w:val="both"/>
        <w:rPr>
          <w:sz w:val="26"/>
          <w:szCs w:val="26"/>
        </w:rPr>
      </w:pPr>
      <w:r w:rsidRPr="005E151F">
        <w:rPr>
          <w:b/>
          <w:sz w:val="26"/>
          <w:szCs w:val="26"/>
        </w:rPr>
        <w:t>Цель контрольного мероприятия</w:t>
      </w:r>
      <w:r w:rsidRPr="005E151F">
        <w:rPr>
          <w:sz w:val="26"/>
          <w:szCs w:val="26"/>
        </w:rPr>
        <w:t>: анализ и оценка законности, обоснованности, своевременности, эффективности и результативности расходов на закупки по планируемым к заключению, заключенным и исполненным муниципальным контрактам.</w:t>
      </w:r>
    </w:p>
    <w:p w:rsidR="00EB2380" w:rsidRPr="005E151F" w:rsidRDefault="00EB2380" w:rsidP="00EB2380">
      <w:pPr>
        <w:ind w:firstLine="567"/>
        <w:jc w:val="both"/>
        <w:rPr>
          <w:sz w:val="26"/>
          <w:szCs w:val="26"/>
        </w:rPr>
      </w:pPr>
      <w:r w:rsidRPr="005E151F">
        <w:rPr>
          <w:b/>
          <w:sz w:val="26"/>
          <w:szCs w:val="26"/>
        </w:rPr>
        <w:t>Объект контроля</w:t>
      </w:r>
      <w:r w:rsidRPr="005E151F">
        <w:rPr>
          <w:sz w:val="26"/>
          <w:szCs w:val="26"/>
        </w:rPr>
        <w:t xml:space="preserve">:  </w:t>
      </w:r>
    </w:p>
    <w:p w:rsidR="00EB2380" w:rsidRPr="005E151F" w:rsidRDefault="00EB2380" w:rsidP="00EB2380">
      <w:pPr>
        <w:ind w:right="-1" w:firstLine="567"/>
        <w:rPr>
          <w:sz w:val="26"/>
          <w:szCs w:val="26"/>
        </w:rPr>
      </w:pPr>
      <w:r w:rsidRPr="005E151F">
        <w:rPr>
          <w:sz w:val="26"/>
          <w:szCs w:val="26"/>
        </w:rPr>
        <w:t>- Отдел культуры администрации муниципального района «Сосногорск»;</w:t>
      </w:r>
    </w:p>
    <w:p w:rsidR="00EB2380" w:rsidRPr="005E151F" w:rsidRDefault="00EB2380" w:rsidP="00EB2380">
      <w:pPr>
        <w:ind w:right="-1" w:firstLine="567"/>
        <w:rPr>
          <w:b/>
          <w:sz w:val="26"/>
          <w:szCs w:val="26"/>
        </w:rPr>
      </w:pPr>
      <w:r w:rsidRPr="005E151F">
        <w:rPr>
          <w:sz w:val="26"/>
          <w:szCs w:val="26"/>
        </w:rPr>
        <w:t>- Муниципальное бюджетное учреждение дополнительного образования «Детская школа искусств» г. Сосногорск</w:t>
      </w:r>
      <w:proofErr w:type="gramStart"/>
      <w:r w:rsidRPr="005E151F">
        <w:rPr>
          <w:b/>
          <w:sz w:val="26"/>
          <w:szCs w:val="26"/>
        </w:rPr>
        <w:t xml:space="preserve"> </w:t>
      </w:r>
      <w:r w:rsidRPr="005E151F">
        <w:rPr>
          <w:sz w:val="26"/>
          <w:szCs w:val="26"/>
        </w:rPr>
        <w:t>;</w:t>
      </w:r>
      <w:proofErr w:type="gramEnd"/>
    </w:p>
    <w:p w:rsidR="00EB2380" w:rsidRPr="005E151F" w:rsidRDefault="00EB2380" w:rsidP="00EB2380">
      <w:pPr>
        <w:ind w:right="-1" w:firstLine="567"/>
        <w:rPr>
          <w:b/>
          <w:sz w:val="26"/>
          <w:szCs w:val="26"/>
        </w:rPr>
      </w:pPr>
      <w:r w:rsidRPr="005E151F">
        <w:rPr>
          <w:sz w:val="26"/>
          <w:szCs w:val="26"/>
        </w:rPr>
        <w:t xml:space="preserve">- Муниципальное бюджетное учреждение дополнительного образования «Детская школа искусств» </w:t>
      </w:r>
      <w:proofErr w:type="spellStart"/>
      <w:r w:rsidRPr="005E151F">
        <w:rPr>
          <w:sz w:val="26"/>
          <w:szCs w:val="26"/>
        </w:rPr>
        <w:t>пгт</w:t>
      </w:r>
      <w:proofErr w:type="spellEnd"/>
      <w:r w:rsidRPr="005E151F">
        <w:rPr>
          <w:sz w:val="26"/>
          <w:szCs w:val="26"/>
        </w:rPr>
        <w:t>. Нижний Одес;</w:t>
      </w:r>
    </w:p>
    <w:p w:rsidR="00EB2380" w:rsidRPr="005E151F" w:rsidRDefault="00EB2380" w:rsidP="00EB2380">
      <w:pPr>
        <w:tabs>
          <w:tab w:val="left" w:pos="567"/>
          <w:tab w:val="left" w:pos="993"/>
        </w:tabs>
        <w:ind w:right="-1" w:firstLine="567"/>
        <w:rPr>
          <w:sz w:val="26"/>
          <w:szCs w:val="26"/>
        </w:rPr>
      </w:pPr>
      <w:r w:rsidRPr="005E151F">
        <w:rPr>
          <w:sz w:val="26"/>
          <w:szCs w:val="26"/>
        </w:rPr>
        <w:t>- Муниципальное бюджетное учреждение «</w:t>
      </w:r>
      <w:proofErr w:type="spellStart"/>
      <w:r w:rsidRPr="005E151F">
        <w:rPr>
          <w:sz w:val="26"/>
          <w:szCs w:val="26"/>
        </w:rPr>
        <w:t>Межпоселенческий</w:t>
      </w:r>
      <w:proofErr w:type="spellEnd"/>
      <w:r w:rsidRPr="005E151F">
        <w:rPr>
          <w:sz w:val="26"/>
          <w:szCs w:val="26"/>
        </w:rPr>
        <w:t xml:space="preserve"> культурный центр муниципального района «Сосногорск»;</w:t>
      </w:r>
    </w:p>
    <w:p w:rsidR="00EB2380" w:rsidRPr="005E151F" w:rsidRDefault="00EB2380" w:rsidP="00EB2380">
      <w:pPr>
        <w:tabs>
          <w:tab w:val="left" w:pos="567"/>
          <w:tab w:val="left" w:pos="993"/>
        </w:tabs>
        <w:ind w:right="-1" w:firstLine="567"/>
        <w:rPr>
          <w:sz w:val="26"/>
          <w:szCs w:val="26"/>
          <w:lang w:eastAsia="en-US"/>
        </w:rPr>
      </w:pPr>
      <w:r w:rsidRPr="005E151F">
        <w:rPr>
          <w:sz w:val="26"/>
          <w:szCs w:val="26"/>
        </w:rPr>
        <w:t>- Муниципальное бюджетное учреждение «Историко-краеведческий мемориальный музей» муниципального образования муниципального района «Сосногорск».</w:t>
      </w:r>
    </w:p>
    <w:p w:rsidR="00EB2380" w:rsidRPr="005E151F" w:rsidRDefault="00EB2380" w:rsidP="00EB2380">
      <w:pPr>
        <w:ind w:firstLine="567"/>
        <w:jc w:val="both"/>
        <w:rPr>
          <w:sz w:val="26"/>
          <w:szCs w:val="26"/>
        </w:rPr>
      </w:pPr>
      <w:r w:rsidRPr="005E151F">
        <w:rPr>
          <w:b/>
          <w:sz w:val="26"/>
          <w:szCs w:val="26"/>
        </w:rPr>
        <w:t xml:space="preserve">Проверяемый период: </w:t>
      </w:r>
      <w:r w:rsidRPr="005E151F">
        <w:rPr>
          <w:sz w:val="26"/>
          <w:szCs w:val="26"/>
        </w:rPr>
        <w:t>2017 год.</w:t>
      </w:r>
    </w:p>
    <w:p w:rsidR="00EB2380" w:rsidRPr="005E151F" w:rsidRDefault="00EB2380" w:rsidP="00EB2380">
      <w:pPr>
        <w:ind w:firstLine="567"/>
        <w:jc w:val="both"/>
        <w:rPr>
          <w:b/>
          <w:sz w:val="26"/>
          <w:szCs w:val="26"/>
        </w:rPr>
      </w:pPr>
      <w:r w:rsidRPr="005E151F">
        <w:rPr>
          <w:b/>
          <w:sz w:val="26"/>
          <w:szCs w:val="26"/>
        </w:rPr>
        <w:t xml:space="preserve">Метод проверки: </w:t>
      </w:r>
      <w:r w:rsidRPr="005E151F">
        <w:rPr>
          <w:sz w:val="26"/>
          <w:szCs w:val="26"/>
        </w:rPr>
        <w:t>выборочно.</w:t>
      </w:r>
    </w:p>
    <w:p w:rsidR="00EB2380" w:rsidRPr="005E151F" w:rsidRDefault="00EB2380" w:rsidP="00EB2380">
      <w:pPr>
        <w:ind w:firstLine="567"/>
        <w:jc w:val="both"/>
        <w:rPr>
          <w:sz w:val="26"/>
          <w:szCs w:val="26"/>
        </w:rPr>
      </w:pPr>
      <w:r w:rsidRPr="005E151F">
        <w:rPr>
          <w:b/>
          <w:sz w:val="26"/>
          <w:szCs w:val="26"/>
        </w:rPr>
        <w:t xml:space="preserve">Сроки проведения контрольного мероприятия: </w:t>
      </w:r>
      <w:r w:rsidRPr="005E151F">
        <w:rPr>
          <w:sz w:val="26"/>
          <w:szCs w:val="26"/>
        </w:rPr>
        <w:t>с 01.08.2018 по 05.10.2018.</w:t>
      </w:r>
    </w:p>
    <w:p w:rsidR="00EB2380" w:rsidRPr="005E151F" w:rsidRDefault="00EB2380" w:rsidP="00EB2380">
      <w:pPr>
        <w:pStyle w:val="a7"/>
        <w:ind w:firstLine="567"/>
        <w:jc w:val="both"/>
        <w:rPr>
          <w:b/>
          <w:bCs/>
          <w:sz w:val="26"/>
          <w:szCs w:val="26"/>
        </w:rPr>
      </w:pPr>
      <w:r w:rsidRPr="005E151F">
        <w:rPr>
          <w:sz w:val="26"/>
          <w:szCs w:val="26"/>
        </w:rPr>
        <w:t>Объем проверенных средств</w:t>
      </w:r>
      <w:r w:rsidRPr="005E151F">
        <w:rPr>
          <w:bCs/>
          <w:sz w:val="26"/>
          <w:szCs w:val="26"/>
        </w:rPr>
        <w:t xml:space="preserve">: </w:t>
      </w:r>
      <w:r w:rsidRPr="005E151F">
        <w:rPr>
          <w:sz w:val="26"/>
          <w:szCs w:val="26"/>
          <w:lang w:eastAsia="en-US"/>
        </w:rPr>
        <w:t xml:space="preserve">17 046 408,49 </w:t>
      </w:r>
      <w:r w:rsidRPr="005E151F">
        <w:rPr>
          <w:bCs/>
          <w:sz w:val="26"/>
          <w:szCs w:val="26"/>
        </w:rPr>
        <w:t>рублей.</w:t>
      </w:r>
    </w:p>
    <w:p w:rsidR="00EB2380" w:rsidRPr="005E151F" w:rsidRDefault="00EB2380" w:rsidP="00EB2380">
      <w:pPr>
        <w:tabs>
          <w:tab w:val="left" w:pos="3600"/>
        </w:tabs>
        <w:ind w:firstLine="567"/>
        <w:jc w:val="center"/>
        <w:rPr>
          <w:b/>
          <w:sz w:val="26"/>
          <w:szCs w:val="26"/>
        </w:rPr>
      </w:pPr>
      <w:r w:rsidRPr="005E151F">
        <w:rPr>
          <w:b/>
          <w:sz w:val="26"/>
          <w:szCs w:val="26"/>
        </w:rPr>
        <w:t>Проверкой Отдела культуры администрации</w:t>
      </w:r>
    </w:p>
    <w:p w:rsidR="00EB2380" w:rsidRPr="005E151F" w:rsidRDefault="00EB2380" w:rsidP="00EB2380">
      <w:pPr>
        <w:tabs>
          <w:tab w:val="left" w:pos="3600"/>
        </w:tabs>
        <w:ind w:firstLine="567"/>
        <w:jc w:val="center"/>
        <w:rPr>
          <w:b/>
          <w:sz w:val="26"/>
          <w:szCs w:val="26"/>
        </w:rPr>
      </w:pPr>
      <w:r w:rsidRPr="005E151F">
        <w:rPr>
          <w:b/>
          <w:sz w:val="26"/>
          <w:szCs w:val="26"/>
        </w:rPr>
        <w:t>муниципального района «Сосногорск» установлено:</w:t>
      </w:r>
    </w:p>
    <w:p w:rsidR="00EB2380" w:rsidRPr="005E151F" w:rsidRDefault="00EB2380" w:rsidP="00D23F49">
      <w:pPr>
        <w:pStyle w:val="af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5E151F">
        <w:rPr>
          <w:rFonts w:ascii="Times New Roman" w:hAnsi="Times New Roman" w:cs="Times New Roman"/>
          <w:sz w:val="26"/>
          <w:szCs w:val="26"/>
        </w:rPr>
        <w:t>В нарушение части 2 статьи 38 Федерального закона № 44-ФЗ контрактный управляющий в Отделе в период с 01.11.2017 по 31.12.2017  назначен не был.</w:t>
      </w:r>
    </w:p>
    <w:p w:rsidR="00EB2380" w:rsidRPr="005E151F" w:rsidRDefault="00EB2380" w:rsidP="00D23F49">
      <w:pPr>
        <w:pStyle w:val="af0"/>
        <w:numPr>
          <w:ilvl w:val="0"/>
          <w:numId w:val="2"/>
        </w:numPr>
        <w:tabs>
          <w:tab w:val="left" w:pos="993"/>
        </w:tabs>
        <w:spacing w:after="1" w:line="260" w:lineRule="atLeast"/>
        <w:ind w:left="0" w:firstLine="567"/>
        <w:jc w:val="both"/>
        <w:rPr>
          <w:rFonts w:ascii="Times New Roman" w:hAnsi="Times New Roman" w:cs="Times New Roman"/>
          <w:sz w:val="26"/>
          <w:szCs w:val="26"/>
        </w:rPr>
      </w:pPr>
      <w:proofErr w:type="gramStart"/>
      <w:r w:rsidRPr="005E151F">
        <w:rPr>
          <w:rFonts w:ascii="Times New Roman" w:hAnsi="Times New Roman" w:cs="Times New Roman"/>
          <w:sz w:val="26"/>
          <w:szCs w:val="26"/>
        </w:rPr>
        <w:t xml:space="preserve">В нарушение </w:t>
      </w:r>
      <w:hyperlink r:id="rId43" w:history="1">
        <w:r w:rsidRPr="005E151F">
          <w:rPr>
            <w:rFonts w:ascii="Times New Roman" w:hAnsi="Times New Roman" w:cs="Times New Roman"/>
            <w:sz w:val="26"/>
            <w:szCs w:val="26"/>
          </w:rPr>
          <w:t>пункта 2</w:t>
        </w:r>
      </w:hyperlink>
      <w:r w:rsidRPr="005E151F">
        <w:rPr>
          <w:rFonts w:ascii="Times New Roman" w:hAnsi="Times New Roman" w:cs="Times New Roman"/>
          <w:sz w:val="26"/>
          <w:szCs w:val="26"/>
        </w:rPr>
        <w:t xml:space="preserve"> Общих требований к порядку составления, утверждения и ведения бюджетной сметы казенного учреждения, утвержденных приказом Минфина России от 20 ноября 2007 № 112н, в соответствии с которым главный распорядитель средств бюджета утверждает порядок составления, утверждения и ведения смет подведомственных учреждений, Отделом не установлен порядок составления, утверждения и ведения бюджетных смет, находящихся в ведении казенных учреждений, предусмотренный пунктом 1</w:t>
      </w:r>
      <w:proofErr w:type="gramEnd"/>
      <w:r w:rsidRPr="005E151F">
        <w:rPr>
          <w:rFonts w:ascii="Times New Roman" w:hAnsi="Times New Roman" w:cs="Times New Roman"/>
          <w:sz w:val="26"/>
          <w:szCs w:val="26"/>
        </w:rPr>
        <w:t xml:space="preserve"> статьи 221 Бюджетного Кодекса российской Федерации.</w:t>
      </w:r>
    </w:p>
    <w:p w:rsidR="00EB2380" w:rsidRPr="005E151F" w:rsidRDefault="00EB2380" w:rsidP="00EB2380">
      <w:pPr>
        <w:ind w:firstLine="567"/>
        <w:jc w:val="both"/>
        <w:rPr>
          <w:sz w:val="26"/>
          <w:szCs w:val="26"/>
        </w:rPr>
      </w:pPr>
      <w:r w:rsidRPr="005E151F">
        <w:rPr>
          <w:sz w:val="26"/>
          <w:szCs w:val="26"/>
        </w:rPr>
        <w:t>3. В нарушение пункта 2 статьи 219 Бюджетного Кодекса Российской Федерации лимиты бюджетных обязательств доведены до получателя после начала очередного финансового года:</w:t>
      </w:r>
    </w:p>
    <w:p w:rsidR="00EB2380" w:rsidRPr="005E151F" w:rsidRDefault="00EB2380" w:rsidP="00EB2380">
      <w:pPr>
        <w:pStyle w:val="Default"/>
        <w:ind w:firstLine="708"/>
        <w:jc w:val="both"/>
        <w:rPr>
          <w:color w:val="auto"/>
          <w:sz w:val="26"/>
          <w:szCs w:val="26"/>
        </w:rPr>
      </w:pPr>
      <w:r w:rsidRPr="005E151F">
        <w:rPr>
          <w:color w:val="auto"/>
          <w:sz w:val="26"/>
          <w:szCs w:val="26"/>
        </w:rPr>
        <w:t>- МКУ «Организация по содержанию объектов учреждений культуры» бюджетная смета утверждена 09.01.2017 года.</w:t>
      </w:r>
    </w:p>
    <w:p w:rsidR="00EB2380" w:rsidRPr="005E151F" w:rsidRDefault="00EB2380" w:rsidP="00EB2380">
      <w:pPr>
        <w:pStyle w:val="Default"/>
        <w:ind w:firstLine="567"/>
        <w:jc w:val="both"/>
        <w:rPr>
          <w:sz w:val="26"/>
          <w:szCs w:val="26"/>
        </w:rPr>
      </w:pPr>
      <w:r w:rsidRPr="005E151F">
        <w:rPr>
          <w:color w:val="auto"/>
          <w:sz w:val="26"/>
          <w:szCs w:val="26"/>
        </w:rPr>
        <w:t xml:space="preserve">4. </w:t>
      </w:r>
      <w:r w:rsidRPr="005E151F">
        <w:rPr>
          <w:sz w:val="26"/>
          <w:szCs w:val="26"/>
        </w:rPr>
        <w:t>В нарушение части 9 статьи 17 Федерального Закона № 44-ФЗ, согласно журналу версий размещения плана закупок и изменений к нему (данные ЕИС), срок размещения изменения № 1 превысил срок</w:t>
      </w:r>
      <w:r w:rsidRPr="005E151F">
        <w:rPr>
          <w:b/>
          <w:sz w:val="26"/>
          <w:szCs w:val="26"/>
        </w:rPr>
        <w:t>,</w:t>
      </w:r>
      <w:r w:rsidRPr="005E151F">
        <w:rPr>
          <w:sz w:val="26"/>
          <w:szCs w:val="26"/>
        </w:rPr>
        <w:t xml:space="preserve"> установленный Федеральным Законом № 44-ФЗ (три рабочих дня </w:t>
      </w:r>
      <w:proofErr w:type="gramStart"/>
      <w:r w:rsidRPr="005E151F">
        <w:rPr>
          <w:sz w:val="26"/>
          <w:szCs w:val="26"/>
        </w:rPr>
        <w:t>с даты утверждения</w:t>
      </w:r>
      <w:proofErr w:type="gramEnd"/>
      <w:r w:rsidRPr="005E151F">
        <w:rPr>
          <w:sz w:val="26"/>
          <w:szCs w:val="26"/>
        </w:rPr>
        <w:t xml:space="preserve"> изменения).</w:t>
      </w:r>
    </w:p>
    <w:p w:rsidR="00EB2380" w:rsidRPr="005E151F" w:rsidRDefault="00EB2380" w:rsidP="00EB2380">
      <w:pPr>
        <w:pStyle w:val="Default"/>
        <w:ind w:firstLine="567"/>
        <w:jc w:val="both"/>
        <w:rPr>
          <w:sz w:val="26"/>
          <w:szCs w:val="26"/>
        </w:rPr>
      </w:pPr>
      <w:r w:rsidRPr="005E151F">
        <w:rPr>
          <w:color w:val="auto"/>
          <w:sz w:val="26"/>
          <w:szCs w:val="26"/>
        </w:rPr>
        <w:lastRenderedPageBreak/>
        <w:t xml:space="preserve">5. </w:t>
      </w:r>
      <w:r w:rsidRPr="005E151F">
        <w:rPr>
          <w:sz w:val="26"/>
          <w:szCs w:val="26"/>
        </w:rPr>
        <w:t xml:space="preserve">При проверке плана графика Отдела на 2017 год представленного на бумажном носителе и планом-графиком размещенном на официальном сайте установлено несоответствие граф 5 и 7. </w:t>
      </w:r>
    </w:p>
    <w:p w:rsidR="00EB2380" w:rsidRPr="005E151F" w:rsidRDefault="00EB2380" w:rsidP="00D23F49">
      <w:pPr>
        <w:pStyle w:val="af0"/>
        <w:numPr>
          <w:ilvl w:val="0"/>
          <w:numId w:val="4"/>
        </w:numPr>
        <w:tabs>
          <w:tab w:val="left" w:pos="993"/>
        </w:tabs>
        <w:spacing w:line="240" w:lineRule="auto"/>
        <w:ind w:left="0" w:firstLine="567"/>
        <w:jc w:val="both"/>
        <w:rPr>
          <w:rFonts w:ascii="Times New Roman" w:hAnsi="Times New Roman"/>
          <w:sz w:val="26"/>
          <w:szCs w:val="26"/>
        </w:rPr>
      </w:pPr>
      <w:r w:rsidRPr="005E151F">
        <w:rPr>
          <w:rFonts w:ascii="Times New Roman" w:hAnsi="Times New Roman"/>
          <w:sz w:val="26"/>
          <w:szCs w:val="26"/>
        </w:rPr>
        <w:t>В нарушение пункта 2 постановления администрации муниципального района «Сосногорск» от 24.12.2015 № 1885 Отделом не утверждены требования к закупаемым ими, подведомственными им казенными и бюджетными учреждениями отдельным видам товаров, работ, услуг (в том числе предельные цены товаров, работ, услуг).</w:t>
      </w:r>
    </w:p>
    <w:p w:rsidR="00EB2380" w:rsidRPr="005E151F" w:rsidRDefault="00EB2380" w:rsidP="00D23F49">
      <w:pPr>
        <w:pStyle w:val="af0"/>
        <w:numPr>
          <w:ilvl w:val="0"/>
          <w:numId w:val="4"/>
        </w:numPr>
        <w:tabs>
          <w:tab w:val="left" w:pos="993"/>
        </w:tabs>
        <w:autoSpaceDE w:val="0"/>
        <w:autoSpaceDN w:val="0"/>
        <w:adjustRightInd w:val="0"/>
        <w:spacing w:line="240" w:lineRule="auto"/>
        <w:ind w:left="0" w:firstLine="567"/>
        <w:jc w:val="both"/>
        <w:rPr>
          <w:rFonts w:ascii="Times New Roman" w:hAnsi="Times New Roman"/>
          <w:sz w:val="26"/>
          <w:szCs w:val="26"/>
        </w:rPr>
      </w:pPr>
      <w:proofErr w:type="gramStart"/>
      <w:r w:rsidRPr="005E151F">
        <w:rPr>
          <w:rFonts w:ascii="Times New Roman" w:hAnsi="Times New Roman"/>
          <w:sz w:val="26"/>
          <w:szCs w:val="26"/>
        </w:rPr>
        <w:t>В нарушение пункта 2 постановления администрации муниципального района «Сосногорск» от 23.12.2014 № 1838 (ред. от 11.01.2016) «О правилах определения нормативных затрат на обеспечение функций органов местного самоуправления муниципального образования муниципального района «Сосногорск», их отраслевых (функциональных) органов (включая подведомственные казенные учреждения)» Отделом утверждены Правила определения нормативных затрат на обеспечение функций отдела культуры муниципального района «Сосногорск» и подведомственных учреждений приказом от 29.12.2016 № 333</w:t>
      </w:r>
      <w:proofErr w:type="gramEnd"/>
      <w:r w:rsidRPr="005E151F">
        <w:rPr>
          <w:rFonts w:ascii="Times New Roman" w:hAnsi="Times New Roman"/>
          <w:sz w:val="26"/>
          <w:szCs w:val="26"/>
        </w:rPr>
        <w:t xml:space="preserve"> «ОД» «Об утверждении нормативных затрат на обеспечение функций отдела культуры администрации муниципального района «Сосногорск» с нарушением срока утверждения.</w:t>
      </w:r>
    </w:p>
    <w:p w:rsidR="00EB2380" w:rsidRPr="005E151F" w:rsidRDefault="00EB2380" w:rsidP="00EB2380">
      <w:pPr>
        <w:pStyle w:val="af0"/>
        <w:tabs>
          <w:tab w:val="left" w:pos="993"/>
        </w:tabs>
        <w:autoSpaceDE w:val="0"/>
        <w:autoSpaceDN w:val="0"/>
        <w:adjustRightInd w:val="0"/>
        <w:spacing w:line="240" w:lineRule="auto"/>
        <w:ind w:left="0" w:firstLine="567"/>
        <w:jc w:val="both"/>
        <w:rPr>
          <w:rFonts w:ascii="Times New Roman" w:hAnsi="Times New Roman" w:cs="Times New Roman"/>
          <w:sz w:val="26"/>
          <w:szCs w:val="26"/>
        </w:rPr>
      </w:pPr>
      <w:r w:rsidRPr="005E151F">
        <w:rPr>
          <w:rFonts w:ascii="Times New Roman" w:hAnsi="Times New Roman" w:cs="Times New Roman"/>
          <w:sz w:val="26"/>
          <w:szCs w:val="26"/>
        </w:rPr>
        <w:t>8. Проверкой приказа от 29.12.2016 № 333 «ОД» «Об утверждении нормативных затрат на обеспечение функций культуры администрации муниципального района «Сосногорск» и приложений 1 и 2 к приказу были выявлены следующие недостатки и нарушения:</w:t>
      </w:r>
    </w:p>
    <w:p w:rsidR="00EB2380" w:rsidRPr="005E151F" w:rsidRDefault="00EB2380" w:rsidP="00EB2380">
      <w:pPr>
        <w:pStyle w:val="af0"/>
        <w:tabs>
          <w:tab w:val="left" w:pos="993"/>
        </w:tabs>
        <w:autoSpaceDE w:val="0"/>
        <w:autoSpaceDN w:val="0"/>
        <w:adjustRightInd w:val="0"/>
        <w:spacing w:line="240" w:lineRule="auto"/>
        <w:ind w:left="0" w:firstLine="567"/>
        <w:jc w:val="both"/>
        <w:rPr>
          <w:rFonts w:ascii="Times New Roman" w:hAnsi="Times New Roman"/>
          <w:sz w:val="26"/>
          <w:szCs w:val="26"/>
        </w:rPr>
      </w:pPr>
      <w:r w:rsidRPr="005E151F">
        <w:rPr>
          <w:rFonts w:ascii="Times New Roman" w:hAnsi="Times New Roman"/>
          <w:sz w:val="26"/>
          <w:szCs w:val="26"/>
        </w:rPr>
        <w:t>- в приложениях 1 и 2 к приказу от 29.12.2016 № 333 «ОД» «Об утверждении нормативных затрат на обеспечение функций культуры администрации муниципального района «Сосногорск» номер распорядительного документа указан  333, следовало указать 333 «ОД»;</w:t>
      </w:r>
    </w:p>
    <w:p w:rsidR="00EB2380" w:rsidRPr="005E151F" w:rsidRDefault="00EB2380" w:rsidP="00EB2380">
      <w:pPr>
        <w:pStyle w:val="af0"/>
        <w:tabs>
          <w:tab w:val="left" w:pos="993"/>
        </w:tabs>
        <w:autoSpaceDE w:val="0"/>
        <w:autoSpaceDN w:val="0"/>
        <w:adjustRightInd w:val="0"/>
        <w:spacing w:line="240" w:lineRule="auto"/>
        <w:ind w:left="0" w:firstLine="567"/>
        <w:jc w:val="both"/>
        <w:rPr>
          <w:rFonts w:ascii="Times New Roman" w:hAnsi="Times New Roman"/>
          <w:sz w:val="26"/>
          <w:szCs w:val="26"/>
        </w:rPr>
      </w:pPr>
      <w:r w:rsidRPr="005E151F">
        <w:rPr>
          <w:rFonts w:ascii="Times New Roman" w:hAnsi="Times New Roman"/>
          <w:sz w:val="26"/>
          <w:szCs w:val="26"/>
        </w:rPr>
        <w:t xml:space="preserve">- в приложении № 2 к приказу Отдела от 29.12.2016 № 333 «Расчет нормативных затрат на обеспечение функций отдела культуры администрации муниципального района «Сосногорск» в пункте 3.1 «Вывоз ТБО» расчет затрат составил 20,5 куб.м.*354,10 руб.*12 мес. на общую сумму 87 108,60 рублей.  </w:t>
      </w:r>
    </w:p>
    <w:p w:rsidR="00EB2380" w:rsidRPr="005E151F" w:rsidRDefault="00EB2380" w:rsidP="00EB2380">
      <w:pPr>
        <w:pStyle w:val="af0"/>
        <w:tabs>
          <w:tab w:val="left" w:pos="993"/>
        </w:tabs>
        <w:autoSpaceDE w:val="0"/>
        <w:autoSpaceDN w:val="0"/>
        <w:adjustRightInd w:val="0"/>
        <w:spacing w:line="240" w:lineRule="auto"/>
        <w:ind w:left="0" w:firstLine="567"/>
        <w:jc w:val="both"/>
        <w:rPr>
          <w:rFonts w:ascii="Times New Roman" w:hAnsi="Times New Roman"/>
          <w:sz w:val="26"/>
          <w:szCs w:val="26"/>
        </w:rPr>
      </w:pPr>
      <w:r w:rsidRPr="005E151F">
        <w:rPr>
          <w:rFonts w:ascii="Times New Roman" w:hAnsi="Times New Roman"/>
          <w:sz w:val="26"/>
          <w:szCs w:val="26"/>
        </w:rPr>
        <w:t>В соответствии с заключенным договором № 86-2017 на предоставление услуг по сбору и транспортировке твердых коммунальных отходов от 01.01.2017 с ООО «</w:t>
      </w:r>
      <w:proofErr w:type="spellStart"/>
      <w:r w:rsidRPr="005E151F">
        <w:rPr>
          <w:rFonts w:ascii="Times New Roman" w:hAnsi="Times New Roman"/>
          <w:sz w:val="26"/>
          <w:szCs w:val="26"/>
        </w:rPr>
        <w:t>Экострой</w:t>
      </w:r>
      <w:proofErr w:type="spellEnd"/>
      <w:r w:rsidRPr="005E151F">
        <w:rPr>
          <w:rFonts w:ascii="Times New Roman" w:hAnsi="Times New Roman"/>
          <w:sz w:val="26"/>
          <w:szCs w:val="26"/>
        </w:rPr>
        <w:t>» общий объем услуги согласно пункта 4.1 договора составил 2,50 куб</w:t>
      </w:r>
      <w:proofErr w:type="gramStart"/>
      <w:r w:rsidRPr="005E151F">
        <w:rPr>
          <w:rFonts w:ascii="Times New Roman" w:hAnsi="Times New Roman"/>
          <w:sz w:val="26"/>
          <w:szCs w:val="26"/>
        </w:rPr>
        <w:t>.м</w:t>
      </w:r>
      <w:proofErr w:type="gramEnd"/>
      <w:r w:rsidRPr="005E151F">
        <w:rPr>
          <w:rFonts w:ascii="Times New Roman" w:hAnsi="Times New Roman"/>
          <w:sz w:val="26"/>
          <w:szCs w:val="26"/>
        </w:rPr>
        <w:t>етров, а объем в месяц 0,21 куб.метров. Стоимость оказания услуг составляет 354,10 рублей за 1 куб</w:t>
      </w:r>
      <w:proofErr w:type="gramStart"/>
      <w:r w:rsidRPr="005E151F">
        <w:rPr>
          <w:rFonts w:ascii="Times New Roman" w:hAnsi="Times New Roman"/>
          <w:sz w:val="26"/>
          <w:szCs w:val="26"/>
        </w:rPr>
        <w:t>.м</w:t>
      </w:r>
      <w:proofErr w:type="gramEnd"/>
      <w:r w:rsidRPr="005E151F">
        <w:rPr>
          <w:rFonts w:ascii="Times New Roman" w:hAnsi="Times New Roman"/>
          <w:sz w:val="26"/>
          <w:szCs w:val="26"/>
        </w:rPr>
        <w:t>етр. Общая сумма к оплате составляет 885,25 рублей.  Таким образом расчет затрат должен был составить 2,50 куб. метр*354,10 руб.  на сумму 885,25 рублей.  Разница между расчетом затрат Отдела и заключенным договором составила 86 223,35 рублей;</w:t>
      </w:r>
    </w:p>
    <w:p w:rsidR="00EB2380" w:rsidRPr="005E151F" w:rsidRDefault="00EB2380" w:rsidP="00EB2380">
      <w:pPr>
        <w:pStyle w:val="af0"/>
        <w:tabs>
          <w:tab w:val="left" w:pos="993"/>
        </w:tabs>
        <w:autoSpaceDE w:val="0"/>
        <w:autoSpaceDN w:val="0"/>
        <w:adjustRightInd w:val="0"/>
        <w:spacing w:line="240" w:lineRule="auto"/>
        <w:ind w:left="0" w:firstLine="567"/>
        <w:jc w:val="both"/>
        <w:rPr>
          <w:rFonts w:ascii="Times New Roman" w:hAnsi="Times New Roman"/>
          <w:sz w:val="26"/>
          <w:szCs w:val="26"/>
        </w:rPr>
      </w:pPr>
      <w:r w:rsidRPr="005E151F">
        <w:rPr>
          <w:rFonts w:ascii="Times New Roman" w:hAnsi="Times New Roman"/>
          <w:sz w:val="26"/>
          <w:szCs w:val="26"/>
        </w:rPr>
        <w:t>- в приложении № 2 к приказу Отдела от 29.12.2016 № 333 «Расчет нормативных затрат на обеспечение функций отдела культуры администрации муниципального района «Сосногорск» в пункте 3.4 «Технический осмотр автотранспорта» расчет затрат составил 10 150,00 рублей. Согласно актам выполненных работ по договору оказания услуг № 15-01/2017 от 09.01.2017 года с ООО «</w:t>
      </w:r>
      <w:proofErr w:type="spellStart"/>
      <w:r w:rsidRPr="005E151F">
        <w:rPr>
          <w:rFonts w:ascii="Times New Roman" w:hAnsi="Times New Roman"/>
          <w:sz w:val="26"/>
          <w:szCs w:val="26"/>
        </w:rPr>
        <w:t>Сосногорское</w:t>
      </w:r>
      <w:proofErr w:type="spellEnd"/>
      <w:r w:rsidRPr="005E151F">
        <w:rPr>
          <w:rFonts w:ascii="Times New Roman" w:hAnsi="Times New Roman"/>
          <w:sz w:val="26"/>
          <w:szCs w:val="26"/>
        </w:rPr>
        <w:t xml:space="preserve"> автотранспортное предприятие» осмотр технического состояния автотранспортного средства составил 60 000,00 рублей. Таким образом, в нарушение </w:t>
      </w:r>
      <w:hyperlink r:id="rId44" w:history="1">
        <w:r w:rsidRPr="005E151F">
          <w:rPr>
            <w:rFonts w:ascii="Times New Roman" w:hAnsi="Times New Roman"/>
            <w:sz w:val="26"/>
            <w:szCs w:val="26"/>
          </w:rPr>
          <w:t>статьи 19</w:t>
        </w:r>
      </w:hyperlink>
      <w:r w:rsidRPr="005E151F">
        <w:rPr>
          <w:rFonts w:ascii="Times New Roman" w:hAnsi="Times New Roman"/>
          <w:sz w:val="26"/>
          <w:szCs w:val="26"/>
        </w:rPr>
        <w:t xml:space="preserve"> Федерального закона № 44-ФЗ и приказа Отдела от 29.12.2016 № 333 «ОД» «Об утверждении нормативных затрат на обеспечение функций отдела культуры администрации муниципального района «Сосногорск» не соблюдены требования </w:t>
      </w:r>
      <w:proofErr w:type="gramStart"/>
      <w:r w:rsidRPr="005E151F">
        <w:rPr>
          <w:rFonts w:ascii="Times New Roman" w:hAnsi="Times New Roman"/>
          <w:sz w:val="26"/>
          <w:szCs w:val="26"/>
        </w:rPr>
        <w:t>к</w:t>
      </w:r>
      <w:proofErr w:type="gramEnd"/>
      <w:r w:rsidRPr="005E151F">
        <w:rPr>
          <w:rFonts w:ascii="Times New Roman" w:hAnsi="Times New Roman"/>
          <w:sz w:val="26"/>
          <w:szCs w:val="26"/>
        </w:rPr>
        <w:t xml:space="preserve"> установленной при расчете нормативных затрат предельной цены товаров, работ, услуг. Разница между расчетом нормативных затрат и заключенным договором составила 49 850,00 рублей.</w:t>
      </w:r>
    </w:p>
    <w:p w:rsidR="00EB2380" w:rsidRPr="005E151F" w:rsidRDefault="00EB2380" w:rsidP="00EB2380">
      <w:pPr>
        <w:pStyle w:val="af0"/>
        <w:tabs>
          <w:tab w:val="left" w:pos="993"/>
        </w:tabs>
        <w:autoSpaceDE w:val="0"/>
        <w:autoSpaceDN w:val="0"/>
        <w:adjustRightInd w:val="0"/>
        <w:spacing w:line="240" w:lineRule="auto"/>
        <w:ind w:left="0" w:firstLine="567"/>
        <w:jc w:val="both"/>
        <w:rPr>
          <w:rFonts w:ascii="Times New Roman" w:hAnsi="Times New Roman"/>
          <w:sz w:val="26"/>
          <w:szCs w:val="26"/>
        </w:rPr>
      </w:pPr>
      <w:r w:rsidRPr="005E151F">
        <w:rPr>
          <w:rFonts w:ascii="Times New Roman" w:hAnsi="Times New Roman"/>
          <w:sz w:val="26"/>
          <w:szCs w:val="26"/>
        </w:rPr>
        <w:t xml:space="preserve">- в пункте 4.5 допущена техническая ошибка </w:t>
      </w:r>
      <w:proofErr w:type="gramStart"/>
      <w:r w:rsidRPr="005E151F">
        <w:rPr>
          <w:rFonts w:ascii="Times New Roman" w:hAnsi="Times New Roman"/>
          <w:sz w:val="26"/>
          <w:szCs w:val="26"/>
        </w:rPr>
        <w:t>в расчете при определении нормативных затрат на оплату за обучение на курсах</w:t>
      </w:r>
      <w:proofErr w:type="gramEnd"/>
      <w:r w:rsidRPr="005E151F">
        <w:rPr>
          <w:rFonts w:ascii="Times New Roman" w:hAnsi="Times New Roman"/>
          <w:sz w:val="26"/>
          <w:szCs w:val="26"/>
        </w:rPr>
        <w:t xml:space="preserve"> повышения квалификации 3 ед.*35 000,00 руб. общая сумма затрат составила 10 500,00 рублей, при расчете следовало указать 3 500,00 рублей.</w:t>
      </w:r>
    </w:p>
    <w:p w:rsidR="00EB2380" w:rsidRPr="005E151F" w:rsidRDefault="00EB2380" w:rsidP="00EB2380">
      <w:pPr>
        <w:pStyle w:val="af0"/>
        <w:tabs>
          <w:tab w:val="left" w:pos="993"/>
        </w:tabs>
        <w:autoSpaceDE w:val="0"/>
        <w:autoSpaceDN w:val="0"/>
        <w:adjustRightInd w:val="0"/>
        <w:spacing w:line="240" w:lineRule="auto"/>
        <w:ind w:left="0" w:firstLine="567"/>
        <w:jc w:val="both"/>
        <w:rPr>
          <w:rFonts w:ascii="Times New Roman" w:hAnsi="Times New Roman"/>
          <w:sz w:val="26"/>
          <w:szCs w:val="26"/>
        </w:rPr>
      </w:pPr>
      <w:r w:rsidRPr="005E151F">
        <w:rPr>
          <w:rFonts w:ascii="Times New Roman" w:hAnsi="Times New Roman"/>
          <w:sz w:val="26"/>
          <w:szCs w:val="26"/>
        </w:rPr>
        <w:t>9. В нарушение статьи 18 Федерального закона № 44-ФЗ Форма обоснования закупок оформлена заказчиком с нарушением Правил, утвержденных Постановлением  № 555:</w:t>
      </w:r>
    </w:p>
    <w:p w:rsidR="00EB2380" w:rsidRPr="005E151F" w:rsidRDefault="00EB2380" w:rsidP="00EB2380">
      <w:pPr>
        <w:pStyle w:val="af0"/>
        <w:tabs>
          <w:tab w:val="left" w:pos="993"/>
        </w:tabs>
        <w:autoSpaceDE w:val="0"/>
        <w:autoSpaceDN w:val="0"/>
        <w:adjustRightInd w:val="0"/>
        <w:spacing w:after="0" w:line="240" w:lineRule="auto"/>
        <w:ind w:left="0" w:firstLine="567"/>
        <w:jc w:val="both"/>
        <w:rPr>
          <w:rFonts w:ascii="Times New Roman" w:hAnsi="Times New Roman"/>
          <w:sz w:val="26"/>
          <w:szCs w:val="26"/>
        </w:rPr>
      </w:pPr>
      <w:r w:rsidRPr="005E151F">
        <w:rPr>
          <w:rFonts w:ascii="Times New Roman" w:hAnsi="Times New Roman"/>
          <w:sz w:val="26"/>
          <w:szCs w:val="26"/>
        </w:rPr>
        <w:lastRenderedPageBreak/>
        <w:t xml:space="preserve">В столбце 4 формы обоснования закупок – «наименование муниципальной программы» </w:t>
      </w:r>
      <w:r w:rsidRPr="005E151F">
        <w:rPr>
          <w:rFonts w:ascii="Times New Roman" w:hAnsi="Times New Roman"/>
          <w:bCs/>
          <w:sz w:val="26"/>
          <w:szCs w:val="26"/>
          <w:shd w:val="clear" w:color="auto" w:fill="FFFFFF"/>
        </w:rPr>
        <w:t>не указано</w:t>
      </w:r>
      <w:r w:rsidRPr="005E151F">
        <w:rPr>
          <w:rFonts w:ascii="Times New Roman" w:hAnsi="Times New Roman"/>
          <w:sz w:val="26"/>
          <w:szCs w:val="26"/>
        </w:rPr>
        <w:t>.</w:t>
      </w:r>
    </w:p>
    <w:p w:rsidR="00EB2380" w:rsidRPr="005E151F" w:rsidRDefault="00EB2380" w:rsidP="00EB2380">
      <w:pPr>
        <w:autoSpaceDE w:val="0"/>
        <w:autoSpaceDN w:val="0"/>
        <w:adjustRightInd w:val="0"/>
        <w:ind w:firstLine="540"/>
        <w:jc w:val="both"/>
        <w:rPr>
          <w:sz w:val="26"/>
          <w:szCs w:val="26"/>
        </w:rPr>
      </w:pPr>
      <w:r w:rsidRPr="005E151F">
        <w:rPr>
          <w:sz w:val="26"/>
          <w:szCs w:val="26"/>
        </w:rPr>
        <w:t xml:space="preserve">В столбце 6 </w:t>
      </w:r>
      <w:hyperlink r:id="rId45" w:history="1">
        <w:r w:rsidRPr="005E151F">
          <w:rPr>
            <w:sz w:val="26"/>
            <w:szCs w:val="26"/>
          </w:rPr>
          <w:t>Формы</w:t>
        </w:r>
      </w:hyperlink>
      <w:r w:rsidRPr="005E151F">
        <w:rPr>
          <w:sz w:val="26"/>
          <w:szCs w:val="26"/>
        </w:rPr>
        <w:t xml:space="preserve"> обоснования закупок согласно Постановлению № 555  следовало указать обоснование соответствия объекта и (или) объектов закупки мероприятию (муниципальной) программы.</w:t>
      </w:r>
    </w:p>
    <w:p w:rsidR="00EB2380" w:rsidRPr="005E151F" w:rsidRDefault="00EB2380" w:rsidP="00EB2380">
      <w:pPr>
        <w:ind w:firstLine="709"/>
        <w:jc w:val="both"/>
        <w:rPr>
          <w:sz w:val="26"/>
          <w:szCs w:val="26"/>
        </w:rPr>
      </w:pPr>
      <w:r w:rsidRPr="005E151F">
        <w:rPr>
          <w:sz w:val="26"/>
          <w:szCs w:val="26"/>
        </w:rPr>
        <w:t>В столбце 7 формы обоснования закупок - «наименование, дата принятия и номер нормативно-правового акта, устанавливающего требования к определению нормативных затрат в соответствии со статьей 19 Федерального закона № 44-ФЗ» акт не указан.</w:t>
      </w:r>
    </w:p>
    <w:p w:rsidR="00EB2380" w:rsidRPr="005E151F" w:rsidRDefault="00EB2380" w:rsidP="00EB2380">
      <w:pPr>
        <w:ind w:firstLine="567"/>
        <w:jc w:val="both"/>
        <w:rPr>
          <w:sz w:val="26"/>
          <w:szCs w:val="26"/>
        </w:rPr>
      </w:pPr>
      <w:r w:rsidRPr="005E151F">
        <w:rPr>
          <w:sz w:val="26"/>
          <w:szCs w:val="26"/>
        </w:rPr>
        <w:t xml:space="preserve">10. </w:t>
      </w:r>
      <w:proofErr w:type="gramStart"/>
      <w:r w:rsidRPr="005E151F">
        <w:rPr>
          <w:sz w:val="26"/>
          <w:szCs w:val="26"/>
        </w:rPr>
        <w:t>В нарушение пункта 2 части 2 статьи 17 Федерального Закона №44-ФЗ и подпункта «</w:t>
      </w:r>
      <w:proofErr w:type="spellStart"/>
      <w:r w:rsidRPr="005E151F">
        <w:rPr>
          <w:sz w:val="26"/>
          <w:szCs w:val="26"/>
        </w:rPr>
        <w:t>з</w:t>
      </w:r>
      <w:proofErr w:type="spellEnd"/>
      <w:r w:rsidRPr="005E151F">
        <w:rPr>
          <w:sz w:val="26"/>
          <w:szCs w:val="26"/>
        </w:rPr>
        <w:t>» пункта 1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требований к форме планов закупок товаров, работ, услуг, утвержденных постановлением Правительства Российской Федерации от 21.11.2013 №1043, Учреждением в плане закупок на 2017</w:t>
      </w:r>
      <w:proofErr w:type="gramEnd"/>
      <w:r w:rsidRPr="005E151F">
        <w:rPr>
          <w:sz w:val="26"/>
          <w:szCs w:val="26"/>
        </w:rPr>
        <w:t xml:space="preserve"> год не указаны цели осуществления закупки, определенные с учетом положений статьи 13 Закона №44-ФЗ, а именно не заполнены столбцы 3 и 4 формы плана закупок. </w:t>
      </w:r>
    </w:p>
    <w:p w:rsidR="00EB2380" w:rsidRPr="005E151F" w:rsidRDefault="00EB2380" w:rsidP="00EB2380">
      <w:pPr>
        <w:autoSpaceDE w:val="0"/>
        <w:autoSpaceDN w:val="0"/>
        <w:adjustRightInd w:val="0"/>
        <w:ind w:firstLine="540"/>
        <w:jc w:val="both"/>
        <w:rPr>
          <w:bCs/>
          <w:color w:val="000000"/>
          <w:sz w:val="26"/>
          <w:szCs w:val="26"/>
        </w:rPr>
      </w:pPr>
      <w:r w:rsidRPr="005E151F">
        <w:rPr>
          <w:sz w:val="26"/>
          <w:szCs w:val="26"/>
        </w:rPr>
        <w:t xml:space="preserve">11. При проверке </w:t>
      </w:r>
      <w:proofErr w:type="gramStart"/>
      <w:r w:rsidRPr="005E151F">
        <w:rPr>
          <w:sz w:val="26"/>
          <w:szCs w:val="26"/>
        </w:rPr>
        <w:t>Формы обоснования плана графика Отдела</w:t>
      </w:r>
      <w:proofErr w:type="gramEnd"/>
      <w:r w:rsidRPr="005E151F">
        <w:rPr>
          <w:sz w:val="26"/>
          <w:szCs w:val="26"/>
        </w:rPr>
        <w:t xml:space="preserve"> на 2017 год в последней редакции от 12.07.2017 года представленного на бумажном носителе и Формы обоснования плана-графика размещенном на официальном сайте установлено не соответствие графы 4. </w:t>
      </w:r>
      <w:proofErr w:type="gramStart"/>
      <w:r w:rsidRPr="005E151F">
        <w:rPr>
          <w:sz w:val="26"/>
          <w:szCs w:val="26"/>
        </w:rPr>
        <w:t xml:space="preserve">Согласно графе 4 </w:t>
      </w:r>
      <w:r w:rsidRPr="005E151F">
        <w:rPr>
          <w:bCs/>
          <w:color w:val="000000"/>
          <w:sz w:val="26"/>
          <w:szCs w:val="26"/>
        </w:rPr>
        <w:t>начальная (максимальная) цена контракта, контракта заключаемого с единственным поставщиком (подрядчиком, исполнителем, представленная на бумажном носителе составляет 1 243,0000 тыс. рублей, согласно данным размещенным на официальном сайте 3 603 000,00 рублей.</w:t>
      </w:r>
      <w:proofErr w:type="gramEnd"/>
    </w:p>
    <w:p w:rsidR="00EB2380" w:rsidRPr="005E151F" w:rsidRDefault="00EB2380" w:rsidP="00EB2380">
      <w:pPr>
        <w:autoSpaceDE w:val="0"/>
        <w:autoSpaceDN w:val="0"/>
        <w:adjustRightInd w:val="0"/>
        <w:ind w:firstLine="540"/>
        <w:jc w:val="both"/>
        <w:rPr>
          <w:sz w:val="26"/>
          <w:szCs w:val="26"/>
        </w:rPr>
      </w:pPr>
      <w:r w:rsidRPr="005E151F">
        <w:rPr>
          <w:bCs/>
          <w:color w:val="000000"/>
          <w:sz w:val="26"/>
          <w:szCs w:val="26"/>
        </w:rPr>
        <w:t xml:space="preserve">12. </w:t>
      </w:r>
      <w:r w:rsidRPr="005E151F">
        <w:rPr>
          <w:sz w:val="26"/>
          <w:szCs w:val="26"/>
        </w:rPr>
        <w:t>В нарушение статьи 18 Федерального закона № 44-ФЗ Форма обоснования планов-графиков закупок оформлена заказчиком с нарушением Правил, утвержденных Постановлением № 555, так в Форме обоснования планов-графиков закупок графы 7 и 8 Отделом не заполнены.</w:t>
      </w:r>
    </w:p>
    <w:p w:rsidR="00EB2380" w:rsidRPr="005E151F" w:rsidRDefault="00EB2380" w:rsidP="00EB2380">
      <w:pPr>
        <w:autoSpaceDE w:val="0"/>
        <w:autoSpaceDN w:val="0"/>
        <w:adjustRightInd w:val="0"/>
        <w:ind w:firstLine="540"/>
        <w:jc w:val="both"/>
        <w:rPr>
          <w:sz w:val="26"/>
          <w:szCs w:val="26"/>
        </w:rPr>
      </w:pPr>
      <w:r w:rsidRPr="005E151F">
        <w:rPr>
          <w:sz w:val="26"/>
          <w:szCs w:val="26"/>
        </w:rPr>
        <w:t>13. В нарушение пункта 2 постановления администрации муниципального района «Сосногорск» от 21.05.2014 № 601 Отделом по настоящее время регламент не утвержден. Таким образом, установленный срок для утверждения регламента нарушен  более чем на 4 года.</w:t>
      </w:r>
    </w:p>
    <w:p w:rsidR="00EB2380" w:rsidRPr="005E151F" w:rsidRDefault="00EB2380" w:rsidP="00EB2380">
      <w:pPr>
        <w:pStyle w:val="a7"/>
        <w:ind w:firstLine="567"/>
        <w:jc w:val="both"/>
        <w:rPr>
          <w:b/>
          <w:sz w:val="26"/>
          <w:szCs w:val="26"/>
        </w:rPr>
      </w:pPr>
      <w:r w:rsidRPr="005E151F">
        <w:rPr>
          <w:sz w:val="26"/>
          <w:szCs w:val="26"/>
        </w:rPr>
        <w:t>В нарушение статьи 100 Федерального закона № 44-ФЗ ведомственный контроль в сфере закупок товаров, работ, услуг для обеспечения муниципальных нужд в Отделе не осуществлялся.</w:t>
      </w:r>
    </w:p>
    <w:p w:rsidR="00EB2380" w:rsidRPr="005E151F" w:rsidRDefault="00EB2380" w:rsidP="00D23F49">
      <w:pPr>
        <w:pStyle w:val="a7"/>
        <w:numPr>
          <w:ilvl w:val="0"/>
          <w:numId w:val="3"/>
        </w:numPr>
        <w:tabs>
          <w:tab w:val="left" w:pos="993"/>
        </w:tabs>
        <w:suppressAutoHyphens/>
        <w:spacing w:after="0"/>
        <w:ind w:left="0" w:firstLine="567"/>
        <w:jc w:val="both"/>
        <w:rPr>
          <w:b/>
          <w:sz w:val="26"/>
          <w:szCs w:val="26"/>
        </w:rPr>
      </w:pPr>
      <w:r w:rsidRPr="005E151F">
        <w:rPr>
          <w:sz w:val="26"/>
          <w:szCs w:val="26"/>
        </w:rPr>
        <w:t>В нарушение части 1 статьи 23 Федерального Закона № 44-ФЗ во всех договорах, заключенных Отделом в 2017 году идентификационный код закупки не указан.</w:t>
      </w:r>
    </w:p>
    <w:p w:rsidR="00EB2380" w:rsidRPr="005E151F" w:rsidRDefault="00EB2380" w:rsidP="00EB2380">
      <w:pPr>
        <w:tabs>
          <w:tab w:val="left" w:pos="0"/>
        </w:tabs>
        <w:spacing w:line="280" w:lineRule="exact"/>
        <w:ind w:firstLine="567"/>
        <w:jc w:val="both"/>
        <w:rPr>
          <w:sz w:val="26"/>
          <w:szCs w:val="26"/>
        </w:rPr>
      </w:pPr>
      <w:r w:rsidRPr="005E151F">
        <w:rPr>
          <w:sz w:val="26"/>
          <w:szCs w:val="26"/>
        </w:rPr>
        <w:t>15. В нарушение части 2 статьи 34 Федерального закона № 44-ФЗ договора не содержат условие о том, что цена договора является твердой и определяется на весь срок исполнения договора:</w:t>
      </w:r>
    </w:p>
    <w:p w:rsidR="00EB2380" w:rsidRPr="005E151F" w:rsidRDefault="00EB2380" w:rsidP="00EB2380">
      <w:pPr>
        <w:tabs>
          <w:tab w:val="left" w:pos="0"/>
        </w:tabs>
        <w:spacing w:line="280" w:lineRule="exact"/>
        <w:ind w:firstLine="567"/>
        <w:jc w:val="both"/>
        <w:rPr>
          <w:sz w:val="26"/>
          <w:szCs w:val="26"/>
        </w:rPr>
      </w:pPr>
      <w:r w:rsidRPr="005E151F">
        <w:rPr>
          <w:sz w:val="26"/>
          <w:szCs w:val="26"/>
        </w:rPr>
        <w:t>- договор № 35/1 от 01.01.2017 с ООО «Водоканал»;</w:t>
      </w:r>
    </w:p>
    <w:p w:rsidR="00EB2380" w:rsidRPr="005E151F" w:rsidRDefault="00EB2380" w:rsidP="00EB2380">
      <w:pPr>
        <w:tabs>
          <w:tab w:val="left" w:pos="0"/>
        </w:tabs>
        <w:spacing w:line="280" w:lineRule="exact"/>
        <w:ind w:firstLine="567"/>
        <w:jc w:val="both"/>
        <w:rPr>
          <w:sz w:val="26"/>
          <w:szCs w:val="26"/>
        </w:rPr>
      </w:pPr>
      <w:r w:rsidRPr="005E151F">
        <w:rPr>
          <w:sz w:val="26"/>
          <w:szCs w:val="26"/>
        </w:rPr>
        <w:t>-  договор № 048 от 01.01.2017 с ПАО «Т Плюс».</w:t>
      </w:r>
    </w:p>
    <w:p w:rsidR="00EB2380" w:rsidRPr="005E151F" w:rsidRDefault="00EB2380" w:rsidP="00EB2380">
      <w:pPr>
        <w:tabs>
          <w:tab w:val="left" w:pos="0"/>
        </w:tabs>
        <w:spacing w:line="280" w:lineRule="exact"/>
        <w:ind w:firstLine="567"/>
        <w:jc w:val="both"/>
        <w:rPr>
          <w:sz w:val="26"/>
          <w:szCs w:val="26"/>
        </w:rPr>
      </w:pPr>
      <w:r w:rsidRPr="005E151F">
        <w:rPr>
          <w:sz w:val="26"/>
          <w:szCs w:val="26"/>
        </w:rPr>
        <w:t>16. В нарушение</w:t>
      </w:r>
      <w:r w:rsidRPr="005E151F">
        <w:rPr>
          <w:rFonts w:ascii="Arial" w:hAnsi="Arial" w:cs="Arial"/>
          <w:sz w:val="26"/>
          <w:szCs w:val="26"/>
        </w:rPr>
        <w:t xml:space="preserve"> </w:t>
      </w:r>
      <w:r w:rsidRPr="005E151F">
        <w:rPr>
          <w:sz w:val="26"/>
          <w:szCs w:val="26"/>
        </w:rPr>
        <w:t>части 1 статьи 95</w:t>
      </w:r>
      <w:r w:rsidRPr="005E151F">
        <w:rPr>
          <w:rFonts w:ascii="Arial" w:hAnsi="Arial" w:cs="Arial"/>
          <w:sz w:val="26"/>
          <w:szCs w:val="26"/>
        </w:rPr>
        <w:t xml:space="preserve"> </w:t>
      </w:r>
      <w:r w:rsidRPr="005E151F">
        <w:rPr>
          <w:sz w:val="26"/>
          <w:szCs w:val="26"/>
        </w:rPr>
        <w:t>Федерального Закона № 44-ФЗ установлена возможность изменения цены договора:</w:t>
      </w:r>
    </w:p>
    <w:p w:rsidR="00EB2380" w:rsidRPr="005E151F" w:rsidRDefault="00EB2380" w:rsidP="00EB2380">
      <w:pPr>
        <w:jc w:val="both"/>
        <w:rPr>
          <w:sz w:val="26"/>
          <w:szCs w:val="26"/>
        </w:rPr>
      </w:pPr>
      <w:r w:rsidRPr="005E151F">
        <w:rPr>
          <w:sz w:val="26"/>
          <w:szCs w:val="26"/>
        </w:rPr>
        <w:t>- договор № 15-01/2017 от 09.01.2017 с ООО «</w:t>
      </w:r>
      <w:proofErr w:type="spellStart"/>
      <w:r w:rsidRPr="005E151F">
        <w:rPr>
          <w:sz w:val="26"/>
          <w:szCs w:val="26"/>
        </w:rPr>
        <w:t>Сосногорское</w:t>
      </w:r>
      <w:proofErr w:type="spellEnd"/>
      <w:r w:rsidRPr="005E151F">
        <w:rPr>
          <w:sz w:val="26"/>
          <w:szCs w:val="26"/>
        </w:rPr>
        <w:t xml:space="preserve"> автотранспортное предприятие». </w:t>
      </w:r>
    </w:p>
    <w:p w:rsidR="00EB2380" w:rsidRPr="005E151F" w:rsidRDefault="00EB2380" w:rsidP="00EB2380">
      <w:pPr>
        <w:tabs>
          <w:tab w:val="left" w:pos="0"/>
        </w:tabs>
        <w:spacing w:line="280" w:lineRule="exact"/>
        <w:ind w:firstLine="567"/>
        <w:jc w:val="both"/>
        <w:rPr>
          <w:sz w:val="26"/>
          <w:szCs w:val="26"/>
          <w:highlight w:val="yellow"/>
        </w:rPr>
      </w:pPr>
      <w:r w:rsidRPr="005E151F">
        <w:rPr>
          <w:sz w:val="26"/>
          <w:szCs w:val="26"/>
        </w:rPr>
        <w:t>17. В нарушение части 1 статьи 432 и части 1 статьи 779 Гражданского Кодекса Российской Федерации не соблюден предмет договора:</w:t>
      </w:r>
    </w:p>
    <w:p w:rsidR="00EB2380" w:rsidRPr="005E151F" w:rsidRDefault="00EB2380" w:rsidP="00EB2380">
      <w:pPr>
        <w:jc w:val="both"/>
        <w:rPr>
          <w:sz w:val="26"/>
          <w:szCs w:val="26"/>
        </w:rPr>
      </w:pPr>
      <w:r w:rsidRPr="005E151F">
        <w:rPr>
          <w:sz w:val="26"/>
          <w:szCs w:val="26"/>
        </w:rPr>
        <w:t>- договор № 15-01/2017 от 09.01.2017 с ООО «</w:t>
      </w:r>
      <w:proofErr w:type="spellStart"/>
      <w:r w:rsidRPr="005E151F">
        <w:rPr>
          <w:sz w:val="26"/>
          <w:szCs w:val="26"/>
        </w:rPr>
        <w:t>Сосногорское</w:t>
      </w:r>
      <w:proofErr w:type="spellEnd"/>
      <w:r w:rsidRPr="005E151F">
        <w:rPr>
          <w:sz w:val="26"/>
          <w:szCs w:val="26"/>
        </w:rPr>
        <w:t xml:space="preserve"> автотранспортное предприятие». </w:t>
      </w:r>
    </w:p>
    <w:p w:rsidR="00EB2380" w:rsidRPr="005E151F" w:rsidRDefault="00EB2380" w:rsidP="00EB2380">
      <w:pPr>
        <w:tabs>
          <w:tab w:val="left" w:pos="0"/>
        </w:tabs>
        <w:spacing w:line="280" w:lineRule="exact"/>
        <w:ind w:firstLine="567"/>
        <w:jc w:val="both"/>
        <w:rPr>
          <w:sz w:val="26"/>
          <w:szCs w:val="26"/>
          <w:highlight w:val="yellow"/>
        </w:rPr>
      </w:pPr>
      <w:r w:rsidRPr="005E151F">
        <w:rPr>
          <w:sz w:val="26"/>
          <w:szCs w:val="26"/>
        </w:rPr>
        <w:t>18. В нарушение части 2 статьи 34 Федерального закона № 44-ФЗ и статьи 424 Гражданского Кодекса Российской Федерации, в договорах указаны стоимость или суммы вместо цены:</w:t>
      </w:r>
    </w:p>
    <w:p w:rsidR="00EB2380" w:rsidRPr="005E151F" w:rsidRDefault="00EB2380" w:rsidP="00EB2380">
      <w:pPr>
        <w:jc w:val="both"/>
        <w:rPr>
          <w:sz w:val="26"/>
          <w:szCs w:val="26"/>
        </w:rPr>
      </w:pPr>
      <w:r w:rsidRPr="005E151F">
        <w:rPr>
          <w:sz w:val="26"/>
          <w:szCs w:val="26"/>
        </w:rPr>
        <w:t>- договор № 18 от 01.01.2017 с Государственное бюджетное учреждение здравоохранения Республики Коми «</w:t>
      </w:r>
      <w:proofErr w:type="spellStart"/>
      <w:r w:rsidRPr="005E151F">
        <w:rPr>
          <w:sz w:val="26"/>
          <w:szCs w:val="26"/>
        </w:rPr>
        <w:t>Сосногорская</w:t>
      </w:r>
      <w:proofErr w:type="spellEnd"/>
      <w:r w:rsidRPr="005E151F">
        <w:rPr>
          <w:sz w:val="26"/>
          <w:szCs w:val="26"/>
        </w:rPr>
        <w:t xml:space="preserve"> центральная районная больница»;</w:t>
      </w:r>
    </w:p>
    <w:p w:rsidR="00EB2380" w:rsidRPr="005E151F" w:rsidRDefault="00EB2380" w:rsidP="00EB2380">
      <w:pPr>
        <w:jc w:val="both"/>
        <w:rPr>
          <w:sz w:val="26"/>
          <w:szCs w:val="26"/>
        </w:rPr>
      </w:pPr>
      <w:r w:rsidRPr="005E151F">
        <w:rPr>
          <w:sz w:val="26"/>
          <w:szCs w:val="26"/>
        </w:rPr>
        <w:lastRenderedPageBreak/>
        <w:t>- договор № 86-2017 от 01.01.2017 с ООО «</w:t>
      </w:r>
      <w:proofErr w:type="spellStart"/>
      <w:r w:rsidRPr="005E151F">
        <w:rPr>
          <w:sz w:val="26"/>
          <w:szCs w:val="26"/>
        </w:rPr>
        <w:t>Экострой</w:t>
      </w:r>
      <w:proofErr w:type="spellEnd"/>
      <w:r w:rsidRPr="005E151F">
        <w:rPr>
          <w:sz w:val="26"/>
          <w:szCs w:val="26"/>
        </w:rPr>
        <w:t>»;</w:t>
      </w:r>
    </w:p>
    <w:p w:rsidR="00EB2380" w:rsidRPr="005E151F" w:rsidRDefault="00EB2380" w:rsidP="00EB2380">
      <w:pPr>
        <w:jc w:val="both"/>
        <w:rPr>
          <w:sz w:val="26"/>
          <w:szCs w:val="26"/>
        </w:rPr>
      </w:pPr>
      <w:r w:rsidRPr="005E151F">
        <w:rPr>
          <w:sz w:val="26"/>
          <w:szCs w:val="26"/>
        </w:rPr>
        <w:t>- договор № 7 от 16.03.2017 с  ИП «Усольцева»;</w:t>
      </w:r>
    </w:p>
    <w:p w:rsidR="00EB2380" w:rsidRPr="005E151F" w:rsidRDefault="00EB2380" w:rsidP="00EB2380">
      <w:pPr>
        <w:jc w:val="both"/>
        <w:rPr>
          <w:sz w:val="26"/>
          <w:szCs w:val="26"/>
        </w:rPr>
      </w:pPr>
      <w:r w:rsidRPr="005E151F">
        <w:rPr>
          <w:sz w:val="26"/>
          <w:szCs w:val="26"/>
        </w:rPr>
        <w:t xml:space="preserve">         - договор № В-00003181 от 11.01.2017 с ООО «</w:t>
      </w:r>
      <w:proofErr w:type="spellStart"/>
      <w:r w:rsidRPr="005E151F">
        <w:rPr>
          <w:sz w:val="26"/>
          <w:szCs w:val="26"/>
        </w:rPr>
        <w:t>ДНС-Альтаир</w:t>
      </w:r>
      <w:proofErr w:type="spellEnd"/>
      <w:r w:rsidRPr="005E151F">
        <w:rPr>
          <w:sz w:val="26"/>
          <w:szCs w:val="26"/>
        </w:rPr>
        <w:t>»;</w:t>
      </w:r>
    </w:p>
    <w:p w:rsidR="00EB2380" w:rsidRPr="005E151F" w:rsidRDefault="00EB2380" w:rsidP="00EB2380">
      <w:pPr>
        <w:jc w:val="both"/>
        <w:rPr>
          <w:sz w:val="26"/>
          <w:szCs w:val="26"/>
        </w:rPr>
      </w:pPr>
      <w:r w:rsidRPr="005E151F">
        <w:rPr>
          <w:sz w:val="26"/>
          <w:szCs w:val="26"/>
        </w:rPr>
        <w:t>- договор № 49-17/ПА от 15.05.2017 с ООО ПФК «</w:t>
      </w:r>
      <w:proofErr w:type="spellStart"/>
      <w:r w:rsidRPr="005E151F">
        <w:rPr>
          <w:sz w:val="26"/>
          <w:szCs w:val="26"/>
        </w:rPr>
        <w:t>Промавтоматика</w:t>
      </w:r>
      <w:proofErr w:type="spellEnd"/>
      <w:r w:rsidRPr="005E151F">
        <w:rPr>
          <w:sz w:val="26"/>
          <w:szCs w:val="26"/>
        </w:rPr>
        <w:t>»;</w:t>
      </w:r>
    </w:p>
    <w:p w:rsidR="00EB2380" w:rsidRPr="005E151F" w:rsidRDefault="00EB2380" w:rsidP="00EB2380">
      <w:pPr>
        <w:jc w:val="both"/>
        <w:rPr>
          <w:sz w:val="26"/>
          <w:szCs w:val="26"/>
        </w:rPr>
      </w:pPr>
      <w:r w:rsidRPr="005E151F">
        <w:rPr>
          <w:sz w:val="26"/>
          <w:szCs w:val="26"/>
        </w:rPr>
        <w:t>- договор № 11-2-11-114/013 от 22.06.2017 с АО «</w:t>
      </w:r>
      <w:proofErr w:type="spellStart"/>
      <w:r w:rsidRPr="005E151F">
        <w:rPr>
          <w:sz w:val="26"/>
          <w:szCs w:val="26"/>
        </w:rPr>
        <w:t>Ростехинвентаризация</w:t>
      </w:r>
      <w:proofErr w:type="spellEnd"/>
      <w:r w:rsidRPr="005E151F">
        <w:rPr>
          <w:sz w:val="26"/>
          <w:szCs w:val="26"/>
        </w:rPr>
        <w:t>» - Федеральное БТИ».</w:t>
      </w:r>
    </w:p>
    <w:p w:rsidR="00EB2380" w:rsidRPr="005E151F" w:rsidRDefault="00EB2380" w:rsidP="00EB2380">
      <w:pPr>
        <w:ind w:firstLine="567"/>
        <w:jc w:val="both"/>
        <w:rPr>
          <w:sz w:val="26"/>
          <w:szCs w:val="26"/>
        </w:rPr>
      </w:pPr>
      <w:r w:rsidRPr="005E151F">
        <w:rPr>
          <w:sz w:val="26"/>
          <w:szCs w:val="26"/>
        </w:rPr>
        <w:t>19. В нарушение статьи 506 Гражданского Кодекса  Российской Федерации, в договорах  отсутствует условие о сроке поставки товара:</w:t>
      </w:r>
    </w:p>
    <w:p w:rsidR="00EB2380" w:rsidRPr="005E151F" w:rsidRDefault="00EB2380" w:rsidP="00EB2380">
      <w:pPr>
        <w:jc w:val="both"/>
        <w:rPr>
          <w:sz w:val="26"/>
          <w:szCs w:val="26"/>
        </w:rPr>
      </w:pPr>
      <w:r w:rsidRPr="005E151F">
        <w:rPr>
          <w:sz w:val="26"/>
          <w:szCs w:val="26"/>
        </w:rPr>
        <w:t>- договор № В-00003181 от 11.01.2017 с ООО «</w:t>
      </w:r>
      <w:proofErr w:type="spellStart"/>
      <w:r w:rsidRPr="005E151F">
        <w:rPr>
          <w:sz w:val="26"/>
          <w:szCs w:val="26"/>
        </w:rPr>
        <w:t>ДНС-Альтаир</w:t>
      </w:r>
      <w:proofErr w:type="spellEnd"/>
      <w:r w:rsidRPr="005E151F">
        <w:rPr>
          <w:sz w:val="26"/>
          <w:szCs w:val="26"/>
        </w:rPr>
        <w:t>»;</w:t>
      </w:r>
    </w:p>
    <w:p w:rsidR="00EB2380" w:rsidRPr="005E151F" w:rsidRDefault="00EB2380" w:rsidP="00EB2380">
      <w:pPr>
        <w:jc w:val="both"/>
        <w:rPr>
          <w:sz w:val="26"/>
          <w:szCs w:val="26"/>
        </w:rPr>
      </w:pPr>
      <w:r w:rsidRPr="005E151F">
        <w:rPr>
          <w:sz w:val="26"/>
          <w:szCs w:val="26"/>
        </w:rPr>
        <w:t>- договор № В-00072761 от 31.03.2017 с ООО «</w:t>
      </w:r>
      <w:proofErr w:type="spellStart"/>
      <w:r w:rsidRPr="005E151F">
        <w:rPr>
          <w:sz w:val="26"/>
          <w:szCs w:val="26"/>
        </w:rPr>
        <w:t>ДНС-Альтаир</w:t>
      </w:r>
      <w:proofErr w:type="spellEnd"/>
      <w:r w:rsidRPr="005E151F">
        <w:rPr>
          <w:sz w:val="26"/>
          <w:szCs w:val="26"/>
        </w:rPr>
        <w:t>»;</w:t>
      </w:r>
    </w:p>
    <w:p w:rsidR="00EB2380" w:rsidRPr="005E151F" w:rsidRDefault="00EB2380" w:rsidP="00EB2380">
      <w:pPr>
        <w:jc w:val="both"/>
        <w:rPr>
          <w:sz w:val="26"/>
          <w:szCs w:val="26"/>
        </w:rPr>
      </w:pPr>
      <w:r w:rsidRPr="005E151F">
        <w:rPr>
          <w:sz w:val="26"/>
          <w:szCs w:val="26"/>
        </w:rPr>
        <w:t>- договор № В-00334307 от 14.12.2017 с ООО «</w:t>
      </w:r>
      <w:proofErr w:type="spellStart"/>
      <w:r w:rsidRPr="005E151F">
        <w:rPr>
          <w:sz w:val="26"/>
          <w:szCs w:val="26"/>
        </w:rPr>
        <w:t>ДНС-Альтаир</w:t>
      </w:r>
      <w:proofErr w:type="spellEnd"/>
      <w:r w:rsidRPr="005E151F">
        <w:rPr>
          <w:sz w:val="26"/>
          <w:szCs w:val="26"/>
        </w:rPr>
        <w:t>»;</w:t>
      </w:r>
    </w:p>
    <w:p w:rsidR="00EB2380" w:rsidRPr="005E151F" w:rsidRDefault="00EB2380" w:rsidP="00EB2380">
      <w:pPr>
        <w:jc w:val="both"/>
        <w:rPr>
          <w:sz w:val="26"/>
          <w:szCs w:val="26"/>
        </w:rPr>
      </w:pPr>
      <w:r w:rsidRPr="005E151F">
        <w:rPr>
          <w:sz w:val="26"/>
          <w:szCs w:val="26"/>
        </w:rPr>
        <w:t xml:space="preserve">- договор № 60 от 18.12.2017 с ИП Ларионов Г.П.  </w:t>
      </w:r>
    </w:p>
    <w:p w:rsidR="00EB2380" w:rsidRPr="005E151F" w:rsidRDefault="00EB2380" w:rsidP="00EB2380">
      <w:pPr>
        <w:tabs>
          <w:tab w:val="left" w:pos="709"/>
        </w:tabs>
        <w:ind w:firstLine="567"/>
        <w:jc w:val="both"/>
        <w:rPr>
          <w:color w:val="000000"/>
          <w:sz w:val="26"/>
          <w:szCs w:val="26"/>
          <w:shd w:val="clear" w:color="auto" w:fill="FFFFFF"/>
        </w:rPr>
      </w:pPr>
      <w:r w:rsidRPr="005E151F">
        <w:rPr>
          <w:color w:val="000000"/>
          <w:sz w:val="26"/>
          <w:szCs w:val="26"/>
        </w:rPr>
        <w:t xml:space="preserve">20. </w:t>
      </w:r>
      <w:r w:rsidRPr="005E151F">
        <w:rPr>
          <w:sz w:val="26"/>
          <w:szCs w:val="26"/>
        </w:rPr>
        <w:t xml:space="preserve">В нарушение части 13 статьи 34 </w:t>
      </w:r>
      <w:r w:rsidRPr="005E151F">
        <w:rPr>
          <w:color w:val="000000"/>
          <w:sz w:val="26"/>
          <w:szCs w:val="26"/>
          <w:shd w:val="clear" w:color="auto" w:fill="FFFFFF"/>
        </w:rPr>
        <w:t>Федерального Закона № 44-ФЗ, а также пункта 1 статьи 516, пункта 1 статьи 781 Гражданского Кодекса Российской Федерации</w:t>
      </w:r>
      <w:r w:rsidRPr="005E151F">
        <w:rPr>
          <w:sz w:val="26"/>
          <w:szCs w:val="26"/>
        </w:rPr>
        <w:t xml:space="preserve"> муниципальным заказчиком нарушены сроки оплаты за поставку  товара, работ, услуг</w:t>
      </w:r>
      <w:r w:rsidRPr="005E151F">
        <w:rPr>
          <w:color w:val="000000"/>
          <w:sz w:val="26"/>
          <w:szCs w:val="26"/>
          <w:shd w:val="clear" w:color="auto" w:fill="FFFFFF"/>
        </w:rPr>
        <w:t>.</w:t>
      </w:r>
    </w:p>
    <w:p w:rsidR="00EB2380" w:rsidRPr="005E151F" w:rsidRDefault="00EB2380" w:rsidP="00EB2380">
      <w:pPr>
        <w:autoSpaceDE w:val="0"/>
        <w:autoSpaceDN w:val="0"/>
        <w:adjustRightInd w:val="0"/>
        <w:ind w:firstLine="567"/>
        <w:jc w:val="both"/>
        <w:rPr>
          <w:sz w:val="26"/>
          <w:szCs w:val="26"/>
        </w:rPr>
      </w:pPr>
      <w:r w:rsidRPr="005E151F">
        <w:rPr>
          <w:sz w:val="26"/>
          <w:szCs w:val="26"/>
        </w:rPr>
        <w:t xml:space="preserve">21. В нарушение  части 3 статьи 94 Федерального закона № 44-ФЗ Отделом не осуществляется проверка предоставленных поставщиком (подрядчиком, исполнителем) результатов, предусмотренных договором, в части их соответствия условиям договора. </w:t>
      </w:r>
    </w:p>
    <w:p w:rsidR="00EB2380" w:rsidRPr="005E151F" w:rsidRDefault="00EB2380" w:rsidP="00EB2380">
      <w:pPr>
        <w:rPr>
          <w:b/>
          <w:sz w:val="26"/>
          <w:szCs w:val="26"/>
        </w:rPr>
      </w:pPr>
    </w:p>
    <w:p w:rsidR="00EB2380" w:rsidRPr="005E151F" w:rsidRDefault="00EB2380" w:rsidP="00EB2380">
      <w:pPr>
        <w:tabs>
          <w:tab w:val="left" w:pos="1134"/>
          <w:tab w:val="left" w:pos="3600"/>
        </w:tabs>
        <w:ind w:firstLine="708"/>
        <w:rPr>
          <w:b/>
          <w:sz w:val="26"/>
          <w:szCs w:val="26"/>
        </w:rPr>
      </w:pPr>
      <w:r w:rsidRPr="005E151F">
        <w:rPr>
          <w:b/>
          <w:sz w:val="26"/>
          <w:szCs w:val="26"/>
        </w:rPr>
        <w:t xml:space="preserve">Проверкой Муниципального бюджетного учреждения дополнительного образования «Детская  школа искусств» </w:t>
      </w:r>
      <w:proofErr w:type="gramStart"/>
      <w:r w:rsidRPr="005E151F">
        <w:rPr>
          <w:b/>
          <w:sz w:val="26"/>
          <w:szCs w:val="26"/>
        </w:rPr>
        <w:t>г</w:t>
      </w:r>
      <w:proofErr w:type="gramEnd"/>
      <w:r w:rsidRPr="005E151F">
        <w:rPr>
          <w:b/>
          <w:sz w:val="26"/>
          <w:szCs w:val="26"/>
        </w:rPr>
        <w:t>. Сосногорск  установлено:</w:t>
      </w:r>
    </w:p>
    <w:p w:rsidR="00EB2380" w:rsidRPr="005E151F" w:rsidRDefault="00EB2380" w:rsidP="00D23F49">
      <w:pPr>
        <w:pStyle w:val="af0"/>
        <w:numPr>
          <w:ilvl w:val="0"/>
          <w:numId w:val="9"/>
        </w:numPr>
        <w:tabs>
          <w:tab w:val="left" w:pos="1134"/>
          <w:tab w:val="left" w:pos="1560"/>
        </w:tabs>
        <w:spacing w:after="0" w:line="240" w:lineRule="auto"/>
        <w:ind w:left="0" w:firstLine="709"/>
        <w:jc w:val="both"/>
        <w:rPr>
          <w:rFonts w:ascii="Times New Roman" w:hAnsi="Times New Roman"/>
          <w:sz w:val="26"/>
          <w:szCs w:val="26"/>
        </w:rPr>
      </w:pPr>
      <w:r w:rsidRPr="005E151F">
        <w:rPr>
          <w:rFonts w:ascii="Times New Roman" w:hAnsi="Times New Roman"/>
          <w:bCs/>
          <w:color w:val="000000"/>
          <w:sz w:val="26"/>
          <w:szCs w:val="26"/>
        </w:rPr>
        <w:t xml:space="preserve">Согласно информации, содержащейся на официальном сайте в разделе «План закупок», план закупок  Учреждения на 2017 год утвержден 09.01.2017, размещен 20.01.2017 </w:t>
      </w:r>
      <w:r w:rsidRPr="005E151F">
        <w:rPr>
          <w:rFonts w:ascii="Times New Roman" w:hAnsi="Times New Roman"/>
          <w:sz w:val="26"/>
          <w:szCs w:val="26"/>
        </w:rPr>
        <w:t>с нарушением срока, установленного пунктом 9 статьи 17 Федерального Закона № 44-ФЗ и пункта 4 правил размещения.</w:t>
      </w:r>
    </w:p>
    <w:p w:rsidR="00EB2380" w:rsidRPr="005E151F" w:rsidRDefault="00EB2380" w:rsidP="00D23F49">
      <w:pPr>
        <w:pStyle w:val="af0"/>
        <w:numPr>
          <w:ilvl w:val="0"/>
          <w:numId w:val="9"/>
        </w:numPr>
        <w:tabs>
          <w:tab w:val="left" w:pos="1134"/>
          <w:tab w:val="left" w:pos="1560"/>
        </w:tabs>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По данным </w:t>
      </w:r>
      <w:r w:rsidRPr="005E151F">
        <w:rPr>
          <w:rFonts w:ascii="Times New Roman" w:hAnsi="Times New Roman"/>
          <w:bCs/>
          <w:color w:val="000000"/>
          <w:sz w:val="26"/>
          <w:szCs w:val="26"/>
        </w:rPr>
        <w:t>официального сайта в разделе «Планы-графики и планы закупки»</w:t>
      </w:r>
      <w:r w:rsidRPr="005E151F">
        <w:rPr>
          <w:rFonts w:ascii="Times New Roman" w:hAnsi="Times New Roman"/>
          <w:sz w:val="26"/>
          <w:szCs w:val="26"/>
        </w:rPr>
        <w:t xml:space="preserve"> план – график на 2017 год Учреждением утвержден 09.01.2017, размещен 23.01.2017 с нарушением срока, установленного пунктом 15 статьи 21 Федерального Закона № 44-ФЗ и пункта 4 правил размещения.</w:t>
      </w:r>
    </w:p>
    <w:p w:rsidR="00EB2380" w:rsidRPr="005E151F" w:rsidRDefault="00EB2380" w:rsidP="00D23F49">
      <w:pPr>
        <w:pStyle w:val="af0"/>
        <w:numPr>
          <w:ilvl w:val="0"/>
          <w:numId w:val="9"/>
        </w:numPr>
        <w:tabs>
          <w:tab w:val="left" w:pos="1134"/>
          <w:tab w:val="left" w:pos="1560"/>
        </w:tabs>
        <w:spacing w:after="0" w:line="240" w:lineRule="auto"/>
        <w:ind w:left="0" w:firstLine="709"/>
        <w:jc w:val="both"/>
        <w:rPr>
          <w:rFonts w:ascii="Times New Roman" w:hAnsi="Times New Roman"/>
          <w:sz w:val="26"/>
          <w:szCs w:val="26"/>
        </w:rPr>
      </w:pPr>
      <w:r w:rsidRPr="005E151F">
        <w:rPr>
          <w:rFonts w:ascii="Times New Roman" w:hAnsi="Times New Roman"/>
          <w:iCs/>
          <w:color w:val="000000"/>
          <w:sz w:val="26"/>
          <w:szCs w:val="26"/>
        </w:rPr>
        <w:t xml:space="preserve">Изменения Плана закупок (10 версия) и плана-графика (11 версия) размещены с нарушением срока, установленных </w:t>
      </w:r>
      <w:r w:rsidRPr="005E151F">
        <w:rPr>
          <w:rFonts w:ascii="Times New Roman" w:hAnsi="Times New Roman"/>
          <w:sz w:val="26"/>
          <w:szCs w:val="26"/>
        </w:rPr>
        <w:t>частью 9 статьи 17 и части 15 статьи 21 Федерального Закона № 44-ФЗ, а также пункту 4 правил размещения.</w:t>
      </w:r>
    </w:p>
    <w:p w:rsidR="00EB2380" w:rsidRPr="005E151F" w:rsidRDefault="00EB2380" w:rsidP="00D23F49">
      <w:pPr>
        <w:pStyle w:val="af0"/>
        <w:numPr>
          <w:ilvl w:val="0"/>
          <w:numId w:val="9"/>
        </w:numPr>
        <w:tabs>
          <w:tab w:val="left" w:pos="1134"/>
          <w:tab w:val="left" w:pos="1560"/>
        </w:tabs>
        <w:spacing w:after="0" w:line="240" w:lineRule="auto"/>
        <w:ind w:left="0" w:firstLine="709"/>
        <w:jc w:val="both"/>
        <w:rPr>
          <w:rFonts w:ascii="Times New Roman" w:hAnsi="Times New Roman"/>
          <w:sz w:val="26"/>
          <w:szCs w:val="26"/>
        </w:rPr>
      </w:pPr>
      <w:r w:rsidRPr="005E151F">
        <w:rPr>
          <w:rFonts w:ascii="Times New Roman" w:hAnsi="Times New Roman"/>
          <w:iCs/>
          <w:color w:val="000000"/>
          <w:sz w:val="26"/>
          <w:szCs w:val="26"/>
        </w:rPr>
        <w:t xml:space="preserve">Изменения Плана закупок (11 версия) и плана-графика (12 версия) размещены с нарушением срока, установленных </w:t>
      </w:r>
      <w:r w:rsidRPr="005E151F">
        <w:rPr>
          <w:rFonts w:ascii="Times New Roman" w:hAnsi="Times New Roman"/>
          <w:sz w:val="26"/>
          <w:szCs w:val="26"/>
        </w:rPr>
        <w:t>частью 9 статьи 17 и части 15 статьи 21 Федерального Закона № 44-ФЗ, а также пункту 4 правил размещения.</w:t>
      </w:r>
    </w:p>
    <w:p w:rsidR="00EB2380" w:rsidRPr="005E151F" w:rsidRDefault="00EB2380" w:rsidP="00EB2380">
      <w:pPr>
        <w:ind w:firstLine="567"/>
        <w:jc w:val="both"/>
        <w:rPr>
          <w:iCs/>
          <w:color w:val="000000"/>
          <w:sz w:val="26"/>
          <w:szCs w:val="26"/>
        </w:rPr>
      </w:pPr>
      <w:r w:rsidRPr="005E151F">
        <w:rPr>
          <w:sz w:val="26"/>
          <w:szCs w:val="26"/>
        </w:rPr>
        <w:t xml:space="preserve">Выявленные нарушения, как несвоевременное размещение в единой информационной системе внесение изменений в план закупок и в план-график является административным правонарушением, ответственность за которое предусмотрена </w:t>
      </w:r>
      <w:proofErr w:type="gramStart"/>
      <w:r w:rsidRPr="005E151F">
        <w:rPr>
          <w:sz w:val="26"/>
          <w:szCs w:val="26"/>
        </w:rPr>
        <w:t>ч</w:t>
      </w:r>
      <w:proofErr w:type="gramEnd"/>
      <w:r w:rsidRPr="005E151F">
        <w:rPr>
          <w:sz w:val="26"/>
          <w:szCs w:val="26"/>
        </w:rPr>
        <w:t xml:space="preserve">.4 ст. 7.29.3 </w:t>
      </w:r>
      <w:proofErr w:type="spellStart"/>
      <w:r w:rsidRPr="005E151F">
        <w:rPr>
          <w:sz w:val="26"/>
          <w:szCs w:val="26"/>
        </w:rPr>
        <w:t>КоАП</w:t>
      </w:r>
      <w:proofErr w:type="spellEnd"/>
      <w:r w:rsidRPr="005E151F">
        <w:rPr>
          <w:sz w:val="26"/>
          <w:szCs w:val="26"/>
        </w:rPr>
        <w:t xml:space="preserve"> РФ.</w:t>
      </w:r>
    </w:p>
    <w:p w:rsidR="00EB2380" w:rsidRPr="005E151F" w:rsidRDefault="00EB2380" w:rsidP="00D23F49">
      <w:pPr>
        <w:pStyle w:val="af0"/>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В нарушение статьи 18 Федерального закона № 44-ФЗ </w:t>
      </w:r>
      <w:hyperlink r:id="rId46" w:history="1">
        <w:r w:rsidRPr="005E151F">
          <w:rPr>
            <w:rFonts w:ascii="Times New Roman" w:hAnsi="Times New Roman"/>
            <w:sz w:val="26"/>
            <w:szCs w:val="26"/>
          </w:rPr>
          <w:t>Форма</w:t>
        </w:r>
      </w:hyperlink>
      <w:r w:rsidRPr="005E151F">
        <w:rPr>
          <w:rFonts w:ascii="Times New Roman" w:hAnsi="Times New Roman"/>
          <w:sz w:val="26"/>
          <w:szCs w:val="26"/>
        </w:rP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(далее - Форма обоснования закупок) оформлена заказчиком с нарушением Правил, утвержденных Постановлением  № 555:</w:t>
      </w:r>
    </w:p>
    <w:p w:rsidR="00EB2380" w:rsidRPr="005E151F" w:rsidRDefault="00EB2380" w:rsidP="00EB2380">
      <w:pPr>
        <w:pStyle w:val="af0"/>
        <w:tabs>
          <w:tab w:val="left" w:pos="1134"/>
        </w:tabs>
        <w:autoSpaceDE w:val="0"/>
        <w:autoSpaceDN w:val="0"/>
        <w:adjustRightInd w:val="0"/>
        <w:spacing w:line="240" w:lineRule="auto"/>
        <w:ind w:left="0" w:firstLine="708"/>
        <w:rPr>
          <w:rFonts w:ascii="Times New Roman" w:hAnsi="Times New Roman"/>
          <w:sz w:val="26"/>
          <w:szCs w:val="26"/>
        </w:rPr>
      </w:pPr>
      <w:r w:rsidRPr="005E151F">
        <w:rPr>
          <w:rFonts w:ascii="Times New Roman" w:hAnsi="Times New Roman"/>
          <w:sz w:val="26"/>
          <w:szCs w:val="26"/>
        </w:rPr>
        <w:t>В графе 5 Формы обоснования закупок следует указать наименование мероприятия муниципальной программы.</w:t>
      </w:r>
    </w:p>
    <w:p w:rsidR="00EB2380" w:rsidRPr="005E151F" w:rsidRDefault="00EB2380" w:rsidP="00EB2380">
      <w:pPr>
        <w:pStyle w:val="af0"/>
        <w:tabs>
          <w:tab w:val="left" w:pos="1134"/>
        </w:tabs>
        <w:autoSpaceDE w:val="0"/>
        <w:autoSpaceDN w:val="0"/>
        <w:adjustRightInd w:val="0"/>
        <w:spacing w:line="240" w:lineRule="auto"/>
        <w:ind w:left="0" w:firstLine="708"/>
        <w:rPr>
          <w:rFonts w:ascii="Times New Roman" w:hAnsi="Times New Roman"/>
          <w:sz w:val="26"/>
          <w:szCs w:val="26"/>
        </w:rPr>
      </w:pPr>
      <w:r w:rsidRPr="005E151F">
        <w:rPr>
          <w:rFonts w:ascii="Times New Roman" w:hAnsi="Times New Roman"/>
          <w:sz w:val="26"/>
          <w:szCs w:val="26"/>
        </w:rPr>
        <w:t xml:space="preserve">В графе 6 </w:t>
      </w:r>
      <w:hyperlink r:id="rId47" w:history="1">
        <w:r w:rsidRPr="005E151F">
          <w:rPr>
            <w:rFonts w:ascii="Times New Roman" w:hAnsi="Times New Roman"/>
            <w:sz w:val="26"/>
            <w:szCs w:val="26"/>
          </w:rPr>
          <w:t>Формы</w:t>
        </w:r>
      </w:hyperlink>
      <w:r w:rsidRPr="005E151F">
        <w:rPr>
          <w:rFonts w:ascii="Times New Roman" w:hAnsi="Times New Roman"/>
          <w:sz w:val="26"/>
          <w:szCs w:val="26"/>
        </w:rPr>
        <w:t xml:space="preserve"> обоснования закупок согласно Постановлению № 555  следовало указать обоснование соответствия объекта и (или) объектов закупки мероприятию (муниципальной) программы.</w:t>
      </w:r>
    </w:p>
    <w:p w:rsidR="00EB2380" w:rsidRPr="005E151F" w:rsidRDefault="00EB2380" w:rsidP="00EB2380">
      <w:pPr>
        <w:pStyle w:val="af0"/>
        <w:tabs>
          <w:tab w:val="left" w:pos="1134"/>
        </w:tabs>
        <w:spacing w:line="240" w:lineRule="auto"/>
        <w:ind w:left="0" w:firstLine="708"/>
        <w:rPr>
          <w:rFonts w:ascii="Times New Roman" w:hAnsi="Times New Roman"/>
          <w:sz w:val="26"/>
          <w:szCs w:val="26"/>
        </w:rPr>
      </w:pPr>
      <w:r w:rsidRPr="005E151F">
        <w:rPr>
          <w:rFonts w:ascii="Times New Roman" w:hAnsi="Times New Roman"/>
          <w:sz w:val="26"/>
          <w:szCs w:val="26"/>
        </w:rPr>
        <w:t>Графа  7 Формы обоснования закупок – не заполнена.</w:t>
      </w:r>
    </w:p>
    <w:p w:rsidR="00EB2380" w:rsidRPr="005E151F" w:rsidRDefault="00EB2380" w:rsidP="00D23F49">
      <w:pPr>
        <w:pStyle w:val="af0"/>
        <w:numPr>
          <w:ilvl w:val="0"/>
          <w:numId w:val="9"/>
        </w:numPr>
        <w:tabs>
          <w:tab w:val="left" w:pos="1134"/>
        </w:tabs>
        <w:spacing w:after="1" w:line="260" w:lineRule="atLeast"/>
        <w:ind w:left="0" w:firstLine="708"/>
        <w:jc w:val="both"/>
        <w:rPr>
          <w:rFonts w:ascii="Times New Roman" w:hAnsi="Times New Roman"/>
          <w:sz w:val="26"/>
          <w:szCs w:val="26"/>
        </w:rPr>
      </w:pPr>
      <w:proofErr w:type="gramStart"/>
      <w:r w:rsidRPr="005E151F">
        <w:rPr>
          <w:rFonts w:ascii="Times New Roman" w:hAnsi="Times New Roman"/>
          <w:sz w:val="26"/>
          <w:szCs w:val="26"/>
        </w:rPr>
        <w:t>В нарушение статьи 18 Федерального закона № 44-ФЗ Форма обоснования закупок товаров, работ и услуг для обеспечения государственных и муниципальных нужд при формировании и утверждении плана-графика закупок (далее - Форма обоснования планов-</w:t>
      </w:r>
      <w:r w:rsidRPr="005E151F">
        <w:rPr>
          <w:rFonts w:ascii="Times New Roman" w:hAnsi="Times New Roman"/>
          <w:sz w:val="26"/>
          <w:szCs w:val="26"/>
        </w:rPr>
        <w:lastRenderedPageBreak/>
        <w:t xml:space="preserve">графиков закупок) оформлена заказчиком с нарушением Правил, утвержденных Постановлением № 555, так в Форме обоснования планов-графиков закупок графы 7 и 8 по закупкам у единственного поставщика (подрядчика, исполнителя) в соответствии с </w:t>
      </w:r>
      <w:hyperlink r:id="rId48" w:history="1">
        <w:r w:rsidRPr="005E151F">
          <w:rPr>
            <w:rStyle w:val="afa"/>
            <w:rFonts w:ascii="Times New Roman" w:hAnsi="Times New Roman" w:cs="Times New Roman"/>
            <w:sz w:val="26"/>
            <w:szCs w:val="26"/>
            <w:shd w:val="clear" w:color="auto" w:fill="FFFFFF"/>
          </w:rPr>
          <w:t>пунктами</w:t>
        </w:r>
        <w:proofErr w:type="gramEnd"/>
        <w:r w:rsidRPr="005E151F">
          <w:rPr>
            <w:rStyle w:val="afa"/>
            <w:rFonts w:ascii="Times New Roman" w:hAnsi="Times New Roman" w:cs="Times New Roman"/>
            <w:sz w:val="26"/>
            <w:szCs w:val="26"/>
            <w:shd w:val="clear" w:color="auto" w:fill="FFFFFF"/>
          </w:rPr>
          <w:t xml:space="preserve"> 4</w:t>
        </w:r>
      </w:hyperlink>
      <w:r w:rsidRPr="005E151F">
        <w:rPr>
          <w:rFonts w:ascii="Times New Roman" w:hAnsi="Times New Roman" w:cs="Times New Roman"/>
          <w:sz w:val="26"/>
          <w:szCs w:val="26"/>
          <w:shd w:val="clear" w:color="auto" w:fill="FFFFFF"/>
        </w:rPr>
        <w:t>, </w:t>
      </w:r>
      <w:hyperlink r:id="rId49" w:history="1">
        <w:r w:rsidRPr="005E151F">
          <w:rPr>
            <w:rStyle w:val="afa"/>
            <w:rFonts w:ascii="Times New Roman" w:hAnsi="Times New Roman" w:cs="Times New Roman"/>
            <w:sz w:val="26"/>
            <w:szCs w:val="26"/>
            <w:shd w:val="clear" w:color="auto" w:fill="FFFFFF"/>
          </w:rPr>
          <w:t>5</w:t>
        </w:r>
      </w:hyperlink>
      <w:r w:rsidRPr="005E151F">
        <w:rPr>
          <w:rFonts w:ascii="Times New Roman" w:hAnsi="Times New Roman"/>
          <w:sz w:val="26"/>
          <w:szCs w:val="26"/>
          <w:shd w:val="clear" w:color="auto" w:fill="FFFFFF"/>
        </w:rPr>
        <w:t xml:space="preserve"> части 1 статьи 93</w:t>
      </w:r>
      <w:r w:rsidRPr="005E151F">
        <w:rPr>
          <w:sz w:val="26"/>
          <w:szCs w:val="26"/>
        </w:rPr>
        <w:t xml:space="preserve"> </w:t>
      </w:r>
      <w:r w:rsidRPr="005E151F">
        <w:rPr>
          <w:rFonts w:ascii="Times New Roman" w:hAnsi="Times New Roman"/>
          <w:sz w:val="26"/>
          <w:szCs w:val="26"/>
        </w:rPr>
        <w:t>Федерального Закона № 44-ФЗ Учреждением  не заполнены.</w:t>
      </w:r>
    </w:p>
    <w:p w:rsidR="00EB2380" w:rsidRPr="005E151F" w:rsidRDefault="00EB2380" w:rsidP="00D23F49">
      <w:pPr>
        <w:pStyle w:val="af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6"/>
          <w:szCs w:val="26"/>
        </w:rPr>
      </w:pPr>
      <w:r w:rsidRPr="005E151F">
        <w:rPr>
          <w:rFonts w:ascii="Times New Roman" w:hAnsi="Times New Roman"/>
          <w:sz w:val="26"/>
          <w:szCs w:val="26"/>
        </w:rPr>
        <w:t>В нарушение части 1 статьи 23 Федерального Закона № 44-ФЗ во всех договорах, заключенных Учреждением в 2017 году идентификационный код закупки не указан.</w:t>
      </w:r>
    </w:p>
    <w:p w:rsidR="00EB2380" w:rsidRPr="005E151F" w:rsidRDefault="00EB2380" w:rsidP="00D23F49">
      <w:pPr>
        <w:pStyle w:val="af0"/>
        <w:numPr>
          <w:ilvl w:val="0"/>
          <w:numId w:val="9"/>
        </w:numPr>
        <w:tabs>
          <w:tab w:val="left" w:pos="0"/>
          <w:tab w:val="left" w:pos="1134"/>
        </w:tabs>
        <w:spacing w:after="0" w:line="280" w:lineRule="exact"/>
        <w:ind w:left="0" w:firstLine="708"/>
        <w:jc w:val="both"/>
        <w:rPr>
          <w:rFonts w:ascii="Times New Roman" w:hAnsi="Times New Roman"/>
          <w:sz w:val="26"/>
          <w:szCs w:val="26"/>
        </w:rPr>
      </w:pPr>
      <w:r w:rsidRPr="005E151F">
        <w:rPr>
          <w:rFonts w:ascii="Times New Roman" w:hAnsi="Times New Roman"/>
          <w:sz w:val="26"/>
          <w:szCs w:val="26"/>
        </w:rPr>
        <w:t>В нарушение части 2 статьи 34 Федерального закона № 44-ФЗ договор заключенный Учреждением в 2017 году с ГАУ РК «ЦНТ и ПК» от 08.11.2017 № 98 не содержит условие о том, что цена договора является твердой и определяется на весь срок исполнения договора.</w:t>
      </w:r>
    </w:p>
    <w:p w:rsidR="00EB2380" w:rsidRPr="005E151F" w:rsidRDefault="00EB2380" w:rsidP="00D23F49">
      <w:pPr>
        <w:pStyle w:val="af0"/>
        <w:numPr>
          <w:ilvl w:val="0"/>
          <w:numId w:val="9"/>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В нарушение части 2 статьи 34 Федерального закона № 44-ФЗ и статьи 424 Гражданского Кодекса Российской Федерации, в договорах указаны стоимость или суммы вместо цены:</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75 от 18.12.2017 с ИП Цыбушкин А.А.;</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62 от 28.11.2017 с ИП Усольцева;</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435/2017 от 28.11.2017 с ИП Филимонов А.В.;</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98 от 08.11.2017 с ГАУ РК «ЦНТ и ПК»;</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384/2017 от 26.10.2017 с ИП Филимонов А.В.,;</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613 от 01.11.2017 с ООО «Галилео»;</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465/П-2017 с ООО «Кобра Гарант Коми»;</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49 от 09.10.2017 с ИП Усольцева;</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62 от 29.09.2017 с ГАУ РК «ЦНТ и ПК»;</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СБ17 от 01.09.2017 с ИП Филимонов А.Ю.;</w:t>
      </w:r>
    </w:p>
    <w:p w:rsidR="00EB2380" w:rsidRPr="005E151F" w:rsidRDefault="00EB2380" w:rsidP="00D23F49">
      <w:pPr>
        <w:pStyle w:val="af0"/>
        <w:numPr>
          <w:ilvl w:val="0"/>
          <w:numId w:val="6"/>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373 от 07.06.2017 с  ГБУК СО СОМЦ.</w:t>
      </w:r>
    </w:p>
    <w:p w:rsidR="00EB2380" w:rsidRPr="005E151F" w:rsidRDefault="00EB2380" w:rsidP="00D23F49">
      <w:pPr>
        <w:pStyle w:val="af0"/>
        <w:numPr>
          <w:ilvl w:val="0"/>
          <w:numId w:val="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В нарушение части 3 статьи 455 Гражданского Кодекса Российской Федерации в следующих договорах отсутствует информация, позволяющая определить наименование и количество товара:</w:t>
      </w:r>
    </w:p>
    <w:p w:rsidR="00EB2380" w:rsidRPr="005E151F" w:rsidRDefault="00EB2380" w:rsidP="00D23F49">
      <w:pPr>
        <w:pStyle w:val="af0"/>
        <w:numPr>
          <w:ilvl w:val="0"/>
          <w:numId w:val="5"/>
        </w:numPr>
        <w:tabs>
          <w:tab w:val="left" w:pos="709"/>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62 от 28.11.2017 с ИП Усольцева;</w:t>
      </w:r>
    </w:p>
    <w:p w:rsidR="00EB2380" w:rsidRPr="005E151F" w:rsidRDefault="00EB2380" w:rsidP="00D23F49">
      <w:pPr>
        <w:pStyle w:val="af0"/>
        <w:numPr>
          <w:ilvl w:val="0"/>
          <w:numId w:val="5"/>
        </w:numPr>
        <w:tabs>
          <w:tab w:val="left" w:pos="709"/>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 xml:space="preserve">договор № 49 от 09.10.2017 с  ИП Усольцева; </w:t>
      </w:r>
    </w:p>
    <w:p w:rsidR="00EB2380" w:rsidRPr="005E151F" w:rsidRDefault="00EB2380" w:rsidP="00D23F49">
      <w:pPr>
        <w:pStyle w:val="af0"/>
        <w:numPr>
          <w:ilvl w:val="0"/>
          <w:numId w:val="5"/>
        </w:numPr>
        <w:tabs>
          <w:tab w:val="left" w:pos="709"/>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договор № СБ17 от 01.09.2017 с ИП Филимонов А.Ю.</w:t>
      </w:r>
    </w:p>
    <w:p w:rsidR="00EB2380" w:rsidRPr="005E151F" w:rsidRDefault="00EB2380" w:rsidP="00D23F49">
      <w:pPr>
        <w:pStyle w:val="af0"/>
        <w:numPr>
          <w:ilvl w:val="0"/>
          <w:numId w:val="9"/>
        </w:numPr>
        <w:tabs>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В соответствии с частью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Таким образом, возможность заключения контракта позднее даты начала его фактического исполнения положениями Федерального закона № 44-ФЗ не предусмотрена. В нарушение установленного требования Учреждением заключены следующие контракты (договоры), фактическое исполнение которых началось ранее даты заключения:</w:t>
      </w:r>
    </w:p>
    <w:p w:rsidR="00EB2380" w:rsidRPr="005E151F" w:rsidRDefault="00EB2380" w:rsidP="00EB2380">
      <w:pPr>
        <w:pStyle w:val="af0"/>
        <w:tabs>
          <w:tab w:val="left" w:pos="1134"/>
        </w:tabs>
        <w:spacing w:line="240" w:lineRule="auto"/>
        <w:ind w:left="0" w:firstLine="708"/>
        <w:jc w:val="both"/>
        <w:rPr>
          <w:rFonts w:ascii="Times New Roman" w:hAnsi="Times New Roman"/>
          <w:sz w:val="26"/>
          <w:szCs w:val="26"/>
        </w:rPr>
      </w:pPr>
      <w:r w:rsidRPr="005E151F">
        <w:rPr>
          <w:rFonts w:ascii="Times New Roman" w:hAnsi="Times New Roman"/>
          <w:sz w:val="26"/>
          <w:szCs w:val="26"/>
        </w:rPr>
        <w:t xml:space="preserve">-  договор холодного водоснабжения и водоотведения от 09.01.2017 года </w:t>
      </w:r>
      <w:r w:rsidRPr="005E151F">
        <w:rPr>
          <w:rFonts w:ascii="Times New Roman" w:hAnsi="Times New Roman"/>
          <w:color w:val="FF0000"/>
          <w:sz w:val="26"/>
          <w:szCs w:val="26"/>
        </w:rPr>
        <w:t xml:space="preserve"> </w:t>
      </w:r>
      <w:r w:rsidRPr="005E151F">
        <w:rPr>
          <w:rFonts w:ascii="Times New Roman" w:hAnsi="Times New Roman"/>
          <w:sz w:val="26"/>
          <w:szCs w:val="26"/>
        </w:rPr>
        <w:t>№ 35 с ОАО «Водоканал», срок действия согласно договору: с момента подписания по 31.12.2016 года, распространяет свое действие на отношения сторон, возникшие с 01.01.2017 года;</w:t>
      </w:r>
    </w:p>
    <w:p w:rsidR="00EB2380" w:rsidRPr="005E151F" w:rsidRDefault="00EB2380" w:rsidP="00EB2380">
      <w:pPr>
        <w:pStyle w:val="af0"/>
        <w:tabs>
          <w:tab w:val="left" w:pos="1134"/>
        </w:tabs>
        <w:spacing w:line="240" w:lineRule="auto"/>
        <w:ind w:left="0" w:firstLine="708"/>
        <w:jc w:val="both"/>
        <w:rPr>
          <w:rFonts w:ascii="Times New Roman" w:hAnsi="Times New Roman"/>
          <w:sz w:val="26"/>
          <w:szCs w:val="26"/>
        </w:rPr>
      </w:pPr>
      <w:r w:rsidRPr="005E151F">
        <w:rPr>
          <w:rFonts w:ascii="Times New Roman" w:hAnsi="Times New Roman"/>
          <w:sz w:val="26"/>
          <w:szCs w:val="26"/>
        </w:rPr>
        <w:t>-  муниципальный контракт на поставку тепловой энергии в горячей воде от 01.03.2017 года № 0269 с ПАО «Т Плюс», срок действия согласно контракту: с 01.01.2017 года по 31.12.2017 года.</w:t>
      </w:r>
    </w:p>
    <w:p w:rsidR="00EB2380" w:rsidRPr="005E151F" w:rsidRDefault="00EB2380" w:rsidP="00D23F49">
      <w:pPr>
        <w:pStyle w:val="af0"/>
        <w:numPr>
          <w:ilvl w:val="0"/>
          <w:numId w:val="9"/>
        </w:numPr>
        <w:tabs>
          <w:tab w:val="left" w:pos="709"/>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 xml:space="preserve">В нарушение части 13 статьи 34 </w:t>
      </w:r>
      <w:r w:rsidRPr="005E151F">
        <w:rPr>
          <w:rFonts w:ascii="Times New Roman" w:hAnsi="Times New Roman"/>
          <w:color w:val="000000"/>
          <w:sz w:val="26"/>
          <w:szCs w:val="26"/>
          <w:shd w:val="clear" w:color="auto" w:fill="FFFFFF"/>
        </w:rPr>
        <w:t xml:space="preserve">Федерального Закона № 44-ФЗ, а также пункта 1 статьи 516 и пункта 1 статьи 781 Гражданского Кодекса Российской Федерации </w:t>
      </w:r>
      <w:r w:rsidRPr="005E151F">
        <w:rPr>
          <w:rFonts w:ascii="Times New Roman" w:hAnsi="Times New Roman"/>
          <w:sz w:val="26"/>
          <w:szCs w:val="26"/>
        </w:rPr>
        <w:t xml:space="preserve"> установлены нарушения условия </w:t>
      </w:r>
      <w:r w:rsidRPr="005E151F">
        <w:rPr>
          <w:rFonts w:ascii="Times New Roman" w:hAnsi="Times New Roman"/>
          <w:color w:val="000000"/>
          <w:sz w:val="26"/>
          <w:szCs w:val="26"/>
          <w:shd w:val="clear" w:color="auto" w:fill="FFFFFF"/>
        </w:rPr>
        <w:t>о порядке оплаты товаров, услуг по следующим договорам:</w:t>
      </w:r>
      <w:r w:rsidRPr="005E151F">
        <w:rPr>
          <w:rFonts w:ascii="Times New Roman" w:hAnsi="Times New Roman"/>
          <w:sz w:val="26"/>
          <w:szCs w:val="26"/>
        </w:rPr>
        <w:t xml:space="preserve"> </w:t>
      </w:r>
    </w:p>
    <w:p w:rsidR="00EB2380" w:rsidRPr="005E151F" w:rsidRDefault="00EB2380" w:rsidP="00D23F49">
      <w:pPr>
        <w:pStyle w:val="af0"/>
        <w:numPr>
          <w:ilvl w:val="0"/>
          <w:numId w:val="7"/>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13 от 01.11.2017 с ООО «Галилео»;</w:t>
      </w:r>
    </w:p>
    <w:p w:rsidR="00EB2380" w:rsidRPr="005E151F" w:rsidRDefault="00EB2380" w:rsidP="00D23F49">
      <w:pPr>
        <w:pStyle w:val="af0"/>
        <w:numPr>
          <w:ilvl w:val="0"/>
          <w:numId w:val="7"/>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65/П-2017 от 19.10.2017 с ООО «Кобра Гарант Коми»;</w:t>
      </w:r>
    </w:p>
    <w:p w:rsidR="00EB2380" w:rsidRPr="005E151F" w:rsidRDefault="00EB2380" w:rsidP="00D23F49">
      <w:pPr>
        <w:pStyle w:val="af0"/>
        <w:numPr>
          <w:ilvl w:val="0"/>
          <w:numId w:val="7"/>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8 от 10.10.2017 с ООО «Комплект-Сервис»;</w:t>
      </w:r>
    </w:p>
    <w:p w:rsidR="00EB2380" w:rsidRPr="005E151F" w:rsidRDefault="00EB2380" w:rsidP="00D23F49">
      <w:pPr>
        <w:pStyle w:val="af0"/>
        <w:numPr>
          <w:ilvl w:val="0"/>
          <w:numId w:val="7"/>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lastRenderedPageBreak/>
        <w:t>договор № 221/ВТ-26762 от 27.09.2017 с ООО «Музыка и Культура»;</w:t>
      </w:r>
    </w:p>
    <w:p w:rsidR="00EB2380" w:rsidRPr="005E151F" w:rsidRDefault="00EB2380" w:rsidP="00D23F49">
      <w:pPr>
        <w:pStyle w:val="af0"/>
        <w:numPr>
          <w:ilvl w:val="0"/>
          <w:numId w:val="7"/>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2671009/17 от 31.08.2017 с АО «Производственная фирма «СКБ Контур».</w:t>
      </w:r>
    </w:p>
    <w:p w:rsidR="00EB2380" w:rsidRPr="005E151F" w:rsidRDefault="00EB2380" w:rsidP="00D23F49">
      <w:pPr>
        <w:pStyle w:val="af0"/>
        <w:numPr>
          <w:ilvl w:val="0"/>
          <w:numId w:val="9"/>
        </w:numPr>
        <w:tabs>
          <w:tab w:val="left" w:pos="709"/>
          <w:tab w:val="left" w:pos="1134"/>
        </w:tabs>
        <w:spacing w:after="1" w:line="260" w:lineRule="atLeast"/>
        <w:ind w:left="0" w:firstLine="708"/>
        <w:jc w:val="both"/>
        <w:rPr>
          <w:rFonts w:ascii="Times New Roman" w:hAnsi="Times New Roman"/>
          <w:sz w:val="26"/>
          <w:szCs w:val="26"/>
        </w:rPr>
      </w:pPr>
      <w:r w:rsidRPr="005E151F">
        <w:rPr>
          <w:rFonts w:ascii="Times New Roman" w:hAnsi="Times New Roman"/>
          <w:sz w:val="26"/>
          <w:szCs w:val="26"/>
        </w:rPr>
        <w:t xml:space="preserve">В нарушение части 13 статьи 34 </w:t>
      </w:r>
      <w:r w:rsidRPr="005E151F">
        <w:rPr>
          <w:rFonts w:ascii="Times New Roman" w:hAnsi="Times New Roman"/>
          <w:color w:val="000000"/>
          <w:sz w:val="26"/>
          <w:szCs w:val="26"/>
          <w:shd w:val="clear" w:color="auto" w:fill="FFFFFF"/>
        </w:rPr>
        <w:t>Федерального Закона № 44-ФЗ, а также пункта 1 статьи 516, пункта 1 статьи 781 Гражданского Кодекса Российской Федерации</w:t>
      </w:r>
      <w:r w:rsidRPr="005E151F">
        <w:rPr>
          <w:rFonts w:ascii="Times New Roman" w:hAnsi="Times New Roman"/>
          <w:sz w:val="26"/>
          <w:szCs w:val="26"/>
        </w:rPr>
        <w:t xml:space="preserve"> муниципальным заказчиком нарушены сроки оплаты за поставку  товара, работ, услуг следующих договоров:</w:t>
      </w:r>
    </w:p>
    <w:p w:rsidR="00EB2380" w:rsidRPr="005E151F" w:rsidRDefault="00EB2380" w:rsidP="00D23F49">
      <w:pPr>
        <w:pStyle w:val="af0"/>
        <w:numPr>
          <w:ilvl w:val="0"/>
          <w:numId w:val="8"/>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96/2017 от 08.12.2017 с ИП Ногина Е.В.;</w:t>
      </w:r>
    </w:p>
    <w:p w:rsidR="00EB2380" w:rsidRPr="005E151F" w:rsidRDefault="00EB2380" w:rsidP="00D23F49">
      <w:pPr>
        <w:pStyle w:val="af0"/>
        <w:numPr>
          <w:ilvl w:val="0"/>
          <w:numId w:val="8"/>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613 от 01.11.2017 с ООО «Галилео»;</w:t>
      </w:r>
    </w:p>
    <w:p w:rsidR="00EB2380" w:rsidRPr="005E151F" w:rsidRDefault="00EB2380" w:rsidP="00D23F49">
      <w:pPr>
        <w:pStyle w:val="af0"/>
        <w:numPr>
          <w:ilvl w:val="0"/>
          <w:numId w:val="8"/>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5221/ВТ-26762 от 27.09.2017 с ООО «Музыка и культура»;</w:t>
      </w:r>
    </w:p>
    <w:p w:rsidR="00EB2380" w:rsidRPr="005E151F" w:rsidRDefault="00EB2380" w:rsidP="00D23F49">
      <w:pPr>
        <w:pStyle w:val="af0"/>
        <w:numPr>
          <w:ilvl w:val="0"/>
          <w:numId w:val="8"/>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02671009/17 от 31.08.2017 с АО «Производственная фирма «СКБ Контур»;</w:t>
      </w:r>
    </w:p>
    <w:p w:rsidR="00EB2380" w:rsidRPr="005E151F" w:rsidRDefault="00EB2380" w:rsidP="00D23F49">
      <w:pPr>
        <w:pStyle w:val="af0"/>
        <w:numPr>
          <w:ilvl w:val="0"/>
          <w:numId w:val="8"/>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62 от 29.09.2017 с ГАУ РК «ЦНТ и ПК»;</w:t>
      </w:r>
    </w:p>
    <w:p w:rsidR="00EB2380" w:rsidRPr="005E151F" w:rsidRDefault="00EB2380" w:rsidP="00D23F49">
      <w:pPr>
        <w:pStyle w:val="af0"/>
        <w:numPr>
          <w:ilvl w:val="0"/>
          <w:numId w:val="8"/>
        </w:numPr>
        <w:tabs>
          <w:tab w:val="left" w:pos="709"/>
          <w:tab w:val="left" w:pos="993"/>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СБ17 от 01.09.2017 с ИП Филимонов А.Ю.</w:t>
      </w:r>
    </w:p>
    <w:p w:rsidR="00EB2380" w:rsidRPr="005E151F" w:rsidRDefault="00EB2380" w:rsidP="00D23F49">
      <w:pPr>
        <w:pStyle w:val="af0"/>
        <w:numPr>
          <w:ilvl w:val="0"/>
          <w:numId w:val="9"/>
        </w:numPr>
        <w:tabs>
          <w:tab w:val="left" w:pos="1134"/>
        </w:tabs>
        <w:spacing w:after="1" w:line="260" w:lineRule="atLeast"/>
        <w:ind w:left="0" w:firstLine="708"/>
        <w:jc w:val="both"/>
        <w:rPr>
          <w:rFonts w:ascii="Times New Roman" w:hAnsi="Times New Roman"/>
          <w:sz w:val="26"/>
          <w:szCs w:val="26"/>
        </w:rPr>
      </w:pPr>
      <w:r w:rsidRPr="005E151F">
        <w:rPr>
          <w:rFonts w:ascii="Times New Roman" w:eastAsia="Calibri" w:hAnsi="Times New Roman"/>
          <w:sz w:val="26"/>
          <w:szCs w:val="26"/>
        </w:rPr>
        <w:t xml:space="preserve">В нарушение части 2 статьи 93 Федерального Закона № 44-ФЗ </w:t>
      </w:r>
      <w:r w:rsidRPr="005E151F">
        <w:rPr>
          <w:rFonts w:ascii="Times New Roman" w:hAnsi="Times New Roman"/>
          <w:sz w:val="26"/>
          <w:szCs w:val="26"/>
        </w:rPr>
        <w:t xml:space="preserve">извещение об осуществлении закупки по объекту закупки оказание услуг по  водоснабжению и водоотведению на официальном сайте не размещено, </w:t>
      </w:r>
      <w:r w:rsidRPr="005E151F">
        <w:rPr>
          <w:rFonts w:ascii="Times New Roman" w:eastAsia="Calibri" w:hAnsi="Times New Roman"/>
          <w:sz w:val="26"/>
          <w:szCs w:val="26"/>
        </w:rPr>
        <w:t xml:space="preserve">договор </w:t>
      </w:r>
      <w:r w:rsidRPr="005E151F">
        <w:rPr>
          <w:rFonts w:ascii="Times New Roman" w:hAnsi="Times New Roman"/>
          <w:sz w:val="26"/>
          <w:szCs w:val="26"/>
        </w:rPr>
        <w:t>№ 35 с ООО «Водоканал»</w:t>
      </w:r>
      <w:r w:rsidRPr="005E151F">
        <w:rPr>
          <w:rFonts w:ascii="Times New Roman" w:eastAsia="Calibri" w:hAnsi="Times New Roman"/>
          <w:sz w:val="26"/>
          <w:szCs w:val="26"/>
        </w:rPr>
        <w:t xml:space="preserve"> заключен Учреждением </w:t>
      </w:r>
      <w:r w:rsidRPr="005E151F">
        <w:rPr>
          <w:rFonts w:ascii="Times New Roman" w:hAnsi="Times New Roman"/>
          <w:sz w:val="26"/>
          <w:szCs w:val="26"/>
        </w:rPr>
        <w:t xml:space="preserve"> 09.01.2017 года.</w:t>
      </w:r>
    </w:p>
    <w:p w:rsidR="00EB2380" w:rsidRPr="005E151F" w:rsidRDefault="00EB2380" w:rsidP="00D23F49">
      <w:pPr>
        <w:pStyle w:val="af0"/>
        <w:numPr>
          <w:ilvl w:val="0"/>
          <w:numId w:val="9"/>
        </w:numPr>
        <w:tabs>
          <w:tab w:val="left" w:pos="1134"/>
        </w:tabs>
        <w:autoSpaceDE w:val="0"/>
        <w:autoSpaceDN w:val="0"/>
        <w:adjustRightInd w:val="0"/>
        <w:spacing w:after="0" w:line="240" w:lineRule="auto"/>
        <w:ind w:left="0" w:firstLine="708"/>
        <w:jc w:val="both"/>
        <w:rPr>
          <w:rFonts w:ascii="Times New Roman" w:hAnsi="Times New Roman"/>
          <w:bCs/>
          <w:sz w:val="26"/>
          <w:szCs w:val="26"/>
        </w:rPr>
      </w:pPr>
      <w:r w:rsidRPr="005E151F">
        <w:rPr>
          <w:rFonts w:ascii="Times New Roman" w:hAnsi="Times New Roman"/>
          <w:sz w:val="26"/>
          <w:szCs w:val="26"/>
        </w:rPr>
        <w:t>В нарушение части 9 статьи 94</w:t>
      </w:r>
      <w:r w:rsidRPr="005E151F">
        <w:rPr>
          <w:rFonts w:ascii="Times New Roman" w:hAnsi="Times New Roman"/>
          <w:bCs/>
          <w:sz w:val="26"/>
          <w:szCs w:val="26"/>
        </w:rPr>
        <w:t xml:space="preserve"> Федерального закона № 44-ФЗ </w:t>
      </w:r>
      <w:r w:rsidRPr="005E151F">
        <w:rPr>
          <w:rFonts w:ascii="Times New Roman" w:hAnsi="Times New Roman"/>
          <w:sz w:val="26"/>
          <w:szCs w:val="26"/>
        </w:rPr>
        <w:t xml:space="preserve">Учреждением отчет об исполнении договора холодного водоснабжения и водоотведения от 09.01.2017 года № 35 с ОАО «Водоканал», в единой информационной системе не размещен. </w:t>
      </w:r>
    </w:p>
    <w:p w:rsidR="00EB2380" w:rsidRPr="005E151F" w:rsidRDefault="00EB2380" w:rsidP="00D23F49">
      <w:pPr>
        <w:pStyle w:val="afb"/>
        <w:numPr>
          <w:ilvl w:val="0"/>
          <w:numId w:val="9"/>
        </w:numPr>
        <w:tabs>
          <w:tab w:val="left" w:pos="1134"/>
        </w:tabs>
        <w:suppressAutoHyphens w:val="0"/>
        <w:spacing w:before="0" w:after="0"/>
        <w:ind w:left="0" w:firstLine="708"/>
        <w:jc w:val="both"/>
        <w:rPr>
          <w:sz w:val="26"/>
          <w:szCs w:val="26"/>
        </w:rPr>
      </w:pPr>
      <w:proofErr w:type="gramStart"/>
      <w:r w:rsidRPr="005E151F">
        <w:rPr>
          <w:sz w:val="26"/>
          <w:szCs w:val="26"/>
        </w:rPr>
        <w:t>Несоответствие ссылок на пункты части 1 статьи 93 Федерального Закона № 44-ФЗ, так в договоре указано, что договор заключается в соответствии с пунктом 8 части 1 статьи 93 Федерального Закона № 44-ФЗ, а согласно представленного Соглашения о расторжении договора с ОАО «Водоканал» от 09.01.2017 № 35 холодного водоснабжения и водоотведения Соглашение заключено на основании пункта 4 части 1 статьи 93  Федерального Закона № 44-ФЗ.</w:t>
      </w:r>
      <w:proofErr w:type="gramEnd"/>
    </w:p>
    <w:p w:rsidR="00EB2380" w:rsidRPr="005E151F" w:rsidRDefault="00EB2380" w:rsidP="00D23F49">
      <w:pPr>
        <w:pStyle w:val="af0"/>
        <w:numPr>
          <w:ilvl w:val="0"/>
          <w:numId w:val="9"/>
        </w:numPr>
        <w:tabs>
          <w:tab w:val="left" w:pos="1134"/>
        </w:tabs>
        <w:autoSpaceDE w:val="0"/>
        <w:autoSpaceDN w:val="0"/>
        <w:adjustRightInd w:val="0"/>
        <w:spacing w:after="1" w:line="260" w:lineRule="atLeast"/>
        <w:ind w:left="0" w:firstLine="709"/>
        <w:jc w:val="both"/>
        <w:rPr>
          <w:rFonts w:ascii="Times New Roman" w:hAnsi="Times New Roman"/>
          <w:sz w:val="26"/>
          <w:szCs w:val="26"/>
        </w:rPr>
      </w:pPr>
      <w:proofErr w:type="gramStart"/>
      <w:r w:rsidRPr="005E151F">
        <w:rPr>
          <w:rFonts w:ascii="Times New Roman" w:hAnsi="Times New Roman"/>
          <w:sz w:val="26"/>
          <w:szCs w:val="26"/>
        </w:rPr>
        <w:t xml:space="preserve">При проверке оплаты муниципального контракта на поставку тепловой энергии в горячей воде от 01.03.2017 года № 0269 с ПАО «Т Плюс» установлено следующее: согласно платежному поручению № 177 от 17.02.2017 основанием для оплаты </w:t>
      </w:r>
      <w:proofErr w:type="spellStart"/>
      <w:r w:rsidRPr="005E151F">
        <w:rPr>
          <w:rFonts w:ascii="Times New Roman" w:hAnsi="Times New Roman"/>
          <w:sz w:val="26"/>
          <w:szCs w:val="26"/>
        </w:rPr>
        <w:t>счет-фактуры</w:t>
      </w:r>
      <w:proofErr w:type="spellEnd"/>
      <w:r w:rsidRPr="005E151F">
        <w:rPr>
          <w:rFonts w:ascii="Times New Roman" w:hAnsi="Times New Roman"/>
          <w:sz w:val="26"/>
          <w:szCs w:val="26"/>
        </w:rPr>
        <w:t xml:space="preserve"> № 590/0269/357 от 31.01.2017 и акта </w:t>
      </w:r>
      <w:proofErr w:type="spellStart"/>
      <w:r w:rsidRPr="005E151F">
        <w:rPr>
          <w:rFonts w:ascii="Times New Roman" w:hAnsi="Times New Roman"/>
          <w:sz w:val="26"/>
          <w:szCs w:val="26"/>
        </w:rPr>
        <w:t>поданной-принятой</w:t>
      </w:r>
      <w:proofErr w:type="spellEnd"/>
      <w:r w:rsidRPr="005E151F">
        <w:rPr>
          <w:rFonts w:ascii="Times New Roman" w:hAnsi="Times New Roman"/>
          <w:sz w:val="26"/>
          <w:szCs w:val="26"/>
        </w:rPr>
        <w:t xml:space="preserve"> тепловой энергии № 590/0269/357 от 31.01.2017 является муниципальный контракт №</w:t>
      </w:r>
      <w:bookmarkStart w:id="32" w:name="_GoBack"/>
      <w:bookmarkEnd w:id="32"/>
      <w:r w:rsidRPr="005E151F">
        <w:rPr>
          <w:rFonts w:ascii="Times New Roman" w:hAnsi="Times New Roman"/>
          <w:sz w:val="26"/>
          <w:szCs w:val="26"/>
        </w:rPr>
        <w:t>0269 от 01.02.2017 года.</w:t>
      </w:r>
      <w:proofErr w:type="gramEnd"/>
      <w:r w:rsidRPr="005E151F">
        <w:rPr>
          <w:rFonts w:ascii="Times New Roman" w:hAnsi="Times New Roman"/>
          <w:sz w:val="26"/>
          <w:szCs w:val="26"/>
        </w:rPr>
        <w:t xml:space="preserve">  Муниципальный Контракт № 0269 с ПАО «Т Плюс» от 01.02.2017 в Учреждении отсутствует и к проверке не представлен. К проверке представлен Муниципальный Контракт № 0269 с ПАО «Т Плюс» от 01.03.2017 года. Таким образом, Учреждение при оплате ссылается на не существующий контракт. </w:t>
      </w:r>
    </w:p>
    <w:p w:rsidR="00EB2380" w:rsidRPr="005E151F" w:rsidRDefault="00EB2380" w:rsidP="00EB2380">
      <w:pPr>
        <w:tabs>
          <w:tab w:val="left" w:pos="4110"/>
        </w:tabs>
        <w:ind w:firstLine="567"/>
        <w:jc w:val="center"/>
        <w:rPr>
          <w:b/>
          <w:sz w:val="26"/>
          <w:szCs w:val="26"/>
        </w:rPr>
      </w:pPr>
    </w:p>
    <w:p w:rsidR="00EB2380" w:rsidRPr="005E151F" w:rsidRDefault="00EB2380" w:rsidP="00EB2380">
      <w:pPr>
        <w:tabs>
          <w:tab w:val="left" w:pos="3600"/>
        </w:tabs>
        <w:ind w:firstLine="708"/>
        <w:rPr>
          <w:b/>
          <w:sz w:val="26"/>
          <w:szCs w:val="26"/>
        </w:rPr>
      </w:pPr>
      <w:r w:rsidRPr="005E151F">
        <w:rPr>
          <w:b/>
          <w:sz w:val="26"/>
          <w:szCs w:val="26"/>
        </w:rPr>
        <w:t xml:space="preserve">Проверкой Муниципального бюджетного учреждения дополнительного образования «Детская школа искусств» </w:t>
      </w:r>
      <w:proofErr w:type="spellStart"/>
      <w:r w:rsidRPr="005E151F">
        <w:rPr>
          <w:b/>
          <w:sz w:val="26"/>
          <w:szCs w:val="26"/>
        </w:rPr>
        <w:t>пгт</w:t>
      </w:r>
      <w:proofErr w:type="spellEnd"/>
      <w:r w:rsidRPr="005E151F">
        <w:rPr>
          <w:b/>
          <w:sz w:val="26"/>
          <w:szCs w:val="26"/>
        </w:rPr>
        <w:t>. Нижний Одес установлено:</w:t>
      </w:r>
    </w:p>
    <w:p w:rsidR="00EB2380" w:rsidRPr="005E151F" w:rsidRDefault="00EB2380" w:rsidP="00D23F49">
      <w:pPr>
        <w:pStyle w:val="af0"/>
        <w:numPr>
          <w:ilvl w:val="0"/>
          <w:numId w:val="12"/>
        </w:numPr>
        <w:tabs>
          <w:tab w:val="left" w:pos="1134"/>
        </w:tabs>
        <w:spacing w:after="0" w:line="240" w:lineRule="auto"/>
        <w:ind w:left="0" w:firstLine="709"/>
        <w:jc w:val="both"/>
        <w:rPr>
          <w:rFonts w:ascii="Times New Roman" w:hAnsi="Times New Roman" w:cs="Times New Roman"/>
          <w:sz w:val="26"/>
          <w:szCs w:val="26"/>
        </w:rPr>
      </w:pPr>
      <w:r w:rsidRPr="005E151F">
        <w:rPr>
          <w:rFonts w:ascii="Times New Roman" w:hAnsi="Times New Roman" w:cs="Times New Roman"/>
          <w:bCs/>
          <w:color w:val="000000"/>
          <w:sz w:val="26"/>
          <w:szCs w:val="26"/>
        </w:rPr>
        <w:t xml:space="preserve">План закупок Учреждения на 2017 год размещен 17.01.2017 </w:t>
      </w:r>
      <w:r w:rsidRPr="005E151F">
        <w:rPr>
          <w:rFonts w:ascii="Times New Roman" w:hAnsi="Times New Roman" w:cs="Times New Roman"/>
          <w:sz w:val="26"/>
          <w:szCs w:val="26"/>
        </w:rPr>
        <w:t>с нарушением срока, установленного пунктом 9 статьи 17 Федерального Закона № 44-ФЗ и пункта 4 правил размещения.</w:t>
      </w:r>
    </w:p>
    <w:p w:rsidR="00EB2380" w:rsidRPr="005E151F" w:rsidRDefault="00EB2380" w:rsidP="00D23F49">
      <w:pPr>
        <w:pStyle w:val="af0"/>
        <w:numPr>
          <w:ilvl w:val="0"/>
          <w:numId w:val="12"/>
        </w:numPr>
        <w:tabs>
          <w:tab w:val="left" w:pos="1134"/>
        </w:tabs>
        <w:spacing w:after="0" w:line="240" w:lineRule="auto"/>
        <w:ind w:left="0" w:firstLine="709"/>
        <w:jc w:val="both"/>
        <w:rPr>
          <w:rFonts w:ascii="Times New Roman" w:hAnsi="Times New Roman" w:cs="Times New Roman"/>
          <w:sz w:val="26"/>
          <w:szCs w:val="26"/>
        </w:rPr>
      </w:pPr>
      <w:r w:rsidRPr="005E151F">
        <w:rPr>
          <w:rFonts w:ascii="Times New Roman" w:hAnsi="Times New Roman" w:cs="Times New Roman"/>
          <w:sz w:val="26"/>
          <w:szCs w:val="26"/>
        </w:rPr>
        <w:t xml:space="preserve">В нарушение части 9 статьи 17 Федерального Закона № 44-ФЗ, согласно журналу версий размещения плана закупок и изменений к нему, сроки размещения превысили срок, установленный Федеральным Законом № 44-ФЗ (3 рабочих дня </w:t>
      </w:r>
      <w:proofErr w:type="gramStart"/>
      <w:r w:rsidRPr="005E151F">
        <w:rPr>
          <w:rFonts w:ascii="Times New Roman" w:hAnsi="Times New Roman" w:cs="Times New Roman"/>
          <w:sz w:val="26"/>
          <w:szCs w:val="26"/>
        </w:rPr>
        <w:t>с даты утверждения</w:t>
      </w:r>
      <w:proofErr w:type="gramEnd"/>
      <w:r w:rsidRPr="005E151F">
        <w:rPr>
          <w:rFonts w:ascii="Times New Roman" w:hAnsi="Times New Roman" w:cs="Times New Roman"/>
          <w:sz w:val="26"/>
          <w:szCs w:val="26"/>
        </w:rPr>
        <w:t>, изменения).</w:t>
      </w:r>
    </w:p>
    <w:p w:rsidR="00EB2380" w:rsidRPr="005E151F" w:rsidRDefault="00EB2380" w:rsidP="00D23F49">
      <w:pPr>
        <w:pStyle w:val="af0"/>
        <w:numPr>
          <w:ilvl w:val="0"/>
          <w:numId w:val="12"/>
        </w:numPr>
        <w:tabs>
          <w:tab w:val="left" w:pos="1134"/>
        </w:tabs>
        <w:spacing w:after="1" w:line="260" w:lineRule="atLeast"/>
        <w:ind w:left="0" w:firstLine="709"/>
        <w:jc w:val="both"/>
        <w:rPr>
          <w:rFonts w:ascii="Times New Roman" w:hAnsi="Times New Roman" w:cs="Times New Roman"/>
          <w:sz w:val="26"/>
          <w:szCs w:val="26"/>
        </w:rPr>
      </w:pPr>
      <w:r w:rsidRPr="005E151F">
        <w:rPr>
          <w:rFonts w:ascii="Times New Roman" w:hAnsi="Times New Roman" w:cs="Times New Roman"/>
          <w:sz w:val="26"/>
          <w:szCs w:val="26"/>
        </w:rPr>
        <w:t xml:space="preserve">В нарушение статьи 18 Федерального закона № 44-ФЗ </w:t>
      </w:r>
      <w:hyperlink r:id="rId50" w:history="1">
        <w:r w:rsidRPr="005E151F">
          <w:rPr>
            <w:rFonts w:ascii="Times New Roman" w:hAnsi="Times New Roman" w:cs="Times New Roman"/>
            <w:sz w:val="26"/>
            <w:szCs w:val="26"/>
          </w:rPr>
          <w:t>Форма</w:t>
        </w:r>
      </w:hyperlink>
      <w:r w:rsidRPr="005E151F">
        <w:rPr>
          <w:rFonts w:ascii="Times New Roman" w:hAnsi="Times New Roman" w:cs="Times New Roman"/>
          <w:sz w:val="26"/>
          <w:szCs w:val="26"/>
        </w:rP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(далее - Форма обоснования закупок) оформлена заказчиком с нарушением Правил, утвержденных Постановлением  № 555:</w:t>
      </w:r>
    </w:p>
    <w:p w:rsidR="00EB2380" w:rsidRPr="005E151F" w:rsidRDefault="00EB2380" w:rsidP="00EB2380">
      <w:pPr>
        <w:autoSpaceDE w:val="0"/>
        <w:autoSpaceDN w:val="0"/>
        <w:adjustRightInd w:val="0"/>
        <w:ind w:firstLine="540"/>
        <w:rPr>
          <w:sz w:val="26"/>
          <w:szCs w:val="26"/>
        </w:rPr>
      </w:pPr>
      <w:r w:rsidRPr="005E151F">
        <w:rPr>
          <w:sz w:val="26"/>
          <w:szCs w:val="26"/>
        </w:rPr>
        <w:t>В графе 4 не указано наименование муниципальной программы;</w:t>
      </w:r>
    </w:p>
    <w:p w:rsidR="00EB2380" w:rsidRPr="005E151F" w:rsidRDefault="00EB2380" w:rsidP="00EB2380">
      <w:pPr>
        <w:autoSpaceDE w:val="0"/>
        <w:autoSpaceDN w:val="0"/>
        <w:adjustRightInd w:val="0"/>
        <w:ind w:firstLine="540"/>
        <w:rPr>
          <w:sz w:val="26"/>
          <w:szCs w:val="26"/>
        </w:rPr>
      </w:pPr>
      <w:r w:rsidRPr="005E151F">
        <w:rPr>
          <w:sz w:val="26"/>
          <w:szCs w:val="26"/>
        </w:rPr>
        <w:t>В графе 5 не указано наименование мероприятия муниципальной программы;</w:t>
      </w:r>
    </w:p>
    <w:p w:rsidR="00EB2380" w:rsidRPr="005E151F" w:rsidRDefault="00EB2380" w:rsidP="00EB2380">
      <w:pPr>
        <w:autoSpaceDE w:val="0"/>
        <w:autoSpaceDN w:val="0"/>
        <w:adjustRightInd w:val="0"/>
        <w:ind w:firstLine="540"/>
        <w:rPr>
          <w:sz w:val="26"/>
          <w:szCs w:val="26"/>
        </w:rPr>
      </w:pPr>
      <w:r w:rsidRPr="005E151F">
        <w:rPr>
          <w:sz w:val="26"/>
          <w:szCs w:val="26"/>
        </w:rPr>
        <w:lastRenderedPageBreak/>
        <w:t>В графе 6 не указано обоснование соответствия объекта и (или) объектов закупки мероприятию (муниципальной) программы.</w:t>
      </w:r>
    </w:p>
    <w:p w:rsidR="00EB2380" w:rsidRPr="005E151F" w:rsidRDefault="00EB2380" w:rsidP="00D23F49">
      <w:pPr>
        <w:pStyle w:val="af0"/>
        <w:numPr>
          <w:ilvl w:val="0"/>
          <w:numId w:val="12"/>
        </w:numPr>
        <w:tabs>
          <w:tab w:val="left" w:pos="1134"/>
        </w:tabs>
        <w:spacing w:after="1" w:line="260" w:lineRule="atLeast"/>
        <w:ind w:left="0" w:firstLine="709"/>
        <w:jc w:val="both"/>
        <w:rPr>
          <w:rFonts w:ascii="Times New Roman" w:hAnsi="Times New Roman" w:cs="Times New Roman"/>
          <w:sz w:val="26"/>
          <w:szCs w:val="26"/>
        </w:rPr>
      </w:pPr>
      <w:proofErr w:type="gramStart"/>
      <w:r w:rsidRPr="005E151F">
        <w:rPr>
          <w:rFonts w:ascii="Times New Roman" w:hAnsi="Times New Roman" w:cs="Times New Roman"/>
          <w:sz w:val="26"/>
          <w:szCs w:val="26"/>
        </w:rPr>
        <w:t>В нарушение пункта 2 части 2 статьи 17 Федерального Закона № 44-ФЗ и подпункта «</w:t>
      </w:r>
      <w:proofErr w:type="spellStart"/>
      <w:r w:rsidRPr="005E151F">
        <w:rPr>
          <w:rFonts w:ascii="Times New Roman" w:hAnsi="Times New Roman" w:cs="Times New Roman"/>
          <w:sz w:val="26"/>
          <w:szCs w:val="26"/>
        </w:rPr>
        <w:t>з</w:t>
      </w:r>
      <w:proofErr w:type="spellEnd"/>
      <w:r w:rsidRPr="005E151F">
        <w:rPr>
          <w:rFonts w:ascii="Times New Roman" w:hAnsi="Times New Roman" w:cs="Times New Roman"/>
          <w:sz w:val="26"/>
          <w:szCs w:val="26"/>
        </w:rPr>
        <w:t>» пункта 1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требований к форме планов закупок товаров, работ, услуг, утвержденных постановлением Правительства Российской Федерации от 21.11.2013 № 1043, Учреждением в плане закупок на 2017</w:t>
      </w:r>
      <w:proofErr w:type="gramEnd"/>
      <w:r w:rsidRPr="005E151F">
        <w:rPr>
          <w:rFonts w:ascii="Times New Roman" w:hAnsi="Times New Roman" w:cs="Times New Roman"/>
          <w:sz w:val="26"/>
          <w:szCs w:val="26"/>
        </w:rPr>
        <w:t xml:space="preserve"> год не указаны цели осуществления закупки, определенные с учетом положений статьи 13 Закона № 44-ФЗ, а именно не заполнены столбцы 3 и 4 формы плана закупок.</w:t>
      </w:r>
    </w:p>
    <w:p w:rsidR="00EB2380" w:rsidRPr="005E151F" w:rsidRDefault="00EB2380" w:rsidP="00D23F49">
      <w:pPr>
        <w:pStyle w:val="af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5E151F">
        <w:rPr>
          <w:rFonts w:ascii="Times New Roman" w:hAnsi="Times New Roman" w:cs="Times New Roman"/>
          <w:sz w:val="26"/>
          <w:szCs w:val="26"/>
        </w:rPr>
        <w:t xml:space="preserve">В нарушение статьи 18 Федерального закона № 44-ФЗ </w:t>
      </w:r>
      <w:hyperlink r:id="rId51" w:history="1">
        <w:r w:rsidRPr="005E151F">
          <w:rPr>
            <w:rFonts w:ascii="Times New Roman" w:hAnsi="Times New Roman" w:cs="Times New Roman"/>
            <w:sz w:val="26"/>
            <w:szCs w:val="26"/>
          </w:rPr>
          <w:t>Форма</w:t>
        </w:r>
      </w:hyperlink>
      <w:r w:rsidRPr="005E151F">
        <w:rPr>
          <w:rFonts w:ascii="Times New Roman" w:hAnsi="Times New Roman" w:cs="Times New Roman"/>
          <w:sz w:val="26"/>
          <w:szCs w:val="26"/>
        </w:rPr>
        <w:t xml:space="preserve"> обоснования закупок товаров, работ и услуг для обеспечения государственных и муниципальных нужд при формировании и утверждении плана-графика закупок (далее - Форма обоснования планов-графиков закупок) оформлена заказчиком с нарушением Правил, утвержденных Постановлением № 555, так в Форме обоснования планов-графиков закупок графы 7 и 8 по закупкам у единственного поставщика (подрядчика, исполнителя) в соответствии с </w:t>
      </w:r>
      <w:hyperlink r:id="rId52" w:history="1">
        <w:r w:rsidRPr="005E151F">
          <w:rPr>
            <w:rStyle w:val="afa"/>
            <w:rFonts w:ascii="Times New Roman" w:hAnsi="Times New Roman" w:cs="Times New Roman"/>
            <w:sz w:val="26"/>
            <w:szCs w:val="26"/>
            <w:shd w:val="clear" w:color="auto" w:fill="FFFFFF"/>
          </w:rPr>
          <w:t>пунктами</w:t>
        </w:r>
        <w:proofErr w:type="gramEnd"/>
        <w:r w:rsidRPr="005E151F">
          <w:rPr>
            <w:rStyle w:val="afa"/>
            <w:rFonts w:ascii="Times New Roman" w:hAnsi="Times New Roman" w:cs="Times New Roman"/>
            <w:sz w:val="26"/>
            <w:szCs w:val="26"/>
            <w:shd w:val="clear" w:color="auto" w:fill="FFFFFF"/>
          </w:rPr>
          <w:t xml:space="preserve"> 4</w:t>
        </w:r>
      </w:hyperlink>
      <w:r w:rsidRPr="005E151F">
        <w:rPr>
          <w:rFonts w:ascii="Times New Roman" w:hAnsi="Times New Roman" w:cs="Times New Roman"/>
          <w:sz w:val="26"/>
          <w:szCs w:val="26"/>
          <w:shd w:val="clear" w:color="auto" w:fill="FFFFFF"/>
        </w:rPr>
        <w:t>, </w:t>
      </w:r>
      <w:hyperlink r:id="rId53" w:history="1">
        <w:r w:rsidRPr="005E151F">
          <w:rPr>
            <w:rStyle w:val="afa"/>
            <w:rFonts w:ascii="Times New Roman" w:hAnsi="Times New Roman" w:cs="Times New Roman"/>
            <w:sz w:val="26"/>
            <w:szCs w:val="26"/>
            <w:shd w:val="clear" w:color="auto" w:fill="FFFFFF"/>
          </w:rPr>
          <w:t>5</w:t>
        </w:r>
      </w:hyperlink>
      <w:r w:rsidRPr="005E151F">
        <w:rPr>
          <w:rFonts w:ascii="Times New Roman" w:hAnsi="Times New Roman" w:cs="Times New Roman"/>
          <w:sz w:val="26"/>
          <w:szCs w:val="26"/>
          <w:shd w:val="clear" w:color="auto" w:fill="FFFFFF"/>
        </w:rPr>
        <w:t xml:space="preserve"> части 1 статьи 93</w:t>
      </w:r>
      <w:r w:rsidRPr="005E151F">
        <w:rPr>
          <w:rFonts w:ascii="Times New Roman" w:hAnsi="Times New Roman" w:cs="Times New Roman"/>
          <w:sz w:val="26"/>
          <w:szCs w:val="26"/>
        </w:rPr>
        <w:t xml:space="preserve"> Федерального Закона № 44-ФЗ Учреждением  не заполнены.</w:t>
      </w:r>
    </w:p>
    <w:p w:rsidR="00EB2380" w:rsidRPr="005E151F" w:rsidRDefault="00EB2380" w:rsidP="00D23F49">
      <w:pPr>
        <w:pStyle w:val="af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E151F">
        <w:rPr>
          <w:rFonts w:ascii="Times New Roman" w:hAnsi="Times New Roman" w:cs="Times New Roman"/>
          <w:sz w:val="26"/>
          <w:szCs w:val="26"/>
        </w:rPr>
        <w:t>В нарушение части 1 статьи 23 Федерального Закона № 44-ФЗ во всех договорах, заключенных Учреждением в 2017 году идентификационный код закупки не указан.</w:t>
      </w:r>
    </w:p>
    <w:p w:rsidR="00EB2380" w:rsidRPr="005E151F" w:rsidRDefault="00EB2380" w:rsidP="00D23F49">
      <w:pPr>
        <w:pStyle w:val="af0"/>
        <w:numPr>
          <w:ilvl w:val="0"/>
          <w:numId w:val="12"/>
        </w:numPr>
        <w:tabs>
          <w:tab w:val="left" w:pos="0"/>
          <w:tab w:val="left" w:pos="1134"/>
        </w:tabs>
        <w:spacing w:after="0" w:line="280" w:lineRule="exact"/>
        <w:ind w:left="0" w:firstLine="709"/>
        <w:jc w:val="both"/>
        <w:rPr>
          <w:rFonts w:ascii="Times New Roman" w:hAnsi="Times New Roman" w:cs="Times New Roman"/>
          <w:sz w:val="26"/>
          <w:szCs w:val="26"/>
        </w:rPr>
      </w:pPr>
      <w:r w:rsidRPr="005E151F">
        <w:rPr>
          <w:rFonts w:ascii="Times New Roman" w:hAnsi="Times New Roman" w:cs="Times New Roman"/>
          <w:sz w:val="26"/>
          <w:szCs w:val="26"/>
        </w:rPr>
        <w:t>В нарушение части 2 статьи 34 Федерального закона № 44-ФЗ в договорах не содержатся условие о том, что цена договора является твердой и определяется на весь срок исполнения следующие договоры заключенные Учреждением в 2017 году:</w:t>
      </w:r>
    </w:p>
    <w:p w:rsidR="00EB2380" w:rsidRPr="005E151F" w:rsidRDefault="00EB2380" w:rsidP="00D23F49">
      <w:pPr>
        <w:pStyle w:val="af0"/>
        <w:numPr>
          <w:ilvl w:val="0"/>
          <w:numId w:val="11"/>
        </w:numPr>
        <w:autoSpaceDE w:val="0"/>
        <w:autoSpaceDN w:val="0"/>
        <w:adjustRightInd w:val="0"/>
        <w:spacing w:after="0"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02671006/17 от 31.08.2017 с АО «Производственная фирма «СКБ Контур»;</w:t>
      </w:r>
    </w:p>
    <w:p w:rsidR="00EB2380" w:rsidRPr="005E151F" w:rsidRDefault="00EB2380" w:rsidP="00D23F49">
      <w:pPr>
        <w:pStyle w:val="af0"/>
        <w:numPr>
          <w:ilvl w:val="0"/>
          <w:numId w:val="11"/>
        </w:numPr>
        <w:autoSpaceDE w:val="0"/>
        <w:autoSpaceDN w:val="0"/>
        <w:adjustRightInd w:val="0"/>
        <w:spacing w:after="0"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 ВПД-000206Ц/17 от 15.03.2017 с ПАО «МРСК </w:t>
      </w:r>
      <w:proofErr w:type="spellStart"/>
      <w:r w:rsidRPr="005E151F">
        <w:rPr>
          <w:rFonts w:ascii="Times New Roman" w:hAnsi="Times New Roman" w:cs="Times New Roman"/>
          <w:sz w:val="26"/>
          <w:szCs w:val="26"/>
        </w:rPr>
        <w:t>Северо-Запада</w:t>
      </w:r>
      <w:proofErr w:type="spellEnd"/>
      <w:r w:rsidRPr="005E151F">
        <w:rPr>
          <w:rFonts w:ascii="Times New Roman" w:hAnsi="Times New Roman" w:cs="Times New Roman"/>
          <w:sz w:val="26"/>
          <w:szCs w:val="26"/>
        </w:rPr>
        <w:t>»;</w:t>
      </w:r>
    </w:p>
    <w:p w:rsidR="00EB2380" w:rsidRPr="005E151F" w:rsidRDefault="00EB2380" w:rsidP="00D23F49">
      <w:pPr>
        <w:pStyle w:val="af0"/>
        <w:numPr>
          <w:ilvl w:val="0"/>
          <w:numId w:val="11"/>
        </w:numPr>
        <w:autoSpaceDE w:val="0"/>
        <w:autoSpaceDN w:val="0"/>
        <w:adjustRightInd w:val="0"/>
        <w:spacing w:after="0"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ту-42/02/17 от 01.02.2017 с ООО «Сервисная компания».</w:t>
      </w:r>
    </w:p>
    <w:p w:rsidR="00EB2380" w:rsidRPr="005E151F" w:rsidRDefault="00EB2380" w:rsidP="00D23F49">
      <w:pPr>
        <w:pStyle w:val="af0"/>
        <w:numPr>
          <w:ilvl w:val="0"/>
          <w:numId w:val="12"/>
        </w:numPr>
        <w:tabs>
          <w:tab w:val="left" w:pos="1134"/>
        </w:tabs>
        <w:spacing w:after="1" w:line="260" w:lineRule="atLeast"/>
        <w:ind w:left="0" w:firstLine="709"/>
        <w:jc w:val="both"/>
        <w:rPr>
          <w:rFonts w:ascii="Times New Roman" w:hAnsi="Times New Roman" w:cs="Times New Roman"/>
          <w:sz w:val="26"/>
          <w:szCs w:val="26"/>
        </w:rPr>
      </w:pPr>
      <w:r w:rsidRPr="005E151F">
        <w:rPr>
          <w:rFonts w:ascii="Times New Roman" w:hAnsi="Times New Roman" w:cs="Times New Roman"/>
          <w:sz w:val="26"/>
          <w:szCs w:val="26"/>
        </w:rPr>
        <w:t>В нарушение части 2 статьи 34 Федерального закона № 44-ФЗ и статьи 424 Гражданского Кодекса Российской Федерации, в договорах указаны стоимость или суммы вместо цены:</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5217/3С-28364 от 20.11.2017 с ООО «Музыка и культура»;</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02671006/17 от 31.08.2017 с АО «Производственная фирма «СКБ Контур»;</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56 от 28.09.2017 с ГАУ РК «ЦНТ и ПК»;</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 ВПД-000206Ц/17 от 15.03.2017 с ПАО «МРСК </w:t>
      </w:r>
      <w:proofErr w:type="spellStart"/>
      <w:r w:rsidRPr="005E151F">
        <w:rPr>
          <w:rFonts w:ascii="Times New Roman" w:hAnsi="Times New Roman" w:cs="Times New Roman"/>
          <w:sz w:val="26"/>
          <w:szCs w:val="26"/>
        </w:rPr>
        <w:t>Северо-Запада</w:t>
      </w:r>
      <w:proofErr w:type="spellEnd"/>
      <w:r w:rsidRPr="005E151F">
        <w:rPr>
          <w:rFonts w:ascii="Times New Roman" w:hAnsi="Times New Roman" w:cs="Times New Roman"/>
          <w:sz w:val="26"/>
          <w:szCs w:val="26"/>
        </w:rPr>
        <w:t>»;</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 01/01/17 от  01.02.2017 с ИП </w:t>
      </w:r>
      <w:proofErr w:type="spellStart"/>
      <w:r w:rsidRPr="005E151F">
        <w:rPr>
          <w:rFonts w:ascii="Times New Roman" w:hAnsi="Times New Roman" w:cs="Times New Roman"/>
          <w:sz w:val="26"/>
          <w:szCs w:val="26"/>
        </w:rPr>
        <w:t>Дыкун</w:t>
      </w:r>
      <w:proofErr w:type="spellEnd"/>
      <w:r w:rsidRPr="005E151F">
        <w:rPr>
          <w:rFonts w:ascii="Times New Roman" w:hAnsi="Times New Roman" w:cs="Times New Roman"/>
          <w:sz w:val="26"/>
          <w:szCs w:val="26"/>
        </w:rPr>
        <w:t xml:space="preserve"> М.В.;</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17171 от  01.02.2017 с ООО «Управляющая компания «Март»;</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8/17/</w:t>
      </w:r>
      <w:proofErr w:type="spellStart"/>
      <w:r w:rsidRPr="005E151F">
        <w:rPr>
          <w:rFonts w:ascii="Times New Roman" w:hAnsi="Times New Roman" w:cs="Times New Roman"/>
          <w:sz w:val="26"/>
          <w:szCs w:val="26"/>
        </w:rPr>
        <w:t>Бс</w:t>
      </w:r>
      <w:proofErr w:type="spellEnd"/>
      <w:r w:rsidRPr="005E151F">
        <w:rPr>
          <w:rFonts w:ascii="Times New Roman" w:hAnsi="Times New Roman" w:cs="Times New Roman"/>
          <w:sz w:val="26"/>
          <w:szCs w:val="26"/>
        </w:rPr>
        <w:t xml:space="preserve"> от  29.01.2017 с ООО «</w:t>
      </w:r>
      <w:proofErr w:type="spellStart"/>
      <w:r w:rsidRPr="005E151F">
        <w:rPr>
          <w:rFonts w:ascii="Times New Roman" w:hAnsi="Times New Roman" w:cs="Times New Roman"/>
          <w:sz w:val="26"/>
          <w:szCs w:val="26"/>
        </w:rPr>
        <w:t>БЫТсервис</w:t>
      </w:r>
      <w:proofErr w:type="spellEnd"/>
      <w:r w:rsidRPr="005E151F">
        <w:rPr>
          <w:rFonts w:ascii="Times New Roman" w:hAnsi="Times New Roman" w:cs="Times New Roman"/>
          <w:sz w:val="26"/>
          <w:szCs w:val="26"/>
        </w:rPr>
        <w:t>»;</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СБ</w:t>
      </w:r>
      <w:proofErr w:type="gramStart"/>
      <w:r w:rsidRPr="005E151F">
        <w:rPr>
          <w:rFonts w:ascii="Times New Roman" w:hAnsi="Times New Roman" w:cs="Times New Roman"/>
          <w:sz w:val="26"/>
          <w:szCs w:val="26"/>
        </w:rPr>
        <w:t>6</w:t>
      </w:r>
      <w:proofErr w:type="gramEnd"/>
      <w:r w:rsidRPr="005E151F">
        <w:rPr>
          <w:rFonts w:ascii="Times New Roman" w:hAnsi="Times New Roman" w:cs="Times New Roman"/>
          <w:sz w:val="26"/>
          <w:szCs w:val="26"/>
        </w:rPr>
        <w:t xml:space="preserve"> от 30.01.2017 с ИП Филимонов А.Ю.;</w:t>
      </w:r>
    </w:p>
    <w:p w:rsidR="00EB2380" w:rsidRPr="005E151F" w:rsidRDefault="00EB2380" w:rsidP="00D23F49">
      <w:pPr>
        <w:pStyle w:val="af0"/>
        <w:numPr>
          <w:ilvl w:val="0"/>
          <w:numId w:val="10"/>
        </w:numPr>
        <w:spacing w:line="240" w:lineRule="auto"/>
        <w:ind w:left="0" w:firstLine="426"/>
        <w:jc w:val="both"/>
        <w:rPr>
          <w:rFonts w:ascii="Times New Roman" w:hAnsi="Times New Roman" w:cs="Times New Roman"/>
          <w:sz w:val="26"/>
          <w:szCs w:val="26"/>
        </w:rPr>
      </w:pPr>
      <w:r w:rsidRPr="005E151F">
        <w:rPr>
          <w:rFonts w:ascii="Times New Roman" w:hAnsi="Times New Roman" w:cs="Times New Roman"/>
          <w:sz w:val="26"/>
          <w:szCs w:val="26"/>
        </w:rPr>
        <w:t>договор № 5217/ВТ-17788 от  20.02.2017 с ООО «Музыка и культура».</w:t>
      </w:r>
    </w:p>
    <w:p w:rsidR="00EB2380" w:rsidRPr="005E151F" w:rsidRDefault="00EB2380" w:rsidP="00D23F49">
      <w:pPr>
        <w:pStyle w:val="af0"/>
        <w:numPr>
          <w:ilvl w:val="0"/>
          <w:numId w:val="12"/>
        </w:numPr>
        <w:tabs>
          <w:tab w:val="left" w:pos="1134"/>
        </w:tabs>
        <w:autoSpaceDE w:val="0"/>
        <w:autoSpaceDN w:val="0"/>
        <w:adjustRightInd w:val="0"/>
        <w:spacing w:after="1" w:line="260" w:lineRule="atLeast"/>
        <w:ind w:left="0" w:firstLine="709"/>
        <w:jc w:val="both"/>
        <w:rPr>
          <w:rFonts w:ascii="Times New Roman" w:hAnsi="Times New Roman" w:cs="Times New Roman"/>
          <w:color w:val="000000"/>
          <w:sz w:val="26"/>
          <w:szCs w:val="26"/>
        </w:rPr>
      </w:pPr>
      <w:r w:rsidRPr="005E151F">
        <w:rPr>
          <w:rFonts w:ascii="Times New Roman" w:hAnsi="Times New Roman" w:cs="Times New Roman"/>
          <w:sz w:val="26"/>
          <w:szCs w:val="26"/>
          <w:shd w:val="clear" w:color="auto" w:fill="FFFFFF"/>
        </w:rPr>
        <w:t xml:space="preserve">Часть 3 статьи 455 Гражданского Кодекса Российской Федерации требует в предмете поставки обязательно оговорить наименование товара, его количество, а согласно статье 467 Гражданского Кодекса Российской Федерации и ассортимент, если по договору товары подлежат передачи в определённом соотношении по видам, моделям, размерам, цветам и иным признакам. Таким образом, </w:t>
      </w:r>
      <w:r w:rsidRPr="005E151F">
        <w:rPr>
          <w:rFonts w:ascii="Times New Roman" w:hAnsi="Times New Roman" w:cs="Times New Roman"/>
          <w:color w:val="000000"/>
          <w:sz w:val="26"/>
          <w:szCs w:val="26"/>
        </w:rPr>
        <w:t>в договоре поставки обязательно должна быть ссылка на спецификацию. Но одной ссылки недостаточно, необходимо прописать, что это неотъемлемая часть данного соглашения. В данном договоре ссылка на спецификацию отсутствует:</w:t>
      </w:r>
    </w:p>
    <w:p w:rsidR="00EB2380" w:rsidRPr="005E151F" w:rsidRDefault="00EB2380" w:rsidP="00D23F49">
      <w:pPr>
        <w:pStyle w:val="af0"/>
        <w:numPr>
          <w:ilvl w:val="0"/>
          <w:numId w:val="13"/>
        </w:numPr>
        <w:tabs>
          <w:tab w:val="left" w:pos="709"/>
          <w:tab w:val="left" w:pos="1134"/>
        </w:tabs>
        <w:autoSpaceDE w:val="0"/>
        <w:autoSpaceDN w:val="0"/>
        <w:adjustRightInd w:val="0"/>
        <w:spacing w:after="1" w:line="260" w:lineRule="atLeast"/>
        <w:ind w:left="0" w:firstLine="426"/>
        <w:jc w:val="both"/>
        <w:rPr>
          <w:rFonts w:ascii="Times New Roman" w:hAnsi="Times New Roman" w:cs="Times New Roman"/>
          <w:color w:val="000000"/>
          <w:sz w:val="26"/>
          <w:szCs w:val="26"/>
        </w:rPr>
      </w:pPr>
      <w:r w:rsidRPr="005E151F">
        <w:rPr>
          <w:rFonts w:ascii="Times New Roman" w:hAnsi="Times New Roman" w:cs="Times New Roman"/>
          <w:color w:val="000000"/>
          <w:sz w:val="26"/>
          <w:szCs w:val="26"/>
        </w:rPr>
        <w:t>договор от 10.04.2017 б/</w:t>
      </w:r>
      <w:proofErr w:type="spellStart"/>
      <w:proofErr w:type="gramStart"/>
      <w:r w:rsidRPr="005E151F">
        <w:rPr>
          <w:rFonts w:ascii="Times New Roman" w:hAnsi="Times New Roman" w:cs="Times New Roman"/>
          <w:color w:val="000000"/>
          <w:sz w:val="26"/>
          <w:szCs w:val="26"/>
        </w:rPr>
        <w:t>н</w:t>
      </w:r>
      <w:proofErr w:type="spellEnd"/>
      <w:proofErr w:type="gramEnd"/>
      <w:r w:rsidRPr="005E151F">
        <w:rPr>
          <w:rFonts w:ascii="Times New Roman" w:hAnsi="Times New Roman" w:cs="Times New Roman"/>
          <w:color w:val="000000"/>
          <w:sz w:val="26"/>
          <w:szCs w:val="26"/>
        </w:rPr>
        <w:t xml:space="preserve"> с ИП </w:t>
      </w:r>
      <w:proofErr w:type="spellStart"/>
      <w:r w:rsidRPr="005E151F">
        <w:rPr>
          <w:rFonts w:ascii="Times New Roman" w:hAnsi="Times New Roman" w:cs="Times New Roman"/>
          <w:color w:val="000000"/>
          <w:sz w:val="26"/>
          <w:szCs w:val="26"/>
        </w:rPr>
        <w:t>Можегов</w:t>
      </w:r>
      <w:proofErr w:type="spellEnd"/>
      <w:r w:rsidRPr="005E151F">
        <w:rPr>
          <w:rFonts w:ascii="Times New Roman" w:hAnsi="Times New Roman" w:cs="Times New Roman"/>
          <w:color w:val="000000"/>
          <w:sz w:val="26"/>
          <w:szCs w:val="26"/>
        </w:rPr>
        <w:t xml:space="preserve"> В.И.</w:t>
      </w:r>
    </w:p>
    <w:p w:rsidR="00EB2380" w:rsidRPr="005E151F" w:rsidRDefault="00EB2380" w:rsidP="00D23F49">
      <w:pPr>
        <w:pStyle w:val="af0"/>
        <w:numPr>
          <w:ilvl w:val="0"/>
          <w:numId w:val="12"/>
        </w:numPr>
        <w:tabs>
          <w:tab w:val="left" w:pos="1134"/>
        </w:tabs>
        <w:spacing w:after="1" w:line="260" w:lineRule="atLeast"/>
        <w:ind w:left="0" w:firstLine="567"/>
        <w:jc w:val="both"/>
        <w:rPr>
          <w:rFonts w:ascii="Times New Roman" w:hAnsi="Times New Roman" w:cs="Times New Roman"/>
          <w:sz w:val="26"/>
          <w:szCs w:val="26"/>
        </w:rPr>
      </w:pPr>
      <w:r w:rsidRPr="005E151F">
        <w:rPr>
          <w:rFonts w:ascii="Times New Roman" w:hAnsi="Times New Roman" w:cs="Times New Roman"/>
          <w:sz w:val="26"/>
          <w:szCs w:val="26"/>
        </w:rPr>
        <w:t xml:space="preserve"> В приложении 1 к договору № 20 от 01.08.2017 заключенного с ИП Николаевой Е.О. обнаружены следующие ошибки:</w:t>
      </w:r>
      <w:r w:rsidRPr="005E151F">
        <w:rPr>
          <w:rFonts w:ascii="Times New Roman" w:hAnsi="Times New Roman" w:cs="Times New Roman"/>
          <w:b/>
          <w:sz w:val="26"/>
          <w:szCs w:val="26"/>
        </w:rPr>
        <w:t xml:space="preserve"> </w:t>
      </w:r>
    </w:p>
    <w:p w:rsidR="00EB2380" w:rsidRPr="005E151F" w:rsidRDefault="00EB2380" w:rsidP="00D23F49">
      <w:pPr>
        <w:pStyle w:val="af0"/>
        <w:numPr>
          <w:ilvl w:val="0"/>
          <w:numId w:val="13"/>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в графе 3 спецификации указана цена за единицу, а в графе 4 указано количество. По представленным документам на оплату счет - фактуре от 01.08.2017 и товарной накладной от </w:t>
      </w:r>
      <w:r w:rsidRPr="005E151F">
        <w:rPr>
          <w:rFonts w:ascii="Times New Roman" w:hAnsi="Times New Roman" w:cs="Times New Roman"/>
          <w:sz w:val="26"/>
          <w:szCs w:val="26"/>
        </w:rPr>
        <w:lastRenderedPageBreak/>
        <w:t>01.08.2017 № 89 следует, что в спецификации в графе 3 указано количество товара вместо цены, а в графе 4 указана цена, вместо количества;</w:t>
      </w:r>
    </w:p>
    <w:p w:rsidR="00EB2380" w:rsidRPr="005E151F" w:rsidRDefault="00EB2380" w:rsidP="00D23F49">
      <w:pPr>
        <w:pStyle w:val="af0"/>
        <w:numPr>
          <w:ilvl w:val="0"/>
          <w:numId w:val="13"/>
        </w:numPr>
        <w:tabs>
          <w:tab w:val="left" w:pos="709"/>
          <w:tab w:val="left" w:pos="1134"/>
        </w:tabs>
        <w:autoSpaceDE w:val="0"/>
        <w:autoSpaceDN w:val="0"/>
        <w:adjustRightInd w:val="0"/>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ошибочно произведен расчет кисти</w:t>
      </w:r>
      <w:r w:rsidRPr="005E151F">
        <w:rPr>
          <w:rFonts w:ascii="Times New Roman" w:hAnsi="Times New Roman" w:cs="Times New Roman"/>
          <w:b/>
          <w:sz w:val="26"/>
          <w:szCs w:val="26"/>
        </w:rPr>
        <w:t xml:space="preserve"> </w:t>
      </w:r>
      <w:r w:rsidRPr="005E151F">
        <w:rPr>
          <w:rFonts w:ascii="Times New Roman" w:hAnsi="Times New Roman" w:cs="Times New Roman"/>
          <w:sz w:val="26"/>
          <w:szCs w:val="26"/>
        </w:rPr>
        <w:t>№ 4 (3 штуки по цене 55 рублей). Указана сумма 155,0 рублей, следовало указать 165,0 рублей. На итоговую сумму к оплате неверно указанная сумма не повлияла.</w:t>
      </w:r>
    </w:p>
    <w:p w:rsidR="00EB2380" w:rsidRPr="005E151F" w:rsidRDefault="00EB2380" w:rsidP="00D23F49">
      <w:pPr>
        <w:pStyle w:val="af0"/>
        <w:numPr>
          <w:ilvl w:val="0"/>
          <w:numId w:val="12"/>
        </w:numPr>
        <w:tabs>
          <w:tab w:val="left" w:pos="1134"/>
        </w:tabs>
        <w:spacing w:after="1" w:line="260" w:lineRule="atLeast"/>
        <w:ind w:left="0" w:firstLine="709"/>
        <w:jc w:val="both"/>
        <w:rPr>
          <w:rFonts w:ascii="Times New Roman" w:hAnsi="Times New Roman" w:cs="Times New Roman"/>
          <w:sz w:val="26"/>
          <w:szCs w:val="26"/>
        </w:rPr>
      </w:pPr>
      <w:r w:rsidRPr="005E151F">
        <w:rPr>
          <w:rFonts w:ascii="Times New Roman" w:hAnsi="Times New Roman" w:cs="Times New Roman"/>
          <w:sz w:val="26"/>
          <w:szCs w:val="26"/>
        </w:rPr>
        <w:t>В нарушение части 1 статьи 94 Федерального закона № 44-ФЗ  Учреждением заключены следующие контракты (договоры), фактическое исполнение которых началось ранее даты заключения:</w:t>
      </w:r>
    </w:p>
    <w:p w:rsidR="00EB2380" w:rsidRPr="005E151F" w:rsidRDefault="00EB2380" w:rsidP="00D23F49">
      <w:pPr>
        <w:pStyle w:val="af0"/>
        <w:numPr>
          <w:ilvl w:val="0"/>
          <w:numId w:val="14"/>
        </w:numPr>
        <w:tabs>
          <w:tab w:val="left" w:pos="709"/>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энергоснабжения от 29.01.2017 года № 3601, срок действия согласно договору: с даты его заключения по 31.12.2017 года, условия договора применяются в отношении сторон, </w:t>
      </w:r>
      <w:proofErr w:type="gramStart"/>
      <w:r w:rsidRPr="005E151F">
        <w:rPr>
          <w:rFonts w:ascii="Times New Roman" w:hAnsi="Times New Roman" w:cs="Times New Roman"/>
          <w:sz w:val="26"/>
          <w:szCs w:val="26"/>
        </w:rPr>
        <w:t>возникшим</w:t>
      </w:r>
      <w:proofErr w:type="gramEnd"/>
      <w:r w:rsidRPr="005E151F">
        <w:rPr>
          <w:rFonts w:ascii="Times New Roman" w:hAnsi="Times New Roman" w:cs="Times New Roman"/>
          <w:sz w:val="26"/>
          <w:szCs w:val="26"/>
        </w:rPr>
        <w:t xml:space="preserve"> с 01.01.2017 года;</w:t>
      </w:r>
    </w:p>
    <w:p w:rsidR="00EB2380" w:rsidRPr="005E151F" w:rsidRDefault="00EB2380" w:rsidP="00D23F49">
      <w:pPr>
        <w:pStyle w:val="af0"/>
        <w:numPr>
          <w:ilvl w:val="0"/>
          <w:numId w:val="14"/>
        </w:numPr>
        <w:tabs>
          <w:tab w:val="left" w:pos="709"/>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водоотведения от  03.01.2017 года № 150-2, срок действия договора: </w:t>
      </w:r>
      <w:proofErr w:type="gramStart"/>
      <w:r w:rsidRPr="005E151F">
        <w:rPr>
          <w:rFonts w:ascii="Times New Roman" w:hAnsi="Times New Roman" w:cs="Times New Roman"/>
          <w:sz w:val="26"/>
          <w:szCs w:val="26"/>
        </w:rPr>
        <w:t>с даты</w:t>
      </w:r>
      <w:proofErr w:type="gramEnd"/>
      <w:r w:rsidRPr="005E151F">
        <w:rPr>
          <w:rFonts w:ascii="Times New Roman" w:hAnsi="Times New Roman" w:cs="Times New Roman"/>
          <w:sz w:val="26"/>
          <w:szCs w:val="26"/>
        </w:rPr>
        <w:t xml:space="preserve"> его подписания сторонами и распространяет свои действия на отношения, возникшие 01.01.2017 по 31.12.2017 года;</w:t>
      </w:r>
    </w:p>
    <w:p w:rsidR="00EB2380" w:rsidRPr="005E151F" w:rsidRDefault="00EB2380" w:rsidP="00D23F49">
      <w:pPr>
        <w:pStyle w:val="af0"/>
        <w:numPr>
          <w:ilvl w:val="0"/>
          <w:numId w:val="14"/>
        </w:numPr>
        <w:tabs>
          <w:tab w:val="left" w:pos="709"/>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холодного водоснабжения от  03.01.2017 года № 150-1, срок действия договора: </w:t>
      </w:r>
      <w:proofErr w:type="gramStart"/>
      <w:r w:rsidRPr="005E151F">
        <w:rPr>
          <w:rFonts w:ascii="Times New Roman" w:hAnsi="Times New Roman" w:cs="Times New Roman"/>
          <w:sz w:val="26"/>
          <w:szCs w:val="26"/>
        </w:rPr>
        <w:t>с даты</w:t>
      </w:r>
      <w:proofErr w:type="gramEnd"/>
      <w:r w:rsidRPr="005E151F">
        <w:rPr>
          <w:rFonts w:ascii="Times New Roman" w:hAnsi="Times New Roman" w:cs="Times New Roman"/>
          <w:sz w:val="26"/>
          <w:szCs w:val="26"/>
        </w:rPr>
        <w:t xml:space="preserve"> его подписания сторонами и распространяет свои действия на отношения, возникшие 01.01.2017 по 31.12.2017 года;</w:t>
      </w:r>
    </w:p>
    <w:p w:rsidR="00EB2380" w:rsidRPr="005E151F" w:rsidRDefault="00EB2380" w:rsidP="00D23F49">
      <w:pPr>
        <w:pStyle w:val="af0"/>
        <w:numPr>
          <w:ilvl w:val="0"/>
          <w:numId w:val="14"/>
        </w:numPr>
        <w:tabs>
          <w:tab w:val="left" w:pos="709"/>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об оказания услуг связи от 29.01.2017 года  № 211000038295 , срок действия договора: с даты его заключения и действует по 31.12.2017, условия договора применяются в отношении сторон, </w:t>
      </w:r>
      <w:proofErr w:type="gramStart"/>
      <w:r w:rsidRPr="005E151F">
        <w:rPr>
          <w:rFonts w:ascii="Times New Roman" w:hAnsi="Times New Roman" w:cs="Times New Roman"/>
          <w:sz w:val="26"/>
          <w:szCs w:val="26"/>
        </w:rPr>
        <w:t>возникшим</w:t>
      </w:r>
      <w:proofErr w:type="gramEnd"/>
      <w:r w:rsidRPr="005E151F">
        <w:rPr>
          <w:rFonts w:ascii="Times New Roman" w:hAnsi="Times New Roman" w:cs="Times New Roman"/>
          <w:sz w:val="26"/>
          <w:szCs w:val="26"/>
        </w:rPr>
        <w:t xml:space="preserve"> с 01.01.2017 года;</w:t>
      </w:r>
    </w:p>
    <w:p w:rsidR="00EB2380" w:rsidRPr="005E151F" w:rsidRDefault="00EB2380" w:rsidP="00D23F49">
      <w:pPr>
        <w:pStyle w:val="af0"/>
        <w:numPr>
          <w:ilvl w:val="0"/>
          <w:numId w:val="14"/>
        </w:numPr>
        <w:tabs>
          <w:tab w:val="left" w:pos="709"/>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xml:space="preserve">договор об оказания услуг связи от 29.01.2017 года  № 211000013773 , срок действия договора: с даты его заключения и действует по 31.12.2017, условия договора применяются в отношении сторон, </w:t>
      </w:r>
      <w:proofErr w:type="gramStart"/>
      <w:r w:rsidRPr="005E151F">
        <w:rPr>
          <w:rFonts w:ascii="Times New Roman" w:hAnsi="Times New Roman" w:cs="Times New Roman"/>
          <w:sz w:val="26"/>
          <w:szCs w:val="26"/>
        </w:rPr>
        <w:t>возникшим</w:t>
      </w:r>
      <w:proofErr w:type="gramEnd"/>
      <w:r w:rsidRPr="005E151F">
        <w:rPr>
          <w:rFonts w:ascii="Times New Roman" w:hAnsi="Times New Roman" w:cs="Times New Roman"/>
          <w:sz w:val="26"/>
          <w:szCs w:val="26"/>
        </w:rPr>
        <w:t xml:space="preserve"> с 01.01.2017 года.</w:t>
      </w:r>
    </w:p>
    <w:p w:rsidR="00EB2380" w:rsidRPr="005E151F" w:rsidRDefault="00EB2380" w:rsidP="00D23F49">
      <w:pPr>
        <w:pStyle w:val="af0"/>
        <w:numPr>
          <w:ilvl w:val="0"/>
          <w:numId w:val="12"/>
        </w:numPr>
        <w:tabs>
          <w:tab w:val="left" w:pos="709"/>
          <w:tab w:val="left" w:pos="1134"/>
        </w:tabs>
        <w:spacing w:after="1" w:line="260" w:lineRule="atLeast"/>
        <w:ind w:left="0" w:firstLine="709"/>
        <w:jc w:val="both"/>
        <w:rPr>
          <w:rFonts w:ascii="Times New Roman" w:hAnsi="Times New Roman" w:cs="Times New Roman"/>
          <w:sz w:val="26"/>
          <w:szCs w:val="26"/>
        </w:rPr>
      </w:pPr>
      <w:r w:rsidRPr="005E151F">
        <w:rPr>
          <w:rFonts w:ascii="Times New Roman" w:hAnsi="Times New Roman" w:cs="Times New Roman"/>
          <w:sz w:val="26"/>
          <w:szCs w:val="26"/>
        </w:rPr>
        <w:t xml:space="preserve">В нарушение части 13 статьи 34 </w:t>
      </w:r>
      <w:r w:rsidRPr="005E151F">
        <w:rPr>
          <w:rFonts w:ascii="Times New Roman" w:hAnsi="Times New Roman" w:cs="Times New Roman"/>
          <w:color w:val="000000"/>
          <w:sz w:val="26"/>
          <w:szCs w:val="26"/>
          <w:shd w:val="clear" w:color="auto" w:fill="FFFFFF"/>
        </w:rPr>
        <w:t>Федерального Закона № 44-ФЗ, а также пункта 1 статьи 516, пункта 1 статьи 781 Гражданского Кодекса Российской Федерации</w:t>
      </w:r>
      <w:r w:rsidRPr="005E151F">
        <w:rPr>
          <w:rFonts w:ascii="Times New Roman" w:hAnsi="Times New Roman" w:cs="Times New Roman"/>
          <w:sz w:val="26"/>
          <w:szCs w:val="26"/>
        </w:rPr>
        <w:t xml:space="preserve"> муниципальным заказчиком нарушены сроки оплаты за поставку  товара, работ, услуг</w:t>
      </w:r>
      <w:r w:rsidRPr="005E151F">
        <w:rPr>
          <w:rFonts w:ascii="Times New Roman" w:hAnsi="Times New Roman" w:cs="Times New Roman"/>
          <w:color w:val="000000"/>
          <w:sz w:val="26"/>
          <w:szCs w:val="26"/>
          <w:shd w:val="clear" w:color="auto" w:fill="FFFFFF"/>
        </w:rPr>
        <w:t xml:space="preserve"> по следующим договорам:</w:t>
      </w:r>
    </w:p>
    <w:p w:rsidR="00EB2380" w:rsidRPr="005E151F" w:rsidRDefault="00EB2380" w:rsidP="00D23F49">
      <w:pPr>
        <w:pStyle w:val="af0"/>
        <w:numPr>
          <w:ilvl w:val="0"/>
          <w:numId w:val="15"/>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76</w:t>
      </w:r>
      <w:r w:rsidRPr="005E151F">
        <w:rPr>
          <w:rFonts w:ascii="Times New Roman" w:hAnsi="Times New Roman" w:cs="Times New Roman"/>
          <w:sz w:val="26"/>
          <w:szCs w:val="26"/>
          <w:lang w:val="en-US"/>
        </w:rPr>
        <w:t>V</w:t>
      </w:r>
      <w:r w:rsidRPr="005E151F">
        <w:rPr>
          <w:rFonts w:ascii="Times New Roman" w:hAnsi="Times New Roman" w:cs="Times New Roman"/>
          <w:sz w:val="26"/>
          <w:szCs w:val="26"/>
        </w:rPr>
        <w:t>/17 от 06.07.2017 с ГАУ РК «ЦИТ»;</w:t>
      </w:r>
    </w:p>
    <w:p w:rsidR="00EB2380" w:rsidRPr="005E151F" w:rsidRDefault="00EB2380" w:rsidP="00D23F49">
      <w:pPr>
        <w:pStyle w:val="af0"/>
        <w:numPr>
          <w:ilvl w:val="0"/>
          <w:numId w:val="15"/>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38-</w:t>
      </w:r>
      <w:r w:rsidRPr="005E151F">
        <w:rPr>
          <w:rFonts w:ascii="Times New Roman" w:hAnsi="Times New Roman" w:cs="Times New Roman"/>
          <w:sz w:val="26"/>
          <w:szCs w:val="26"/>
          <w:lang w:val="en-US"/>
        </w:rPr>
        <w:t>SN</w:t>
      </w:r>
      <w:r w:rsidRPr="005E151F">
        <w:rPr>
          <w:rFonts w:ascii="Times New Roman" w:hAnsi="Times New Roman" w:cs="Times New Roman"/>
          <w:sz w:val="26"/>
          <w:szCs w:val="26"/>
        </w:rPr>
        <w:t>/17 от 06.07.2017 с ГАУ РК «ЦИТ»;</w:t>
      </w:r>
    </w:p>
    <w:p w:rsidR="00EB2380" w:rsidRPr="005E151F" w:rsidRDefault="00EB2380" w:rsidP="00D23F49">
      <w:pPr>
        <w:pStyle w:val="af0"/>
        <w:numPr>
          <w:ilvl w:val="0"/>
          <w:numId w:val="15"/>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ту-43/02/17 от 01.02.2017 с ООО «Сервисная компания»;</w:t>
      </w:r>
    </w:p>
    <w:p w:rsidR="00EB2380" w:rsidRPr="005E151F" w:rsidRDefault="00EB2380" w:rsidP="00D23F49">
      <w:pPr>
        <w:pStyle w:val="af0"/>
        <w:numPr>
          <w:ilvl w:val="0"/>
          <w:numId w:val="15"/>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17171 от 01.02.2017 с ООО «Управляющая компания «Март»;</w:t>
      </w:r>
    </w:p>
    <w:p w:rsidR="00EB2380" w:rsidRPr="005E151F" w:rsidRDefault="00EB2380" w:rsidP="00D23F49">
      <w:pPr>
        <w:pStyle w:val="af0"/>
        <w:numPr>
          <w:ilvl w:val="0"/>
          <w:numId w:val="15"/>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4/004-17 от 29.01.2017 с ООО «Рубеж»;</w:t>
      </w:r>
    </w:p>
    <w:p w:rsidR="00EB2380" w:rsidRPr="005E151F" w:rsidRDefault="00EB2380" w:rsidP="00D23F49">
      <w:pPr>
        <w:pStyle w:val="af0"/>
        <w:numPr>
          <w:ilvl w:val="0"/>
          <w:numId w:val="15"/>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8/17/БС от 29.01.2017 с ООО «</w:t>
      </w:r>
      <w:proofErr w:type="spellStart"/>
      <w:r w:rsidRPr="005E151F">
        <w:rPr>
          <w:rFonts w:ascii="Times New Roman" w:hAnsi="Times New Roman" w:cs="Times New Roman"/>
          <w:sz w:val="26"/>
          <w:szCs w:val="26"/>
        </w:rPr>
        <w:t>БЫТсервис</w:t>
      </w:r>
      <w:proofErr w:type="spellEnd"/>
      <w:r w:rsidRPr="005E151F">
        <w:rPr>
          <w:rFonts w:ascii="Times New Roman" w:hAnsi="Times New Roman" w:cs="Times New Roman"/>
          <w:sz w:val="26"/>
          <w:szCs w:val="26"/>
        </w:rPr>
        <w:t>»;</w:t>
      </w:r>
    </w:p>
    <w:p w:rsidR="00EB2380" w:rsidRPr="005E151F" w:rsidRDefault="00EB2380" w:rsidP="00D23F49">
      <w:pPr>
        <w:pStyle w:val="af0"/>
        <w:numPr>
          <w:ilvl w:val="0"/>
          <w:numId w:val="15"/>
        </w:numPr>
        <w:tabs>
          <w:tab w:val="left" w:pos="709"/>
          <w:tab w:val="left" w:pos="1134"/>
        </w:tabs>
        <w:spacing w:after="1" w:line="260" w:lineRule="atLeast"/>
        <w:ind w:left="0" w:firstLine="426"/>
        <w:jc w:val="both"/>
        <w:rPr>
          <w:rFonts w:ascii="Times New Roman" w:hAnsi="Times New Roman" w:cs="Times New Roman"/>
          <w:sz w:val="26"/>
          <w:szCs w:val="26"/>
        </w:rPr>
      </w:pPr>
      <w:r w:rsidRPr="005E151F">
        <w:rPr>
          <w:rFonts w:ascii="Times New Roman" w:hAnsi="Times New Roman" w:cs="Times New Roman"/>
          <w:sz w:val="26"/>
          <w:szCs w:val="26"/>
        </w:rPr>
        <w:t>№ 1 от 29.01.2017 с ИП Савицкая Е.В.</w:t>
      </w:r>
    </w:p>
    <w:p w:rsidR="00EB2380" w:rsidRPr="005E151F" w:rsidRDefault="00EB2380" w:rsidP="00D23F49">
      <w:pPr>
        <w:pStyle w:val="af0"/>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bCs/>
          <w:sz w:val="26"/>
          <w:szCs w:val="26"/>
        </w:rPr>
      </w:pPr>
      <w:r w:rsidRPr="005E151F">
        <w:rPr>
          <w:rFonts w:ascii="Times New Roman" w:hAnsi="Times New Roman" w:cs="Times New Roman"/>
          <w:sz w:val="26"/>
          <w:szCs w:val="26"/>
        </w:rPr>
        <w:t>В нарушение части 9 статьи 94</w:t>
      </w:r>
      <w:r w:rsidRPr="005E151F">
        <w:rPr>
          <w:rFonts w:ascii="Times New Roman" w:hAnsi="Times New Roman" w:cs="Times New Roman"/>
          <w:bCs/>
          <w:sz w:val="26"/>
          <w:szCs w:val="26"/>
        </w:rPr>
        <w:t xml:space="preserve"> Федерального Закона № 44-ФЗ </w:t>
      </w:r>
      <w:r w:rsidRPr="005E151F">
        <w:rPr>
          <w:rFonts w:ascii="Times New Roman" w:hAnsi="Times New Roman" w:cs="Times New Roman"/>
          <w:sz w:val="26"/>
          <w:szCs w:val="26"/>
        </w:rPr>
        <w:t>Учреждением отчеты об исполнении договоров холодного водоснабжения и водоотведения от 03.01.2017 года с ООО «Водоканал Нижний Одес», в единой информационной системе  размещены 24.01.2018 с нарушением срока размещения.</w:t>
      </w:r>
    </w:p>
    <w:p w:rsidR="00EB2380" w:rsidRPr="005E151F" w:rsidRDefault="00EB2380" w:rsidP="00EB2380">
      <w:pPr>
        <w:tabs>
          <w:tab w:val="left" w:pos="3600"/>
        </w:tabs>
        <w:ind w:firstLine="708"/>
        <w:jc w:val="center"/>
        <w:rPr>
          <w:b/>
          <w:sz w:val="26"/>
          <w:szCs w:val="26"/>
        </w:rPr>
      </w:pPr>
      <w:r w:rsidRPr="005E151F">
        <w:rPr>
          <w:b/>
          <w:sz w:val="26"/>
          <w:szCs w:val="26"/>
        </w:rPr>
        <w:t>Проверкой муниципального бюджетного учреждения «</w:t>
      </w:r>
      <w:proofErr w:type="spellStart"/>
      <w:r w:rsidRPr="005E151F">
        <w:rPr>
          <w:b/>
          <w:sz w:val="26"/>
          <w:szCs w:val="26"/>
        </w:rPr>
        <w:t>Межпоселенческий</w:t>
      </w:r>
      <w:proofErr w:type="spellEnd"/>
      <w:r w:rsidRPr="005E151F">
        <w:rPr>
          <w:b/>
          <w:sz w:val="26"/>
          <w:szCs w:val="26"/>
        </w:rPr>
        <w:t xml:space="preserve"> культурный центр муниципального района «Сосногорска»</w:t>
      </w:r>
      <w:r w:rsidRPr="005E151F">
        <w:rPr>
          <w:b/>
          <w:bCs/>
          <w:sz w:val="26"/>
          <w:szCs w:val="26"/>
        </w:rPr>
        <w:t xml:space="preserve"> </w:t>
      </w:r>
      <w:r w:rsidRPr="005E151F">
        <w:rPr>
          <w:b/>
          <w:sz w:val="26"/>
          <w:szCs w:val="26"/>
        </w:rPr>
        <w:t>установлено:</w:t>
      </w:r>
    </w:p>
    <w:p w:rsidR="00EB2380" w:rsidRPr="005E151F" w:rsidRDefault="00EB2380" w:rsidP="00D23F49">
      <w:pPr>
        <w:pStyle w:val="af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План финансово – хозяйственной деятельности (далее – План ФХД)  на 2017 год утвержден директором Учреждения 01.01.2017 года. В нарушении пункта 2 порядка формирования плана закупок план закупок утвержден 30 декабря 2016 года до утверждения плана ФХД.</w:t>
      </w:r>
    </w:p>
    <w:p w:rsidR="00EB2380" w:rsidRPr="005E151F" w:rsidRDefault="00EB2380" w:rsidP="00D23F49">
      <w:pPr>
        <w:pStyle w:val="af0"/>
        <w:numPr>
          <w:ilvl w:val="0"/>
          <w:numId w:val="20"/>
        </w:numPr>
        <w:tabs>
          <w:tab w:val="left" w:pos="567"/>
          <w:tab w:val="left" w:pos="1134"/>
        </w:tabs>
        <w:spacing w:after="0" w:line="280" w:lineRule="exact"/>
        <w:ind w:left="0" w:firstLine="709"/>
        <w:jc w:val="both"/>
        <w:rPr>
          <w:rFonts w:ascii="Times New Roman" w:eastAsia="Calibri" w:hAnsi="Times New Roman"/>
          <w:sz w:val="26"/>
          <w:szCs w:val="26"/>
        </w:rPr>
      </w:pPr>
      <w:r w:rsidRPr="005E151F">
        <w:rPr>
          <w:rFonts w:ascii="Times New Roman" w:eastAsia="Calibri" w:hAnsi="Times New Roman"/>
          <w:sz w:val="26"/>
          <w:szCs w:val="26"/>
        </w:rPr>
        <w:t>План-график Учреждения на 2017 год утвержден 30.12.2016 до утверждения плана ФХД, что является нарушением пункта 2 порядка формирования план-графика (План ПХД утвержден 01.01.2017).</w:t>
      </w:r>
    </w:p>
    <w:p w:rsidR="00EB2380" w:rsidRPr="005E151F" w:rsidRDefault="00EB2380" w:rsidP="00D23F49">
      <w:pPr>
        <w:pStyle w:val="af0"/>
        <w:numPr>
          <w:ilvl w:val="0"/>
          <w:numId w:val="20"/>
        </w:numPr>
        <w:tabs>
          <w:tab w:val="left" w:pos="1134"/>
        </w:tabs>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Проверкой установлено, что в течение 2017 года в план закупок изменения вносились 11 раз. В нарушение части 9 статьи 17 Федерального Закона № 44-ФЗ, а также пункта 4 правил </w:t>
      </w:r>
      <w:r w:rsidRPr="005E151F">
        <w:rPr>
          <w:rFonts w:ascii="Times New Roman" w:hAnsi="Times New Roman"/>
          <w:sz w:val="26"/>
          <w:szCs w:val="26"/>
        </w:rPr>
        <w:lastRenderedPageBreak/>
        <w:t xml:space="preserve">размещения, сроки размещения изменений №1 плана закупок и №10 плана закупок  превысили срок, установленный Федеральным Законом № 44-ФЗ. </w:t>
      </w:r>
    </w:p>
    <w:p w:rsidR="00EB2380" w:rsidRPr="005E151F" w:rsidRDefault="00EB2380" w:rsidP="00D23F49">
      <w:pPr>
        <w:pStyle w:val="af0"/>
        <w:numPr>
          <w:ilvl w:val="0"/>
          <w:numId w:val="20"/>
        </w:numPr>
        <w:tabs>
          <w:tab w:val="left" w:pos="1134"/>
        </w:tabs>
        <w:spacing w:after="0" w:line="240" w:lineRule="auto"/>
        <w:ind w:left="0" w:firstLine="709"/>
        <w:jc w:val="both"/>
        <w:rPr>
          <w:rFonts w:ascii="Times New Roman" w:hAnsi="Times New Roman"/>
          <w:sz w:val="26"/>
          <w:szCs w:val="26"/>
        </w:rPr>
      </w:pPr>
      <w:r w:rsidRPr="005E151F">
        <w:rPr>
          <w:rFonts w:ascii="Times New Roman" w:hAnsi="Times New Roman"/>
          <w:sz w:val="26"/>
          <w:szCs w:val="26"/>
        </w:rPr>
        <w:t>В план-график изменения вносились 10 раз, в нарушение части 15 статьи 21 Федерального Закона № 44-ФЗ, а также пункта 4 правил размещения, срок размещения изменения № 1 плана-графика превысил срок, установленный Федеральным  Законом № 44-ФЗ.</w:t>
      </w:r>
    </w:p>
    <w:p w:rsidR="00EB2380" w:rsidRPr="005E151F" w:rsidRDefault="00EB2380" w:rsidP="00D23F49">
      <w:pPr>
        <w:pStyle w:val="af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В нарушение статьи 18 Федерального закона № 44-ФЗ </w:t>
      </w:r>
      <w:hyperlink r:id="rId54" w:history="1">
        <w:r w:rsidRPr="005E151F">
          <w:rPr>
            <w:rFonts w:ascii="Times New Roman" w:hAnsi="Times New Roman"/>
            <w:sz w:val="26"/>
            <w:szCs w:val="26"/>
          </w:rPr>
          <w:t>Форма</w:t>
        </w:r>
      </w:hyperlink>
      <w:r w:rsidRPr="005E151F">
        <w:rPr>
          <w:rFonts w:ascii="Times New Roman" w:hAnsi="Times New Roman"/>
          <w:sz w:val="26"/>
          <w:szCs w:val="26"/>
        </w:rP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(далее - Форма обоснования закупок) оформлена заказчиком с нарушением Правил, утвержденных Постановлением  № 555:</w:t>
      </w:r>
    </w:p>
    <w:p w:rsidR="00EB2380" w:rsidRPr="005E151F" w:rsidRDefault="00EB2380" w:rsidP="00EB2380">
      <w:pPr>
        <w:tabs>
          <w:tab w:val="left" w:pos="1134"/>
        </w:tabs>
        <w:autoSpaceDE w:val="0"/>
        <w:autoSpaceDN w:val="0"/>
        <w:adjustRightInd w:val="0"/>
        <w:ind w:firstLine="709"/>
        <w:rPr>
          <w:sz w:val="26"/>
          <w:szCs w:val="26"/>
        </w:rPr>
      </w:pPr>
      <w:r w:rsidRPr="005E151F">
        <w:rPr>
          <w:sz w:val="26"/>
          <w:szCs w:val="26"/>
        </w:rPr>
        <w:t>В графе 5 Формы обоснования закупок в строках 11-12 следует указать наименование мероприятия муниципальной программы.</w:t>
      </w:r>
    </w:p>
    <w:p w:rsidR="00EB2380" w:rsidRPr="005E151F" w:rsidRDefault="00EB2380" w:rsidP="00EB2380">
      <w:pPr>
        <w:tabs>
          <w:tab w:val="left" w:pos="567"/>
          <w:tab w:val="left" w:pos="1134"/>
        </w:tabs>
        <w:autoSpaceDE w:val="0"/>
        <w:autoSpaceDN w:val="0"/>
        <w:adjustRightInd w:val="0"/>
        <w:ind w:firstLine="709"/>
        <w:rPr>
          <w:sz w:val="26"/>
          <w:szCs w:val="26"/>
        </w:rPr>
      </w:pPr>
      <w:r w:rsidRPr="005E151F">
        <w:rPr>
          <w:sz w:val="26"/>
          <w:szCs w:val="26"/>
        </w:rPr>
        <w:t>Графа 6 Формы обоснования закупок «Обоснование соответствия объекта и (или) объектов закупки мероприятию государственной (муниципальной) программы» заполнена не верно.</w:t>
      </w:r>
    </w:p>
    <w:p w:rsidR="00EB2380" w:rsidRPr="005E151F" w:rsidRDefault="00EB2380" w:rsidP="00EB2380">
      <w:pPr>
        <w:tabs>
          <w:tab w:val="left" w:pos="1134"/>
        </w:tabs>
        <w:ind w:firstLine="709"/>
        <w:rPr>
          <w:sz w:val="26"/>
          <w:szCs w:val="26"/>
        </w:rPr>
      </w:pPr>
      <w:r w:rsidRPr="005E151F">
        <w:rPr>
          <w:sz w:val="26"/>
          <w:szCs w:val="26"/>
        </w:rPr>
        <w:t>Графа  7 Формы обоснования закупок – не заполнена.</w:t>
      </w:r>
    </w:p>
    <w:p w:rsidR="00EB2380" w:rsidRPr="005E151F" w:rsidRDefault="00EB2380" w:rsidP="00D23F49">
      <w:pPr>
        <w:pStyle w:val="af0"/>
        <w:numPr>
          <w:ilvl w:val="0"/>
          <w:numId w:val="20"/>
        </w:numPr>
        <w:tabs>
          <w:tab w:val="left" w:pos="1134"/>
        </w:tabs>
        <w:spacing w:after="1" w:line="260" w:lineRule="atLeast"/>
        <w:ind w:left="0" w:firstLine="709"/>
        <w:jc w:val="both"/>
        <w:rPr>
          <w:rFonts w:ascii="Times New Roman" w:hAnsi="Times New Roman"/>
          <w:sz w:val="26"/>
          <w:szCs w:val="26"/>
        </w:rPr>
      </w:pPr>
      <w:proofErr w:type="gramStart"/>
      <w:r w:rsidRPr="005E151F">
        <w:rPr>
          <w:rFonts w:ascii="Times New Roman" w:hAnsi="Times New Roman"/>
          <w:sz w:val="26"/>
          <w:szCs w:val="26"/>
        </w:rPr>
        <w:t xml:space="preserve">В нарушение статьи 18 Федерального закона № 44-ФЗ </w:t>
      </w:r>
      <w:hyperlink r:id="rId55" w:history="1">
        <w:r w:rsidRPr="005E151F">
          <w:rPr>
            <w:rFonts w:ascii="Times New Roman" w:hAnsi="Times New Roman"/>
            <w:sz w:val="26"/>
            <w:szCs w:val="26"/>
          </w:rPr>
          <w:t>Форма</w:t>
        </w:r>
      </w:hyperlink>
      <w:r w:rsidRPr="005E151F">
        <w:rPr>
          <w:rFonts w:ascii="Times New Roman" w:hAnsi="Times New Roman"/>
          <w:sz w:val="26"/>
          <w:szCs w:val="26"/>
        </w:rPr>
        <w:t xml:space="preserve"> обоснования закупок товаров, работ и услуг для обеспечения государственных и муниципальных нужд при формировании и утверждении плана-графика закупок (далее - Форма обоснования планов-графиков закупок) оформлена заказчиком с нарушением Правил, утвержденных Постановлением № 555, так в Форме обоснования планов-графиков закупок графы 7 и 8 по закупкам у единственного поставщика (подрядчика, исполнителя) в соответствии с </w:t>
      </w:r>
      <w:hyperlink r:id="rId56" w:history="1">
        <w:r w:rsidRPr="005E151F">
          <w:rPr>
            <w:rStyle w:val="afa"/>
            <w:rFonts w:ascii="Times New Roman" w:hAnsi="Times New Roman" w:cs="Times New Roman"/>
            <w:sz w:val="26"/>
            <w:szCs w:val="26"/>
            <w:shd w:val="clear" w:color="auto" w:fill="FFFFFF"/>
          </w:rPr>
          <w:t>пунктами</w:t>
        </w:r>
        <w:proofErr w:type="gramEnd"/>
        <w:r w:rsidRPr="005E151F">
          <w:rPr>
            <w:rStyle w:val="afa"/>
            <w:rFonts w:ascii="Times New Roman" w:hAnsi="Times New Roman" w:cs="Times New Roman"/>
            <w:sz w:val="26"/>
            <w:szCs w:val="26"/>
            <w:shd w:val="clear" w:color="auto" w:fill="FFFFFF"/>
          </w:rPr>
          <w:t xml:space="preserve"> 4</w:t>
        </w:r>
      </w:hyperlink>
      <w:r w:rsidRPr="005E151F">
        <w:rPr>
          <w:rFonts w:ascii="Times New Roman" w:hAnsi="Times New Roman" w:cs="Times New Roman"/>
          <w:sz w:val="26"/>
          <w:szCs w:val="26"/>
          <w:shd w:val="clear" w:color="auto" w:fill="FFFFFF"/>
        </w:rPr>
        <w:t>, </w:t>
      </w:r>
      <w:hyperlink r:id="rId57" w:history="1">
        <w:r w:rsidRPr="005E151F">
          <w:rPr>
            <w:rStyle w:val="afa"/>
            <w:rFonts w:ascii="Times New Roman" w:hAnsi="Times New Roman" w:cs="Times New Roman"/>
            <w:sz w:val="26"/>
            <w:szCs w:val="26"/>
            <w:shd w:val="clear" w:color="auto" w:fill="FFFFFF"/>
          </w:rPr>
          <w:t>5</w:t>
        </w:r>
      </w:hyperlink>
      <w:r w:rsidRPr="005E151F">
        <w:rPr>
          <w:rFonts w:ascii="Times New Roman" w:hAnsi="Times New Roman"/>
          <w:sz w:val="26"/>
          <w:szCs w:val="26"/>
          <w:shd w:val="clear" w:color="auto" w:fill="FFFFFF"/>
        </w:rPr>
        <w:t xml:space="preserve"> части 1 статьи 93</w:t>
      </w:r>
      <w:r w:rsidRPr="005E151F">
        <w:rPr>
          <w:rFonts w:ascii="Times New Roman" w:hAnsi="Times New Roman"/>
          <w:sz w:val="26"/>
          <w:szCs w:val="26"/>
        </w:rPr>
        <w:t xml:space="preserve"> Федерального Закона № 44-ФЗ Учреждением  не заполнены.</w:t>
      </w:r>
    </w:p>
    <w:p w:rsidR="00EB2380" w:rsidRPr="005E151F" w:rsidRDefault="00EB2380" w:rsidP="00D23F49">
      <w:pPr>
        <w:pStyle w:val="af0"/>
        <w:numPr>
          <w:ilvl w:val="0"/>
          <w:numId w:val="20"/>
        </w:numPr>
        <w:tabs>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 xml:space="preserve">Оформлять отчет о невозможности или нецелесообразности использования иных способов определения поставщика (подрядчика, исполнителя) за исключением случаев осуществления закупок у единственного поставщика (подрядчика, исполнителя), предусмотренных частью 1 статьи 93 Федерального Закона №44-ФЗ, на которые положения части 3 статьи 93 Федерального Закона №44-ФЗ не распространяются. </w:t>
      </w:r>
    </w:p>
    <w:p w:rsidR="00EB2380" w:rsidRPr="005E151F" w:rsidRDefault="00EB2380" w:rsidP="00D23F49">
      <w:pPr>
        <w:pStyle w:val="af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В нарушение части 1 статьи 23 Федерального Закона № 44-ФЗ во всех договорах, заключенных Учреждением в 2017 году идентификационный код закупки не указан.</w:t>
      </w:r>
    </w:p>
    <w:p w:rsidR="00EB2380" w:rsidRPr="005E151F" w:rsidRDefault="00EB2380" w:rsidP="00D23F49">
      <w:pPr>
        <w:pStyle w:val="af0"/>
        <w:numPr>
          <w:ilvl w:val="0"/>
          <w:numId w:val="20"/>
        </w:numPr>
        <w:tabs>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В нарушение части 2 статьи 34 Федерального закона № 44-ФЗ и статьи 424 Гражданского Кодекса Российской Федерации, в договорах указаны стоимость или суммы вместо цены:</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972 от 23.06.2017 с  ООО «</w:t>
      </w:r>
      <w:proofErr w:type="spellStart"/>
      <w:r w:rsidRPr="005E151F">
        <w:rPr>
          <w:rFonts w:ascii="Times New Roman" w:hAnsi="Times New Roman"/>
          <w:sz w:val="26"/>
          <w:szCs w:val="26"/>
        </w:rPr>
        <w:t>Зетта</w:t>
      </w:r>
      <w:proofErr w:type="spellEnd"/>
      <w:r w:rsidRPr="005E151F">
        <w:rPr>
          <w:rFonts w:ascii="Times New Roman" w:hAnsi="Times New Roman"/>
          <w:sz w:val="26"/>
          <w:szCs w:val="26"/>
        </w:rPr>
        <w:t>»;</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28.06.2017 с ИП Зверев М.М.;</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26.06.2017 с ИП </w:t>
      </w:r>
      <w:proofErr w:type="spellStart"/>
      <w:r w:rsidRPr="005E151F">
        <w:rPr>
          <w:rFonts w:ascii="Times New Roman" w:hAnsi="Times New Roman"/>
          <w:sz w:val="26"/>
          <w:szCs w:val="26"/>
        </w:rPr>
        <w:t>Бесслер</w:t>
      </w:r>
      <w:proofErr w:type="spellEnd"/>
      <w:r w:rsidRPr="005E151F">
        <w:rPr>
          <w:rFonts w:ascii="Times New Roman" w:hAnsi="Times New Roman"/>
          <w:sz w:val="26"/>
          <w:szCs w:val="26"/>
        </w:rPr>
        <w:t xml:space="preserve"> В.М.;</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22.06.2017 с ИП </w:t>
      </w:r>
      <w:proofErr w:type="spellStart"/>
      <w:r w:rsidRPr="005E151F">
        <w:rPr>
          <w:rFonts w:ascii="Times New Roman" w:hAnsi="Times New Roman"/>
          <w:sz w:val="26"/>
          <w:szCs w:val="26"/>
        </w:rPr>
        <w:t>Глухенький</w:t>
      </w:r>
      <w:proofErr w:type="spellEnd"/>
      <w:r w:rsidRPr="005E151F">
        <w:rPr>
          <w:rFonts w:ascii="Times New Roman" w:hAnsi="Times New Roman"/>
          <w:sz w:val="26"/>
          <w:szCs w:val="26"/>
        </w:rPr>
        <w:t xml:space="preserve"> С.В.;</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49/02 от 30.06.2017 с СМО КРО ООО «ВДПО»,  (стоит сумма ежемесячная, общей суммы нет);</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959 от 08.06.2017 с ООО «</w:t>
      </w:r>
      <w:proofErr w:type="spellStart"/>
      <w:r w:rsidRPr="005E151F">
        <w:rPr>
          <w:rFonts w:ascii="Times New Roman" w:hAnsi="Times New Roman"/>
          <w:sz w:val="26"/>
          <w:szCs w:val="26"/>
        </w:rPr>
        <w:t>Зетта</w:t>
      </w:r>
      <w:proofErr w:type="spellEnd"/>
      <w:r w:rsidRPr="005E151F">
        <w:rPr>
          <w:rFonts w:ascii="Times New Roman" w:hAnsi="Times New Roman"/>
          <w:sz w:val="26"/>
          <w:szCs w:val="26"/>
        </w:rPr>
        <w:t>»;</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14.06.2017 с ИП Малый В.В.;</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05.06.2017 с ООО «</w:t>
      </w:r>
      <w:proofErr w:type="spellStart"/>
      <w:r w:rsidRPr="005E151F">
        <w:rPr>
          <w:rFonts w:ascii="Times New Roman" w:hAnsi="Times New Roman"/>
          <w:sz w:val="26"/>
          <w:szCs w:val="26"/>
        </w:rPr>
        <w:t>САН-дали</w:t>
      </w:r>
      <w:proofErr w:type="spellEnd"/>
      <w:r w:rsidRPr="005E151F">
        <w:rPr>
          <w:rFonts w:ascii="Times New Roman" w:hAnsi="Times New Roman"/>
          <w:sz w:val="26"/>
          <w:szCs w:val="26"/>
        </w:rPr>
        <w:t>»;</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35/2017 от 03.05.2017 с ИП Ногина Е.В.;</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156-2017 от 01.05.2017 с ООО «</w:t>
      </w:r>
      <w:proofErr w:type="spellStart"/>
      <w:r w:rsidRPr="005E151F">
        <w:rPr>
          <w:rFonts w:ascii="Times New Roman" w:hAnsi="Times New Roman"/>
          <w:sz w:val="26"/>
          <w:szCs w:val="26"/>
        </w:rPr>
        <w:t>Экострой</w:t>
      </w:r>
      <w:proofErr w:type="spellEnd"/>
      <w:r w:rsidRPr="005E151F">
        <w:rPr>
          <w:rFonts w:ascii="Times New Roman" w:hAnsi="Times New Roman"/>
          <w:sz w:val="26"/>
          <w:szCs w:val="26"/>
        </w:rPr>
        <w:t>»;</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30/17 от 20.04.2017 с ООО «</w:t>
      </w:r>
      <w:proofErr w:type="spellStart"/>
      <w:r w:rsidRPr="005E151F">
        <w:rPr>
          <w:rFonts w:ascii="Times New Roman" w:hAnsi="Times New Roman"/>
          <w:sz w:val="26"/>
          <w:szCs w:val="26"/>
        </w:rPr>
        <w:t>ПироКом</w:t>
      </w:r>
      <w:proofErr w:type="spellEnd"/>
      <w:r w:rsidRPr="005E151F">
        <w:rPr>
          <w:rFonts w:ascii="Times New Roman" w:hAnsi="Times New Roman"/>
          <w:sz w:val="26"/>
          <w:szCs w:val="26"/>
        </w:rPr>
        <w:t>»;</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05/09 от 11.05.2017 с СМО КРО ООО «ВДПО»;</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085/2017 от 17.03.2017 с ИП Филимонов А.В.;</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proofErr w:type="gramStart"/>
      <w:r w:rsidRPr="005E151F">
        <w:rPr>
          <w:rFonts w:ascii="Times New Roman" w:hAnsi="Times New Roman"/>
          <w:sz w:val="26"/>
          <w:szCs w:val="26"/>
        </w:rPr>
        <w:t>договор б</w:t>
      </w:r>
      <w:proofErr w:type="gramEnd"/>
      <w:r w:rsidRPr="005E151F">
        <w:rPr>
          <w:rFonts w:ascii="Times New Roman" w:hAnsi="Times New Roman"/>
          <w:sz w:val="26"/>
          <w:szCs w:val="26"/>
        </w:rPr>
        <w:t>/</w:t>
      </w:r>
      <w:proofErr w:type="spellStart"/>
      <w:r w:rsidRPr="005E151F">
        <w:rPr>
          <w:rFonts w:ascii="Times New Roman" w:hAnsi="Times New Roman"/>
          <w:sz w:val="26"/>
          <w:szCs w:val="26"/>
        </w:rPr>
        <w:t>н</w:t>
      </w:r>
      <w:proofErr w:type="spellEnd"/>
      <w:r w:rsidRPr="005E151F">
        <w:rPr>
          <w:rFonts w:ascii="Times New Roman" w:hAnsi="Times New Roman"/>
          <w:sz w:val="26"/>
          <w:szCs w:val="26"/>
        </w:rPr>
        <w:t xml:space="preserve"> от 21.03.2017 с ИП Воробьев А.С.;</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15 от 23.01.2017 с ООО Торговый Дом «</w:t>
      </w:r>
      <w:proofErr w:type="spellStart"/>
      <w:r w:rsidRPr="005E151F">
        <w:rPr>
          <w:rFonts w:ascii="Times New Roman" w:hAnsi="Times New Roman"/>
          <w:sz w:val="26"/>
          <w:szCs w:val="26"/>
        </w:rPr>
        <w:t>ФинКомЛес</w:t>
      </w:r>
      <w:proofErr w:type="spellEnd"/>
      <w:r w:rsidRPr="005E151F">
        <w:rPr>
          <w:rFonts w:ascii="Times New Roman" w:hAnsi="Times New Roman"/>
          <w:sz w:val="26"/>
          <w:szCs w:val="26"/>
        </w:rPr>
        <w:t>».</w:t>
      </w:r>
    </w:p>
    <w:p w:rsidR="00EB2380" w:rsidRPr="005E151F" w:rsidRDefault="00EB2380" w:rsidP="00D23F49">
      <w:pPr>
        <w:pStyle w:val="af0"/>
        <w:numPr>
          <w:ilvl w:val="0"/>
          <w:numId w:val="20"/>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lastRenderedPageBreak/>
        <w:t>В нарушение части 2 статьи 34 Федерального закона № 44-ФЗ не содержат условие о том, что цена договора является твердой и определяется на весь срок исполнения следующие договоры заключенные Учреждением в 2017 году:</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15 от 23.01.2017 с ООО Торговый Дом «</w:t>
      </w:r>
      <w:proofErr w:type="spellStart"/>
      <w:r w:rsidRPr="005E151F">
        <w:rPr>
          <w:rFonts w:ascii="Times New Roman" w:hAnsi="Times New Roman"/>
          <w:sz w:val="26"/>
          <w:szCs w:val="26"/>
        </w:rPr>
        <w:t>ФинКомЛес</w:t>
      </w:r>
      <w:proofErr w:type="spellEnd"/>
      <w:r w:rsidRPr="005E151F">
        <w:rPr>
          <w:rFonts w:ascii="Times New Roman" w:hAnsi="Times New Roman"/>
          <w:sz w:val="26"/>
          <w:szCs w:val="26"/>
        </w:rPr>
        <w:t>»;</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02670167/17 от 31.01.2017 с ЗАО «ПФ «СКБ Контур»;</w:t>
      </w:r>
    </w:p>
    <w:p w:rsidR="00EB2380" w:rsidRPr="005E151F" w:rsidRDefault="00EB2380" w:rsidP="00D23F49">
      <w:pPr>
        <w:pStyle w:val="af0"/>
        <w:numPr>
          <w:ilvl w:val="0"/>
          <w:numId w:val="16"/>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442/2017 от 30.11.2017 с ИП Филимонов А.В.</w:t>
      </w:r>
    </w:p>
    <w:p w:rsidR="00EB2380" w:rsidRPr="005E151F" w:rsidRDefault="00EB2380" w:rsidP="00D23F49">
      <w:pPr>
        <w:pStyle w:val="af0"/>
        <w:numPr>
          <w:ilvl w:val="0"/>
          <w:numId w:val="20"/>
        </w:numPr>
        <w:tabs>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 xml:space="preserve">В соответствии с частью 1 статьи 94 Федерального закона 44-ФЗ </w:t>
      </w:r>
      <w:r w:rsidRPr="005E151F">
        <w:rPr>
          <w:rFonts w:ascii="Times New Roman" w:hAnsi="Times New Roman"/>
          <w:i/>
          <w:sz w:val="26"/>
          <w:szCs w:val="26"/>
        </w:rPr>
        <w:t>исполнение контракта включает в себя комплекс мер, реализуемых после заключения контракта</w:t>
      </w:r>
      <w:r w:rsidRPr="005E151F">
        <w:rPr>
          <w:rFonts w:ascii="Times New Roman" w:hAnsi="Times New Roman"/>
          <w:sz w:val="26"/>
          <w:szCs w:val="26"/>
        </w:rPr>
        <w:t xml:space="preserve"> и направленных на достижение целей осуществления закупки путем взаимодействия заказчика с поставщиком (подрядчиком, исполнителем). Таким образом, возможность заключения контракта позднее даты начала его фактического исполнения положениями Федерального закона № 44-ФЗ не предусмотрена. В нарушение установленного требования Учреждением заключены договора, фактическое исполнение которых началось ранее даты заключения:</w:t>
      </w:r>
    </w:p>
    <w:p w:rsidR="00EB2380" w:rsidRPr="005E151F" w:rsidRDefault="00EB2380" w:rsidP="00D23F49">
      <w:pPr>
        <w:pStyle w:val="af0"/>
        <w:numPr>
          <w:ilvl w:val="0"/>
          <w:numId w:val="17"/>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314 от 18.01.2017 с ИП Ткаченко А.И., срок действия договора с 01.01.2017 по 30.06.2017.</w:t>
      </w:r>
    </w:p>
    <w:p w:rsidR="00EB2380" w:rsidRPr="005E151F" w:rsidRDefault="00EB2380" w:rsidP="00D23F49">
      <w:pPr>
        <w:pStyle w:val="af0"/>
        <w:numPr>
          <w:ilvl w:val="0"/>
          <w:numId w:val="17"/>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156-2017 от 01.05.2017 с ООО «</w:t>
      </w:r>
      <w:proofErr w:type="spellStart"/>
      <w:r w:rsidRPr="005E151F">
        <w:rPr>
          <w:rFonts w:ascii="Times New Roman" w:hAnsi="Times New Roman"/>
          <w:sz w:val="26"/>
          <w:szCs w:val="26"/>
        </w:rPr>
        <w:t>Экострой</w:t>
      </w:r>
      <w:proofErr w:type="spellEnd"/>
      <w:r w:rsidRPr="005E151F">
        <w:rPr>
          <w:rFonts w:ascii="Times New Roman" w:hAnsi="Times New Roman"/>
          <w:sz w:val="26"/>
          <w:szCs w:val="26"/>
        </w:rPr>
        <w:t>», срок действия договора с 01.01.2017 по 31.12.2017.</w:t>
      </w:r>
    </w:p>
    <w:p w:rsidR="00EB2380" w:rsidRPr="005E151F" w:rsidRDefault="00EB2380" w:rsidP="00D23F49">
      <w:pPr>
        <w:pStyle w:val="af0"/>
        <w:numPr>
          <w:ilvl w:val="0"/>
          <w:numId w:val="17"/>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10 от 09.01.2017 с  МБДОУ «Детский сад» пст. Верхнеижемский, срок действия договора с 01.01.2017 по 31.12.2017.</w:t>
      </w:r>
    </w:p>
    <w:p w:rsidR="00EB2380" w:rsidRPr="005E151F" w:rsidRDefault="00EB2380" w:rsidP="00D23F49">
      <w:pPr>
        <w:pStyle w:val="af0"/>
        <w:numPr>
          <w:ilvl w:val="0"/>
          <w:numId w:val="17"/>
        </w:numPr>
        <w:tabs>
          <w:tab w:val="left" w:pos="1134"/>
        </w:tabs>
        <w:spacing w:line="240" w:lineRule="auto"/>
        <w:ind w:left="0" w:firstLine="709"/>
        <w:jc w:val="both"/>
        <w:rPr>
          <w:rFonts w:ascii="Times New Roman" w:hAnsi="Times New Roman"/>
          <w:sz w:val="26"/>
          <w:szCs w:val="26"/>
        </w:rPr>
      </w:pPr>
      <w:proofErr w:type="gramStart"/>
      <w:r w:rsidRPr="005E151F">
        <w:rPr>
          <w:rFonts w:ascii="Times New Roman" w:hAnsi="Times New Roman"/>
          <w:sz w:val="26"/>
          <w:szCs w:val="26"/>
        </w:rPr>
        <w:t>договор б</w:t>
      </w:r>
      <w:proofErr w:type="gramEnd"/>
      <w:r w:rsidRPr="005E151F">
        <w:rPr>
          <w:rFonts w:ascii="Times New Roman" w:hAnsi="Times New Roman"/>
          <w:sz w:val="26"/>
          <w:szCs w:val="26"/>
        </w:rPr>
        <w:t>/</w:t>
      </w:r>
      <w:proofErr w:type="spellStart"/>
      <w:r w:rsidRPr="005E151F">
        <w:rPr>
          <w:rFonts w:ascii="Times New Roman" w:hAnsi="Times New Roman"/>
          <w:sz w:val="26"/>
          <w:szCs w:val="26"/>
        </w:rPr>
        <w:t>н</w:t>
      </w:r>
      <w:proofErr w:type="spellEnd"/>
      <w:r w:rsidRPr="005E151F">
        <w:rPr>
          <w:rFonts w:ascii="Times New Roman" w:hAnsi="Times New Roman"/>
          <w:sz w:val="26"/>
          <w:szCs w:val="26"/>
        </w:rPr>
        <w:t xml:space="preserve"> от 01.07.2017 с МБОУ «ООШ» пст. Ираель, договор вступает в силу со дня даты его подписания, и распространяет свое действие на </w:t>
      </w:r>
      <w:proofErr w:type="gramStart"/>
      <w:r w:rsidRPr="005E151F">
        <w:rPr>
          <w:rFonts w:ascii="Times New Roman" w:hAnsi="Times New Roman"/>
          <w:sz w:val="26"/>
          <w:szCs w:val="26"/>
        </w:rPr>
        <w:t>отношения</w:t>
      </w:r>
      <w:proofErr w:type="gramEnd"/>
      <w:r w:rsidRPr="005E151F">
        <w:rPr>
          <w:rFonts w:ascii="Times New Roman" w:hAnsi="Times New Roman"/>
          <w:sz w:val="26"/>
          <w:szCs w:val="26"/>
        </w:rPr>
        <w:t xml:space="preserve"> возникшие с 01 января 2017 года по 31 декабря 2017 года;</w:t>
      </w:r>
    </w:p>
    <w:p w:rsidR="00EB2380" w:rsidRPr="005E151F" w:rsidRDefault="00EB2380" w:rsidP="00D23F49">
      <w:pPr>
        <w:pStyle w:val="af0"/>
        <w:numPr>
          <w:ilvl w:val="0"/>
          <w:numId w:val="17"/>
        </w:numPr>
        <w:tabs>
          <w:tab w:val="left" w:pos="1134"/>
        </w:tabs>
        <w:spacing w:line="240" w:lineRule="auto"/>
        <w:ind w:left="0" w:firstLine="709"/>
        <w:jc w:val="both"/>
        <w:rPr>
          <w:rFonts w:ascii="Times New Roman" w:hAnsi="Times New Roman"/>
          <w:sz w:val="26"/>
          <w:szCs w:val="26"/>
        </w:rPr>
      </w:pPr>
      <w:r w:rsidRPr="005E151F">
        <w:rPr>
          <w:rFonts w:ascii="Times New Roman" w:hAnsi="Times New Roman"/>
          <w:sz w:val="26"/>
          <w:szCs w:val="26"/>
        </w:rPr>
        <w:t>договор № 15-1 от 02.10.2017 с ООО «Квартал», срок действия договора с 01.01.2017 по 31.12.2017.</w:t>
      </w:r>
    </w:p>
    <w:p w:rsidR="00EB2380" w:rsidRPr="005E151F" w:rsidRDefault="00EB2380" w:rsidP="00D23F49">
      <w:pPr>
        <w:pStyle w:val="af0"/>
        <w:numPr>
          <w:ilvl w:val="0"/>
          <w:numId w:val="20"/>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В нарушение части 3 статьи 455 Гражданского Кодекса Российской Федерации в договоре отсутствует информация, позволяющая определить наименование и количество товара: договор от 21.03.2017 с ИП Воробьев А.С.</w:t>
      </w:r>
    </w:p>
    <w:p w:rsidR="00EB2380" w:rsidRPr="005E151F" w:rsidRDefault="00EB2380" w:rsidP="00D23F49">
      <w:pPr>
        <w:pStyle w:val="af0"/>
        <w:numPr>
          <w:ilvl w:val="0"/>
          <w:numId w:val="20"/>
        </w:numPr>
        <w:tabs>
          <w:tab w:val="left" w:pos="709"/>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 xml:space="preserve">В нарушение части 13 статьи 34 </w:t>
      </w:r>
      <w:r w:rsidRPr="005E151F">
        <w:rPr>
          <w:rFonts w:ascii="Times New Roman" w:hAnsi="Times New Roman"/>
          <w:color w:val="000000"/>
          <w:sz w:val="26"/>
          <w:szCs w:val="26"/>
          <w:shd w:val="clear" w:color="auto" w:fill="FFFFFF"/>
        </w:rPr>
        <w:t xml:space="preserve">Федерального Закона № 44-ФЗ, а также пункта 1 статьи 516 и пункта 1 статьи 781 Гражданского Кодекса Российской Федерации </w:t>
      </w:r>
      <w:r w:rsidRPr="005E151F">
        <w:rPr>
          <w:rFonts w:ascii="Times New Roman" w:hAnsi="Times New Roman"/>
          <w:sz w:val="26"/>
          <w:szCs w:val="26"/>
        </w:rPr>
        <w:t xml:space="preserve"> установлены нарушения условия </w:t>
      </w:r>
      <w:r w:rsidRPr="005E151F">
        <w:rPr>
          <w:rFonts w:ascii="Times New Roman" w:hAnsi="Times New Roman"/>
          <w:color w:val="000000"/>
          <w:sz w:val="26"/>
          <w:szCs w:val="26"/>
          <w:shd w:val="clear" w:color="auto" w:fill="FFFFFF"/>
        </w:rPr>
        <w:t>о порядке оплаты товаров, услуг по следующим договорам:</w:t>
      </w:r>
      <w:r w:rsidRPr="005E151F">
        <w:rPr>
          <w:rFonts w:ascii="Times New Roman" w:hAnsi="Times New Roman"/>
          <w:sz w:val="26"/>
          <w:szCs w:val="26"/>
        </w:rPr>
        <w:t xml:space="preserve"> </w:t>
      </w:r>
    </w:p>
    <w:p w:rsidR="00EB2380" w:rsidRPr="005E151F" w:rsidRDefault="00EB2380" w:rsidP="00D23F49">
      <w:pPr>
        <w:pStyle w:val="af0"/>
        <w:numPr>
          <w:ilvl w:val="0"/>
          <w:numId w:val="18"/>
        </w:numPr>
        <w:tabs>
          <w:tab w:val="left" w:pos="709"/>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28.06.2017 с ИП Зверев М.М.;</w:t>
      </w:r>
    </w:p>
    <w:p w:rsidR="00EB2380" w:rsidRPr="005E151F" w:rsidRDefault="00EB2380" w:rsidP="00D23F49">
      <w:pPr>
        <w:pStyle w:val="af0"/>
        <w:numPr>
          <w:ilvl w:val="0"/>
          <w:numId w:val="18"/>
        </w:numPr>
        <w:tabs>
          <w:tab w:val="left" w:pos="709"/>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26.06.2017 с ИП </w:t>
      </w:r>
      <w:proofErr w:type="spellStart"/>
      <w:r w:rsidRPr="005E151F">
        <w:rPr>
          <w:rFonts w:ascii="Times New Roman" w:hAnsi="Times New Roman"/>
          <w:sz w:val="26"/>
          <w:szCs w:val="26"/>
        </w:rPr>
        <w:t>Бесслер</w:t>
      </w:r>
      <w:proofErr w:type="spellEnd"/>
      <w:r w:rsidRPr="005E151F">
        <w:rPr>
          <w:rFonts w:ascii="Times New Roman" w:hAnsi="Times New Roman"/>
          <w:sz w:val="26"/>
          <w:szCs w:val="26"/>
        </w:rPr>
        <w:t xml:space="preserve"> В.М.;</w:t>
      </w:r>
    </w:p>
    <w:p w:rsidR="00EB2380" w:rsidRPr="005E151F" w:rsidRDefault="00EB2380" w:rsidP="00D23F49">
      <w:pPr>
        <w:pStyle w:val="af0"/>
        <w:numPr>
          <w:ilvl w:val="0"/>
          <w:numId w:val="18"/>
        </w:numPr>
        <w:tabs>
          <w:tab w:val="left" w:pos="709"/>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09.06.2017 с ООО «</w:t>
      </w:r>
      <w:proofErr w:type="spellStart"/>
      <w:r w:rsidRPr="005E151F">
        <w:rPr>
          <w:rFonts w:ascii="Times New Roman" w:hAnsi="Times New Roman"/>
          <w:sz w:val="26"/>
          <w:szCs w:val="26"/>
        </w:rPr>
        <w:t>СеверСтройПроект</w:t>
      </w:r>
      <w:proofErr w:type="spellEnd"/>
      <w:r w:rsidRPr="005E151F">
        <w:rPr>
          <w:rFonts w:ascii="Times New Roman" w:hAnsi="Times New Roman"/>
          <w:sz w:val="26"/>
          <w:szCs w:val="26"/>
        </w:rPr>
        <w:t>»;</w:t>
      </w:r>
    </w:p>
    <w:p w:rsidR="00EB2380" w:rsidRPr="005E151F" w:rsidRDefault="00EB2380" w:rsidP="00D23F49">
      <w:pPr>
        <w:pStyle w:val="af0"/>
        <w:numPr>
          <w:ilvl w:val="0"/>
          <w:numId w:val="18"/>
        </w:numPr>
        <w:tabs>
          <w:tab w:val="left" w:pos="709"/>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 xml:space="preserve">договор № 085/2017 </w:t>
      </w:r>
      <w:r w:rsidRPr="005E151F">
        <w:rPr>
          <w:rFonts w:ascii="Times New Roman" w:hAnsi="Times New Roman"/>
          <w:color w:val="000000"/>
          <w:sz w:val="26"/>
          <w:szCs w:val="26"/>
        </w:rPr>
        <w:t>от 17.03.2017 с ИП Филимонов А.В.;</w:t>
      </w:r>
    </w:p>
    <w:p w:rsidR="00EB2380" w:rsidRPr="005E151F" w:rsidRDefault="00EB2380" w:rsidP="00D23F49">
      <w:pPr>
        <w:pStyle w:val="af0"/>
        <w:numPr>
          <w:ilvl w:val="0"/>
          <w:numId w:val="18"/>
        </w:numPr>
        <w:tabs>
          <w:tab w:val="left" w:pos="709"/>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w:t>
      </w:r>
      <w:r w:rsidRPr="005E151F">
        <w:rPr>
          <w:rFonts w:ascii="Times New Roman" w:hAnsi="Times New Roman"/>
          <w:color w:val="000000"/>
          <w:sz w:val="26"/>
          <w:szCs w:val="26"/>
        </w:rPr>
        <w:t xml:space="preserve"> № 1 от 06.03.2017 с ООО «Ника»;</w:t>
      </w:r>
    </w:p>
    <w:p w:rsidR="00EB2380" w:rsidRPr="005E151F" w:rsidRDefault="00EB2380" w:rsidP="00D23F49">
      <w:pPr>
        <w:pStyle w:val="af0"/>
        <w:numPr>
          <w:ilvl w:val="0"/>
          <w:numId w:val="18"/>
        </w:numPr>
        <w:tabs>
          <w:tab w:val="left" w:pos="709"/>
          <w:tab w:val="left" w:pos="1134"/>
        </w:tabs>
        <w:spacing w:after="1" w:line="260" w:lineRule="atLeast"/>
        <w:ind w:left="0" w:firstLine="709"/>
        <w:jc w:val="both"/>
        <w:rPr>
          <w:rFonts w:ascii="Times New Roman" w:hAnsi="Times New Roman"/>
          <w:sz w:val="26"/>
          <w:szCs w:val="26"/>
        </w:rPr>
      </w:pPr>
      <w:r w:rsidRPr="005E151F">
        <w:rPr>
          <w:rFonts w:ascii="Times New Roman" w:hAnsi="Times New Roman"/>
          <w:sz w:val="26"/>
          <w:szCs w:val="26"/>
        </w:rPr>
        <w:t>договор № 83 от 16.02.2017 с ФГБО УВО «Санкт-Петербургский государственный лесотехнический университет имени С.М. Кирова».</w:t>
      </w:r>
    </w:p>
    <w:p w:rsidR="00EB2380" w:rsidRPr="005E151F" w:rsidRDefault="00EB2380" w:rsidP="00D23F49">
      <w:pPr>
        <w:pStyle w:val="af0"/>
        <w:numPr>
          <w:ilvl w:val="0"/>
          <w:numId w:val="20"/>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 xml:space="preserve">В нарушение части 13 статьи 34 </w:t>
      </w:r>
      <w:r w:rsidRPr="005E151F">
        <w:rPr>
          <w:rFonts w:ascii="Times New Roman" w:hAnsi="Times New Roman"/>
          <w:color w:val="000000"/>
          <w:sz w:val="26"/>
          <w:szCs w:val="26"/>
          <w:shd w:val="clear" w:color="auto" w:fill="FFFFFF"/>
        </w:rPr>
        <w:t>Федерального Закона №44-ФЗ, а также пункта 1 статьи 516, пункта 1 статьи 781 Гражданского Кодекса Российской Федерации</w:t>
      </w:r>
      <w:r w:rsidRPr="005E151F">
        <w:rPr>
          <w:rFonts w:ascii="Times New Roman" w:hAnsi="Times New Roman"/>
          <w:sz w:val="26"/>
          <w:szCs w:val="26"/>
        </w:rPr>
        <w:t xml:space="preserve"> муниципальным заказчиком нарушены сроки оплаты за поставку  товара, работ, услуг:</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 xml:space="preserve">договор № 64 от 22.01.2017 с ИП </w:t>
      </w:r>
      <w:proofErr w:type="spellStart"/>
      <w:r w:rsidRPr="005E151F">
        <w:rPr>
          <w:rFonts w:ascii="Times New Roman" w:hAnsi="Times New Roman"/>
          <w:sz w:val="26"/>
          <w:szCs w:val="26"/>
        </w:rPr>
        <w:t>Дуркин</w:t>
      </w:r>
      <w:proofErr w:type="spellEnd"/>
      <w:r w:rsidRPr="005E151F">
        <w:rPr>
          <w:rFonts w:ascii="Times New Roman" w:hAnsi="Times New Roman"/>
          <w:sz w:val="26"/>
          <w:szCs w:val="26"/>
        </w:rPr>
        <w:t xml:space="preserve"> Е.А.;</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01.02.2017 </w:t>
      </w:r>
      <w:proofErr w:type="gramStart"/>
      <w:r w:rsidRPr="005E151F">
        <w:rPr>
          <w:rFonts w:ascii="Times New Roman" w:hAnsi="Times New Roman"/>
          <w:sz w:val="26"/>
          <w:szCs w:val="26"/>
        </w:rPr>
        <w:t>с</w:t>
      </w:r>
      <w:proofErr w:type="gramEnd"/>
      <w:r w:rsidRPr="005E151F">
        <w:rPr>
          <w:rFonts w:ascii="Times New Roman" w:hAnsi="Times New Roman"/>
          <w:sz w:val="26"/>
          <w:szCs w:val="26"/>
        </w:rPr>
        <w:t xml:space="preserve"> ООО «Комиинформ-Пресс»;</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договор № 02/2017 от 11.01.2017 с ООО «</w:t>
      </w:r>
      <w:proofErr w:type="spellStart"/>
      <w:r w:rsidRPr="005E151F">
        <w:rPr>
          <w:rFonts w:ascii="Times New Roman" w:hAnsi="Times New Roman"/>
          <w:sz w:val="26"/>
          <w:szCs w:val="26"/>
        </w:rPr>
        <w:t>Пироком</w:t>
      </w:r>
      <w:proofErr w:type="spellEnd"/>
      <w:r w:rsidRPr="005E151F">
        <w:rPr>
          <w:rFonts w:ascii="Times New Roman" w:hAnsi="Times New Roman"/>
          <w:sz w:val="26"/>
          <w:szCs w:val="26"/>
        </w:rPr>
        <w:t>»;</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договор № 72006442 от 01.01.2017 с ОАО «Мегафон»;</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договор № 20 от 01.01.2017 с ООО «СТК»;</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договор № 124/17 от 05.12.2017 с ООО «</w:t>
      </w:r>
      <w:proofErr w:type="spellStart"/>
      <w:r w:rsidRPr="005E151F">
        <w:rPr>
          <w:rFonts w:ascii="Times New Roman" w:hAnsi="Times New Roman"/>
          <w:sz w:val="26"/>
          <w:szCs w:val="26"/>
        </w:rPr>
        <w:t>Пироком</w:t>
      </w:r>
      <w:proofErr w:type="spellEnd"/>
      <w:r w:rsidRPr="005E151F">
        <w:rPr>
          <w:rFonts w:ascii="Times New Roman" w:hAnsi="Times New Roman"/>
          <w:sz w:val="26"/>
          <w:szCs w:val="26"/>
        </w:rPr>
        <w:t>»;</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договор № 85/06 от 22.09.2017 с СМО КРО ООО «ВДПО»;</w:t>
      </w:r>
    </w:p>
    <w:p w:rsidR="00EB2380" w:rsidRPr="005E151F" w:rsidRDefault="00EB2380" w:rsidP="00D23F49">
      <w:pPr>
        <w:pStyle w:val="af0"/>
        <w:numPr>
          <w:ilvl w:val="0"/>
          <w:numId w:val="19"/>
        </w:numPr>
        <w:tabs>
          <w:tab w:val="left" w:pos="0"/>
          <w:tab w:val="left" w:pos="1134"/>
        </w:tabs>
        <w:spacing w:after="0" w:line="280" w:lineRule="exact"/>
        <w:ind w:left="0" w:firstLine="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18.08.2017 с ИП </w:t>
      </w:r>
      <w:proofErr w:type="spellStart"/>
      <w:r w:rsidRPr="005E151F">
        <w:rPr>
          <w:rFonts w:ascii="Times New Roman" w:hAnsi="Times New Roman"/>
          <w:sz w:val="26"/>
          <w:szCs w:val="26"/>
        </w:rPr>
        <w:t>Бесслер</w:t>
      </w:r>
      <w:proofErr w:type="spellEnd"/>
      <w:r w:rsidRPr="005E151F">
        <w:rPr>
          <w:rFonts w:ascii="Times New Roman" w:hAnsi="Times New Roman"/>
          <w:sz w:val="26"/>
          <w:szCs w:val="26"/>
        </w:rPr>
        <w:t>.</w:t>
      </w:r>
    </w:p>
    <w:p w:rsidR="00EB2380" w:rsidRPr="005E151F" w:rsidRDefault="00EB2380" w:rsidP="00D23F49">
      <w:pPr>
        <w:pStyle w:val="af0"/>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В соглашениях о расторжении договоров от 24.07.2017 №1 и №7 с ООО «СТК» соглашением сторон не определен день расторжения контракта, а также отсутствует дата </w:t>
      </w:r>
      <w:r w:rsidRPr="005E151F">
        <w:rPr>
          <w:rFonts w:ascii="Times New Roman" w:hAnsi="Times New Roman"/>
          <w:sz w:val="26"/>
          <w:szCs w:val="26"/>
        </w:rPr>
        <w:lastRenderedPageBreak/>
        <w:t xml:space="preserve">подписания соглашений, таким образом, невозможно определить с какого момента распространяются действия данных соглашений. </w:t>
      </w:r>
    </w:p>
    <w:p w:rsidR="00EB2380" w:rsidRPr="005E151F" w:rsidRDefault="00EB2380" w:rsidP="00D23F49">
      <w:pPr>
        <w:pStyle w:val="af0"/>
        <w:numPr>
          <w:ilvl w:val="0"/>
          <w:numId w:val="20"/>
        </w:numPr>
        <w:tabs>
          <w:tab w:val="left" w:pos="1134"/>
        </w:tabs>
        <w:autoSpaceDE w:val="0"/>
        <w:autoSpaceDN w:val="0"/>
        <w:adjustRightInd w:val="0"/>
        <w:spacing w:after="0" w:line="240" w:lineRule="auto"/>
        <w:ind w:left="0" w:firstLine="709"/>
        <w:jc w:val="both"/>
        <w:rPr>
          <w:rFonts w:ascii="Times New Roman" w:hAnsi="Times New Roman"/>
          <w:bCs/>
          <w:sz w:val="26"/>
          <w:szCs w:val="26"/>
        </w:rPr>
      </w:pPr>
      <w:r w:rsidRPr="005E151F">
        <w:rPr>
          <w:rFonts w:ascii="Times New Roman" w:hAnsi="Times New Roman"/>
          <w:sz w:val="26"/>
          <w:szCs w:val="26"/>
        </w:rPr>
        <w:t>Проверкой установлено, в нарушение части 9 статьи 94</w:t>
      </w:r>
      <w:r w:rsidRPr="005E151F">
        <w:rPr>
          <w:rFonts w:ascii="Times New Roman" w:hAnsi="Times New Roman"/>
          <w:bCs/>
          <w:sz w:val="26"/>
          <w:szCs w:val="26"/>
        </w:rPr>
        <w:t xml:space="preserve"> Федерального закона № 44-ФЗ </w:t>
      </w:r>
      <w:r w:rsidRPr="005E151F">
        <w:rPr>
          <w:rFonts w:ascii="Times New Roman" w:hAnsi="Times New Roman"/>
          <w:sz w:val="26"/>
          <w:szCs w:val="26"/>
        </w:rPr>
        <w:t>Учреждением отчеты об исполнении договоров в связи их расторжением в единой информационной системе не размещены.</w:t>
      </w:r>
    </w:p>
    <w:p w:rsidR="00EB2380" w:rsidRPr="005E151F" w:rsidRDefault="00EB2380" w:rsidP="00EB2380">
      <w:pPr>
        <w:tabs>
          <w:tab w:val="left" w:pos="3600"/>
        </w:tabs>
        <w:ind w:firstLine="708"/>
        <w:jc w:val="center"/>
        <w:rPr>
          <w:b/>
          <w:sz w:val="26"/>
          <w:szCs w:val="26"/>
        </w:rPr>
      </w:pPr>
      <w:r w:rsidRPr="005E151F">
        <w:rPr>
          <w:b/>
          <w:sz w:val="26"/>
          <w:szCs w:val="26"/>
        </w:rPr>
        <w:t>Проверкой муниципального бюджетного учреждения «Историко-краеведческий мемориальный музей» муниципального образования муниципального района «Сосногорск» установлено:</w:t>
      </w:r>
    </w:p>
    <w:p w:rsidR="00EB2380" w:rsidRPr="005E151F" w:rsidRDefault="00EB2380" w:rsidP="00D23F49">
      <w:pPr>
        <w:pStyle w:val="af0"/>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В нарушении части 8 статьи 17 Федерального Закона № 44-ФЗ и пункта 2 Порядка формирования плана закупок, план закупок утвержден 30 декабря 2016 года до утверждения плана финансово-хозяйственной деятельности (план финансово-хозяйственной деятельности на 2017 год утвержден 09.01.2017).</w:t>
      </w:r>
    </w:p>
    <w:p w:rsidR="00EB2380" w:rsidRPr="005E151F" w:rsidRDefault="00EB2380" w:rsidP="00D23F49">
      <w:pPr>
        <w:pStyle w:val="af0"/>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В нарушение статьи 18 Федерального закона № 44-ФЗ </w:t>
      </w:r>
      <w:hyperlink r:id="rId58" w:history="1">
        <w:r w:rsidRPr="005E151F">
          <w:rPr>
            <w:rFonts w:ascii="Times New Roman" w:hAnsi="Times New Roman"/>
            <w:sz w:val="26"/>
            <w:szCs w:val="26"/>
          </w:rPr>
          <w:t>Форма</w:t>
        </w:r>
      </w:hyperlink>
      <w:r w:rsidRPr="005E151F">
        <w:rPr>
          <w:rFonts w:ascii="Times New Roman" w:hAnsi="Times New Roman"/>
          <w:sz w:val="26"/>
          <w:szCs w:val="26"/>
        </w:rP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(далее - Форма обоснования закупок) оформлена Учреждением с нарушением Правил, утвержденных Постановлением  № 555:</w:t>
      </w:r>
    </w:p>
    <w:p w:rsidR="00EB2380" w:rsidRPr="005E151F" w:rsidRDefault="00EB2380" w:rsidP="00EB2380">
      <w:pPr>
        <w:autoSpaceDE w:val="0"/>
        <w:autoSpaceDN w:val="0"/>
        <w:adjustRightInd w:val="0"/>
        <w:ind w:firstLine="540"/>
        <w:rPr>
          <w:sz w:val="26"/>
          <w:szCs w:val="26"/>
        </w:rPr>
      </w:pPr>
      <w:r w:rsidRPr="005E151F">
        <w:rPr>
          <w:sz w:val="26"/>
          <w:szCs w:val="26"/>
        </w:rPr>
        <w:t>Графа 5 формы обоснования закупок заполнена не верно, следовало указать наименование мероприятий муниципальной программы.</w:t>
      </w:r>
    </w:p>
    <w:p w:rsidR="00EB2380" w:rsidRPr="005E151F" w:rsidRDefault="00EB2380" w:rsidP="00EB2380">
      <w:pPr>
        <w:tabs>
          <w:tab w:val="left" w:pos="567"/>
        </w:tabs>
        <w:autoSpaceDE w:val="0"/>
        <w:autoSpaceDN w:val="0"/>
        <w:adjustRightInd w:val="0"/>
        <w:rPr>
          <w:sz w:val="26"/>
          <w:szCs w:val="26"/>
          <w:highlight w:val="yellow"/>
        </w:rPr>
      </w:pPr>
      <w:r w:rsidRPr="005E151F">
        <w:rPr>
          <w:sz w:val="26"/>
          <w:szCs w:val="26"/>
        </w:rPr>
        <w:tab/>
        <w:t xml:space="preserve">В графе 6 </w:t>
      </w:r>
      <w:hyperlink r:id="rId59" w:history="1">
        <w:r w:rsidRPr="005E151F">
          <w:rPr>
            <w:sz w:val="26"/>
            <w:szCs w:val="26"/>
          </w:rPr>
          <w:t>Формы</w:t>
        </w:r>
      </w:hyperlink>
      <w:r w:rsidRPr="005E151F">
        <w:rPr>
          <w:sz w:val="26"/>
          <w:szCs w:val="26"/>
        </w:rPr>
        <w:t xml:space="preserve"> обоснования закупок согласно Постановлению № 555  следовало указать обоснование соответствия объекта и (или) объектов закупки мероприятию (муниципальной) программы.</w:t>
      </w:r>
    </w:p>
    <w:p w:rsidR="00EB2380" w:rsidRPr="005E151F" w:rsidRDefault="00EB2380" w:rsidP="00EB2380">
      <w:pPr>
        <w:ind w:firstLine="709"/>
        <w:rPr>
          <w:sz w:val="26"/>
          <w:szCs w:val="26"/>
        </w:rPr>
      </w:pPr>
      <w:r w:rsidRPr="005E151F">
        <w:rPr>
          <w:sz w:val="26"/>
          <w:szCs w:val="26"/>
        </w:rPr>
        <w:t>Графа 7 Формы обоснования закупок – не заполнена.</w:t>
      </w:r>
    </w:p>
    <w:p w:rsidR="00EB2380" w:rsidRPr="005E151F" w:rsidRDefault="00EB2380" w:rsidP="00D23F49">
      <w:pPr>
        <w:pStyle w:val="af0"/>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6"/>
          <w:szCs w:val="26"/>
        </w:rPr>
      </w:pPr>
      <w:proofErr w:type="gramStart"/>
      <w:r w:rsidRPr="005E151F">
        <w:rPr>
          <w:rFonts w:ascii="Times New Roman" w:hAnsi="Times New Roman"/>
          <w:sz w:val="26"/>
          <w:szCs w:val="26"/>
        </w:rPr>
        <w:t xml:space="preserve">В нарушение статьи 18 Федерального закона № 44-ФЗ </w:t>
      </w:r>
      <w:hyperlink r:id="rId60" w:history="1">
        <w:r w:rsidRPr="005E151F">
          <w:rPr>
            <w:rFonts w:ascii="Times New Roman" w:hAnsi="Times New Roman"/>
            <w:sz w:val="26"/>
            <w:szCs w:val="26"/>
          </w:rPr>
          <w:t>Форма</w:t>
        </w:r>
      </w:hyperlink>
      <w:r w:rsidRPr="005E151F">
        <w:rPr>
          <w:rFonts w:ascii="Times New Roman" w:hAnsi="Times New Roman"/>
          <w:sz w:val="26"/>
          <w:szCs w:val="26"/>
        </w:rPr>
        <w:t xml:space="preserve"> обоснования закупок товаров, работ и услуг для обеспечения государственных и муниципальных нужд при формировании и утверждении плана-графика закупок (далее - Форма обоснования планов-графиков закупок) оформлена Учреждением с нарушением Правил, утвержденных Постановлением № 555, так в Форме обоснования планов-графиков закупок графы 7 и 8 по закупкам у единственного поставщика (подрядчика, исполнителя) в соответствии с </w:t>
      </w:r>
      <w:hyperlink r:id="rId61" w:history="1">
        <w:r w:rsidRPr="005E151F">
          <w:rPr>
            <w:rStyle w:val="afa"/>
            <w:rFonts w:ascii="Times New Roman" w:hAnsi="Times New Roman" w:cs="Times New Roman"/>
            <w:sz w:val="26"/>
            <w:szCs w:val="26"/>
            <w:shd w:val="clear" w:color="auto" w:fill="FFFFFF"/>
          </w:rPr>
          <w:t>пунктами</w:t>
        </w:r>
        <w:proofErr w:type="gramEnd"/>
        <w:r w:rsidRPr="005E151F">
          <w:rPr>
            <w:rStyle w:val="afa"/>
            <w:rFonts w:ascii="Times New Roman" w:hAnsi="Times New Roman" w:cs="Times New Roman"/>
            <w:sz w:val="26"/>
            <w:szCs w:val="26"/>
            <w:shd w:val="clear" w:color="auto" w:fill="FFFFFF"/>
          </w:rPr>
          <w:t xml:space="preserve"> 4</w:t>
        </w:r>
      </w:hyperlink>
      <w:r w:rsidRPr="005E151F">
        <w:rPr>
          <w:rFonts w:ascii="Times New Roman" w:hAnsi="Times New Roman" w:cs="Times New Roman"/>
          <w:sz w:val="26"/>
          <w:szCs w:val="26"/>
          <w:shd w:val="clear" w:color="auto" w:fill="FFFFFF"/>
        </w:rPr>
        <w:t>, </w:t>
      </w:r>
      <w:hyperlink r:id="rId62" w:history="1">
        <w:r w:rsidRPr="005E151F">
          <w:rPr>
            <w:rStyle w:val="afa"/>
            <w:rFonts w:ascii="Times New Roman" w:hAnsi="Times New Roman" w:cs="Times New Roman"/>
            <w:sz w:val="26"/>
            <w:szCs w:val="26"/>
            <w:shd w:val="clear" w:color="auto" w:fill="FFFFFF"/>
          </w:rPr>
          <w:t>5</w:t>
        </w:r>
      </w:hyperlink>
      <w:r w:rsidRPr="005E151F">
        <w:rPr>
          <w:rFonts w:ascii="Times New Roman" w:hAnsi="Times New Roman"/>
          <w:sz w:val="26"/>
          <w:szCs w:val="26"/>
          <w:shd w:val="clear" w:color="auto" w:fill="FFFFFF"/>
        </w:rPr>
        <w:t xml:space="preserve"> части 1 статьи 93</w:t>
      </w:r>
      <w:r w:rsidRPr="005E151F">
        <w:rPr>
          <w:sz w:val="26"/>
          <w:szCs w:val="26"/>
        </w:rPr>
        <w:t xml:space="preserve"> </w:t>
      </w:r>
      <w:r w:rsidRPr="005E151F">
        <w:rPr>
          <w:rFonts w:ascii="Times New Roman" w:hAnsi="Times New Roman"/>
          <w:sz w:val="26"/>
          <w:szCs w:val="26"/>
        </w:rPr>
        <w:t>Федерального Закона № 44-ФЗ Учреждением  не заполнены.</w:t>
      </w:r>
    </w:p>
    <w:p w:rsidR="00EB2380" w:rsidRPr="005E151F" w:rsidRDefault="00EB2380" w:rsidP="00D23F49">
      <w:pPr>
        <w:pStyle w:val="af0"/>
        <w:numPr>
          <w:ilvl w:val="0"/>
          <w:numId w:val="22"/>
        </w:numPr>
        <w:tabs>
          <w:tab w:val="left" w:pos="1134"/>
        </w:tabs>
        <w:spacing w:after="0" w:line="240" w:lineRule="auto"/>
        <w:ind w:left="0" w:firstLine="709"/>
        <w:jc w:val="both"/>
        <w:rPr>
          <w:rFonts w:ascii="Times New Roman" w:hAnsi="Times New Roman"/>
          <w:sz w:val="26"/>
          <w:szCs w:val="26"/>
        </w:rPr>
      </w:pPr>
      <w:r w:rsidRPr="005E151F">
        <w:rPr>
          <w:rFonts w:ascii="Times New Roman" w:hAnsi="Times New Roman"/>
          <w:sz w:val="26"/>
          <w:szCs w:val="26"/>
        </w:rPr>
        <w:t>В нарушение части 3 статьи 93 Федерального Закона № 44-ФЗ заказчиком при осуществлении закупки у единственного поставщика по пункту 23 части 1 статьи 93 Федерального Закона № 44-ФЗ отчет о невозможности или нецелесообразности использования иных способов определения поставщика (подрядчика, исполнителя) Учреждением документально не оформлен.</w:t>
      </w:r>
    </w:p>
    <w:p w:rsidR="00EB2380" w:rsidRPr="005E151F" w:rsidRDefault="00EB2380" w:rsidP="00D23F49">
      <w:pPr>
        <w:pStyle w:val="af0"/>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В нарушение части 1 статьи 23 Федерального Закона № 44-ФЗ во всех договорах, заключенных Учреждением в 2017 году идентификационный код закупки не указан.</w:t>
      </w:r>
    </w:p>
    <w:p w:rsidR="00EB2380" w:rsidRPr="005E151F" w:rsidRDefault="00EB2380" w:rsidP="00D23F49">
      <w:pPr>
        <w:pStyle w:val="af0"/>
        <w:numPr>
          <w:ilvl w:val="0"/>
          <w:numId w:val="22"/>
        </w:numPr>
        <w:tabs>
          <w:tab w:val="left" w:pos="1134"/>
          <w:tab w:val="left" w:pos="1276"/>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В нарушение части 2 статьи 34 Федерального закона № 44-ФЗ и статьи 424 Гражданского Кодекса Российской Федерации, в договорах указаны стоимость или суммы вместо цены:</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13.11.2017 </w:t>
      </w:r>
      <w:proofErr w:type="gramStart"/>
      <w:r w:rsidRPr="005E151F">
        <w:rPr>
          <w:rFonts w:ascii="Times New Roman" w:hAnsi="Times New Roman"/>
          <w:sz w:val="26"/>
          <w:szCs w:val="26"/>
        </w:rPr>
        <w:t>с</w:t>
      </w:r>
      <w:proofErr w:type="gramEnd"/>
      <w:r w:rsidRPr="005E151F">
        <w:rPr>
          <w:rFonts w:ascii="Times New Roman" w:hAnsi="Times New Roman"/>
          <w:sz w:val="26"/>
          <w:szCs w:val="26"/>
        </w:rPr>
        <w:t xml:space="preserve"> Частным образовательным учреждением профессионального образования «ПРОФЦЕНТР»;</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 02671004/14 от 31.08.2017 с АО «Производственная фирма «СКБ Контур»;</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 387/2017 от 18.09.2017 с ГУ РК «Центр занятости населения города Ухты»;</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 199-1/201 от 03.04.2017 с ГУ РК «Центр занятости населения города Ухты»;</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 xml:space="preserve">договор № 05/17 от 13.01.2017 с МБУДО «ДДТ» </w:t>
      </w:r>
      <w:proofErr w:type="gramStart"/>
      <w:r w:rsidRPr="005E151F">
        <w:rPr>
          <w:rFonts w:ascii="Times New Roman" w:hAnsi="Times New Roman"/>
          <w:sz w:val="26"/>
          <w:szCs w:val="26"/>
        </w:rPr>
        <w:t>г</w:t>
      </w:r>
      <w:proofErr w:type="gramEnd"/>
      <w:r w:rsidRPr="005E151F">
        <w:rPr>
          <w:rFonts w:ascii="Times New Roman" w:hAnsi="Times New Roman"/>
          <w:sz w:val="26"/>
          <w:szCs w:val="26"/>
        </w:rPr>
        <w:t>. Сосногорска;</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 56-2017 от 16.01.2017 с ООО «</w:t>
      </w:r>
      <w:proofErr w:type="spellStart"/>
      <w:r w:rsidRPr="005E151F">
        <w:rPr>
          <w:rFonts w:ascii="Times New Roman" w:hAnsi="Times New Roman"/>
          <w:sz w:val="26"/>
          <w:szCs w:val="26"/>
        </w:rPr>
        <w:t>Экострой</w:t>
      </w:r>
      <w:proofErr w:type="spellEnd"/>
      <w:r w:rsidRPr="005E151F">
        <w:rPr>
          <w:rFonts w:ascii="Times New Roman" w:hAnsi="Times New Roman"/>
          <w:sz w:val="26"/>
          <w:szCs w:val="26"/>
        </w:rPr>
        <w:t>»;</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 2018 от 23.12.2016 с ФГУП «Охрана» МВД РФ;</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 39-ОПС от 01.01.2017 с ФГКУ «УВОВ НГ РФ по РК»;</w:t>
      </w:r>
    </w:p>
    <w:p w:rsidR="00EB2380" w:rsidRPr="005E151F" w:rsidRDefault="00EB2380" w:rsidP="00D23F49">
      <w:pPr>
        <w:pStyle w:val="af0"/>
        <w:numPr>
          <w:ilvl w:val="0"/>
          <w:numId w:val="6"/>
        </w:numPr>
        <w:spacing w:after="1" w:line="260" w:lineRule="atLeast"/>
        <w:ind w:left="709"/>
        <w:jc w:val="both"/>
        <w:rPr>
          <w:rFonts w:ascii="Times New Roman" w:hAnsi="Times New Roman"/>
          <w:sz w:val="26"/>
          <w:szCs w:val="26"/>
        </w:rPr>
      </w:pPr>
      <w:r w:rsidRPr="005E151F">
        <w:rPr>
          <w:rFonts w:ascii="Times New Roman" w:hAnsi="Times New Roman"/>
          <w:sz w:val="26"/>
          <w:szCs w:val="26"/>
        </w:rPr>
        <w:t>договор № 51/02 от 01.01.2017 с  СМО КРО ООО «ВДПО».</w:t>
      </w:r>
    </w:p>
    <w:p w:rsidR="00EB2380" w:rsidRPr="005E151F" w:rsidRDefault="00EB2380" w:rsidP="00EB2380">
      <w:pPr>
        <w:ind w:firstLine="708"/>
        <w:jc w:val="both"/>
        <w:rPr>
          <w:sz w:val="26"/>
          <w:szCs w:val="26"/>
        </w:rPr>
      </w:pPr>
      <w:r w:rsidRPr="005E151F">
        <w:rPr>
          <w:sz w:val="26"/>
          <w:szCs w:val="26"/>
        </w:rPr>
        <w:lastRenderedPageBreak/>
        <w:t>7. В соответствии с частью 1 статьи 94 Федерального закона № 44-ФЗ исполнение контракта включает в себя комплекс мер, реализуемых после заключения</w:t>
      </w:r>
      <w:r w:rsidRPr="005E151F">
        <w:rPr>
          <w:i/>
          <w:sz w:val="26"/>
          <w:szCs w:val="26"/>
        </w:rPr>
        <w:t xml:space="preserve"> </w:t>
      </w:r>
      <w:r w:rsidRPr="005E151F">
        <w:rPr>
          <w:sz w:val="26"/>
          <w:szCs w:val="26"/>
        </w:rPr>
        <w:t>контракта и направленных на достижение целей осуществления закупки путем взаимодействия заказчика с поставщиком (подрядчиком, исполнителем). Таким образом, возможность заключения контракта позднее даты начала его фактического исполнения положениями Федерального закона 44-ФЗ не предусмотрена. В нарушение установленного требования Учреждением заключены договора, фактическое исполнение которых началось ранее даты заключения:</w:t>
      </w:r>
    </w:p>
    <w:p w:rsidR="00EB2380" w:rsidRPr="005E151F" w:rsidRDefault="00EB2380" w:rsidP="00D23F49">
      <w:pPr>
        <w:pStyle w:val="af0"/>
        <w:numPr>
          <w:ilvl w:val="0"/>
          <w:numId w:val="21"/>
        </w:numPr>
        <w:tabs>
          <w:tab w:val="left" w:pos="709"/>
        </w:tabs>
        <w:spacing w:after="1" w:line="260" w:lineRule="atLeast"/>
        <w:ind w:left="0" w:firstLine="284"/>
        <w:jc w:val="both"/>
        <w:rPr>
          <w:rFonts w:ascii="Times New Roman" w:hAnsi="Times New Roman"/>
          <w:sz w:val="26"/>
          <w:szCs w:val="26"/>
        </w:rPr>
      </w:pPr>
      <w:r w:rsidRPr="005E151F">
        <w:rPr>
          <w:rFonts w:ascii="Times New Roman" w:hAnsi="Times New Roman"/>
          <w:sz w:val="26"/>
          <w:szCs w:val="26"/>
        </w:rPr>
        <w:t>договор б/</w:t>
      </w:r>
      <w:proofErr w:type="spellStart"/>
      <w:proofErr w:type="gramStart"/>
      <w:r w:rsidRPr="005E151F">
        <w:rPr>
          <w:rFonts w:ascii="Times New Roman" w:hAnsi="Times New Roman"/>
          <w:sz w:val="26"/>
          <w:szCs w:val="26"/>
        </w:rPr>
        <w:t>н</w:t>
      </w:r>
      <w:proofErr w:type="spellEnd"/>
      <w:proofErr w:type="gramEnd"/>
      <w:r w:rsidRPr="005E151F">
        <w:rPr>
          <w:rFonts w:ascii="Times New Roman" w:hAnsi="Times New Roman"/>
          <w:sz w:val="26"/>
          <w:szCs w:val="26"/>
        </w:rPr>
        <w:t xml:space="preserve"> от 13.11.2017 </w:t>
      </w:r>
      <w:proofErr w:type="gramStart"/>
      <w:r w:rsidRPr="005E151F">
        <w:rPr>
          <w:rFonts w:ascii="Times New Roman" w:hAnsi="Times New Roman"/>
          <w:sz w:val="26"/>
          <w:szCs w:val="26"/>
        </w:rPr>
        <w:t>с</w:t>
      </w:r>
      <w:proofErr w:type="gramEnd"/>
      <w:r w:rsidRPr="005E151F">
        <w:rPr>
          <w:rFonts w:ascii="Times New Roman" w:hAnsi="Times New Roman"/>
          <w:sz w:val="26"/>
          <w:szCs w:val="26"/>
        </w:rPr>
        <w:t xml:space="preserve"> Частным образовательным учреждением профессионального образования «ПРОФЦЕНТР» (договор вступает в силу с 01.11.2017);</w:t>
      </w:r>
    </w:p>
    <w:p w:rsidR="00EB2380" w:rsidRPr="005E151F" w:rsidRDefault="00EB2380" w:rsidP="00D23F49">
      <w:pPr>
        <w:pStyle w:val="af0"/>
        <w:numPr>
          <w:ilvl w:val="0"/>
          <w:numId w:val="6"/>
        </w:numPr>
        <w:tabs>
          <w:tab w:val="left" w:pos="709"/>
        </w:tabs>
        <w:spacing w:after="1" w:line="260" w:lineRule="atLeast"/>
        <w:ind w:left="0" w:firstLine="284"/>
        <w:jc w:val="both"/>
        <w:rPr>
          <w:rFonts w:ascii="Times New Roman" w:hAnsi="Times New Roman"/>
          <w:sz w:val="26"/>
          <w:szCs w:val="26"/>
        </w:rPr>
      </w:pPr>
      <w:r w:rsidRPr="005E151F">
        <w:rPr>
          <w:rFonts w:ascii="Times New Roman" w:hAnsi="Times New Roman"/>
          <w:sz w:val="26"/>
          <w:szCs w:val="26"/>
        </w:rPr>
        <w:t xml:space="preserve">договор № 05/17 от 13.01.2017 с МБУДО «ДДТ» </w:t>
      </w:r>
      <w:proofErr w:type="gramStart"/>
      <w:r w:rsidRPr="005E151F">
        <w:rPr>
          <w:rFonts w:ascii="Times New Roman" w:hAnsi="Times New Roman"/>
          <w:sz w:val="26"/>
          <w:szCs w:val="26"/>
        </w:rPr>
        <w:t>г</w:t>
      </w:r>
      <w:proofErr w:type="gramEnd"/>
      <w:r w:rsidRPr="005E151F">
        <w:rPr>
          <w:rFonts w:ascii="Times New Roman" w:hAnsi="Times New Roman"/>
          <w:sz w:val="26"/>
          <w:szCs w:val="26"/>
        </w:rPr>
        <w:t>. Сосногорска (согласно протоколу разногласий  договор вступает в силу с 01.01.2017).</w:t>
      </w:r>
    </w:p>
    <w:p w:rsidR="00EB2380" w:rsidRPr="005E151F" w:rsidRDefault="00EB2380" w:rsidP="00D23F49">
      <w:pPr>
        <w:pStyle w:val="af0"/>
        <w:numPr>
          <w:ilvl w:val="0"/>
          <w:numId w:val="23"/>
        </w:numPr>
        <w:tabs>
          <w:tab w:val="left" w:pos="1134"/>
          <w:tab w:val="left" w:pos="1276"/>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В нарушение части 13 статьи 34 </w:t>
      </w:r>
      <w:r w:rsidRPr="005E151F">
        <w:rPr>
          <w:rFonts w:ascii="Times New Roman" w:hAnsi="Times New Roman"/>
          <w:color w:val="000000"/>
          <w:sz w:val="26"/>
          <w:szCs w:val="26"/>
          <w:shd w:val="clear" w:color="auto" w:fill="FFFFFF"/>
        </w:rPr>
        <w:t xml:space="preserve">Федерального Закона № 44-ФЗ, пункта 1 статьи 781 Гражданского Кодекса Российской Федерации </w:t>
      </w:r>
      <w:r w:rsidRPr="005E151F">
        <w:rPr>
          <w:rFonts w:ascii="Times New Roman" w:hAnsi="Times New Roman"/>
          <w:sz w:val="26"/>
          <w:szCs w:val="26"/>
        </w:rPr>
        <w:t xml:space="preserve">установлено нарушение условия </w:t>
      </w:r>
      <w:r w:rsidRPr="005E151F">
        <w:rPr>
          <w:rFonts w:ascii="Times New Roman" w:hAnsi="Times New Roman"/>
          <w:color w:val="000000"/>
          <w:sz w:val="26"/>
          <w:szCs w:val="26"/>
          <w:shd w:val="clear" w:color="auto" w:fill="FFFFFF"/>
        </w:rPr>
        <w:t>о порядке оплаты  услуг по договору № 0267004/17 от 31.08.2017 с АО «Производственная фирма «СКБ Контур».</w:t>
      </w:r>
    </w:p>
    <w:p w:rsidR="00EB2380" w:rsidRPr="005E151F" w:rsidRDefault="00EB2380" w:rsidP="00D23F49">
      <w:pPr>
        <w:pStyle w:val="af0"/>
        <w:numPr>
          <w:ilvl w:val="0"/>
          <w:numId w:val="23"/>
        </w:numPr>
        <w:tabs>
          <w:tab w:val="left" w:pos="1134"/>
          <w:tab w:val="left" w:pos="1276"/>
        </w:tabs>
        <w:autoSpaceDE w:val="0"/>
        <w:autoSpaceDN w:val="0"/>
        <w:adjustRightInd w:val="0"/>
        <w:spacing w:after="0" w:line="240" w:lineRule="auto"/>
        <w:ind w:left="0" w:firstLine="709"/>
        <w:jc w:val="both"/>
        <w:rPr>
          <w:rFonts w:ascii="Times New Roman" w:hAnsi="Times New Roman"/>
          <w:sz w:val="26"/>
          <w:szCs w:val="26"/>
        </w:rPr>
      </w:pPr>
      <w:r w:rsidRPr="005E151F">
        <w:rPr>
          <w:rFonts w:ascii="Times New Roman" w:hAnsi="Times New Roman"/>
          <w:sz w:val="26"/>
          <w:szCs w:val="26"/>
        </w:rPr>
        <w:t xml:space="preserve">В нарушение части 13 статьи 34 </w:t>
      </w:r>
      <w:r w:rsidRPr="005E151F">
        <w:rPr>
          <w:rFonts w:ascii="Times New Roman" w:hAnsi="Times New Roman"/>
          <w:color w:val="000000"/>
          <w:sz w:val="26"/>
          <w:szCs w:val="26"/>
          <w:shd w:val="clear" w:color="auto" w:fill="FFFFFF"/>
        </w:rPr>
        <w:t>Федерального Закона № 44-ФЗ, а также пункта 1 статьи 781 Гражданского Кодекса Российской Федерации</w:t>
      </w:r>
      <w:r w:rsidRPr="005E151F">
        <w:rPr>
          <w:rFonts w:ascii="Times New Roman" w:hAnsi="Times New Roman"/>
          <w:sz w:val="26"/>
          <w:szCs w:val="26"/>
        </w:rPr>
        <w:t xml:space="preserve"> муниципальным заказчиком нарушены сроки оплаты за поставку услуг </w:t>
      </w:r>
      <w:r w:rsidRPr="005E151F">
        <w:rPr>
          <w:rFonts w:ascii="Times New Roman" w:hAnsi="Times New Roman"/>
          <w:color w:val="000000"/>
          <w:sz w:val="26"/>
          <w:szCs w:val="26"/>
          <w:shd w:val="clear" w:color="auto" w:fill="FFFFFF"/>
        </w:rPr>
        <w:t>по договору № 0267004/17 от 31.08.2017 с АО «Производственная фирма «СКБ Контур».</w:t>
      </w:r>
    </w:p>
    <w:p w:rsidR="00EB2380" w:rsidRPr="005E151F" w:rsidRDefault="00EB2380" w:rsidP="00EB2380">
      <w:pPr>
        <w:jc w:val="both"/>
        <w:rPr>
          <w:sz w:val="26"/>
          <w:szCs w:val="26"/>
        </w:rPr>
      </w:pPr>
    </w:p>
    <w:p w:rsidR="00EB2380" w:rsidRPr="005E151F" w:rsidRDefault="00EB2380" w:rsidP="00EB2380">
      <w:pPr>
        <w:ind w:right="-1" w:firstLine="567"/>
        <w:jc w:val="both"/>
        <w:rPr>
          <w:sz w:val="26"/>
          <w:szCs w:val="26"/>
        </w:rPr>
      </w:pPr>
      <w:r w:rsidRPr="005E151F">
        <w:rPr>
          <w:sz w:val="26"/>
          <w:szCs w:val="26"/>
        </w:rPr>
        <w:t xml:space="preserve">По результатам проверки Ревизионной комиссией муниципального образования муниципального района «Сосногорск» направлены представления Отделу культуры администрации муниципального района «Сосногорск», муниципальному бюджетному учреждению дополнительного образования «Детская школа искусств» </w:t>
      </w:r>
      <w:proofErr w:type="gramStart"/>
      <w:r w:rsidRPr="005E151F">
        <w:rPr>
          <w:sz w:val="26"/>
          <w:szCs w:val="26"/>
        </w:rPr>
        <w:t>г</w:t>
      </w:r>
      <w:proofErr w:type="gramEnd"/>
      <w:r w:rsidRPr="005E151F">
        <w:rPr>
          <w:sz w:val="26"/>
          <w:szCs w:val="26"/>
        </w:rPr>
        <w:t>. Сосногорск,</w:t>
      </w:r>
      <w:r w:rsidRPr="005E151F">
        <w:rPr>
          <w:b/>
          <w:sz w:val="26"/>
          <w:szCs w:val="26"/>
        </w:rPr>
        <w:t xml:space="preserve"> </w:t>
      </w:r>
      <w:r w:rsidRPr="005E151F">
        <w:rPr>
          <w:sz w:val="26"/>
          <w:szCs w:val="26"/>
        </w:rPr>
        <w:t xml:space="preserve">муниципальному бюджетному учреждению дополнительного образования «Детская школа искусств» </w:t>
      </w:r>
      <w:proofErr w:type="spellStart"/>
      <w:r w:rsidRPr="005E151F">
        <w:rPr>
          <w:sz w:val="26"/>
          <w:szCs w:val="26"/>
        </w:rPr>
        <w:t>пгт</w:t>
      </w:r>
      <w:proofErr w:type="spellEnd"/>
      <w:r w:rsidRPr="005E151F">
        <w:rPr>
          <w:sz w:val="26"/>
          <w:szCs w:val="26"/>
        </w:rPr>
        <w:t>. Нижний Одес, муниципальному бюджетному учреждению «</w:t>
      </w:r>
      <w:proofErr w:type="spellStart"/>
      <w:r w:rsidRPr="005E151F">
        <w:rPr>
          <w:sz w:val="26"/>
          <w:szCs w:val="26"/>
        </w:rPr>
        <w:t>Межпоселенческий</w:t>
      </w:r>
      <w:proofErr w:type="spellEnd"/>
      <w:r w:rsidRPr="005E151F">
        <w:rPr>
          <w:sz w:val="26"/>
          <w:szCs w:val="26"/>
        </w:rPr>
        <w:t xml:space="preserve"> культурный центр муниципального района «Сосногорск», муниципальному бюджетному учреждению «Историко-краеведческий мемориальный музей» муниципального образования муниципального района «Сосногорск»  с предложениями по устранению нарушений.</w:t>
      </w:r>
    </w:p>
    <w:p w:rsidR="00EB2380" w:rsidRPr="005E151F" w:rsidRDefault="00EB2380" w:rsidP="00EB2380">
      <w:pPr>
        <w:ind w:right="-1" w:firstLine="567"/>
        <w:jc w:val="both"/>
        <w:rPr>
          <w:b/>
          <w:sz w:val="26"/>
          <w:szCs w:val="26"/>
        </w:rPr>
      </w:pPr>
    </w:p>
    <w:p w:rsidR="00EB2380" w:rsidRPr="005E151F" w:rsidRDefault="00EB2380" w:rsidP="00EB2380">
      <w:pPr>
        <w:ind w:firstLine="567"/>
        <w:jc w:val="both"/>
        <w:rPr>
          <w:bCs/>
          <w:sz w:val="26"/>
          <w:szCs w:val="26"/>
        </w:rPr>
      </w:pPr>
      <w:r w:rsidRPr="005E151F">
        <w:rPr>
          <w:sz w:val="26"/>
          <w:szCs w:val="26"/>
        </w:rPr>
        <w:t>В адрес исполняющего обязанности Г</w:t>
      </w:r>
      <w:r w:rsidRPr="005E151F">
        <w:rPr>
          <w:bCs/>
          <w:sz w:val="26"/>
          <w:szCs w:val="26"/>
        </w:rPr>
        <w:t>лавы муниципального района «Сосногорск» - руководителя администрации, председателя Совета района</w:t>
      </w:r>
      <w:r w:rsidRPr="005E151F">
        <w:rPr>
          <w:sz w:val="26"/>
          <w:szCs w:val="26"/>
        </w:rPr>
        <w:t xml:space="preserve"> «Сосногорск» </w:t>
      </w:r>
      <w:r w:rsidRPr="005E151F">
        <w:rPr>
          <w:bCs/>
          <w:sz w:val="26"/>
          <w:szCs w:val="26"/>
        </w:rPr>
        <w:t>направлен отчет о результатах контрольного мероприятия.</w:t>
      </w:r>
    </w:p>
    <w:p w:rsidR="00EB2380" w:rsidRPr="005E151F" w:rsidRDefault="00EB2380" w:rsidP="00EB2380">
      <w:pPr>
        <w:jc w:val="right"/>
        <w:rPr>
          <w:sz w:val="26"/>
          <w:szCs w:val="26"/>
        </w:rPr>
      </w:pPr>
      <w:r w:rsidRPr="005E151F">
        <w:rPr>
          <w:sz w:val="26"/>
          <w:szCs w:val="26"/>
        </w:rPr>
        <w:t>Председатель Ревизионной комиссии</w:t>
      </w:r>
    </w:p>
    <w:p w:rsidR="00EB2380" w:rsidRPr="005E151F" w:rsidRDefault="00EB2380" w:rsidP="00EB2380">
      <w:pPr>
        <w:jc w:val="right"/>
        <w:rPr>
          <w:sz w:val="26"/>
          <w:szCs w:val="26"/>
        </w:rPr>
      </w:pPr>
      <w:r w:rsidRPr="005E151F">
        <w:rPr>
          <w:sz w:val="26"/>
          <w:szCs w:val="26"/>
        </w:rPr>
        <w:t xml:space="preserve">муниципального образования </w:t>
      </w:r>
    </w:p>
    <w:p w:rsidR="00EB2380" w:rsidRPr="005E151F" w:rsidRDefault="00EB2380" w:rsidP="00EB2380">
      <w:pPr>
        <w:jc w:val="right"/>
        <w:rPr>
          <w:sz w:val="26"/>
          <w:szCs w:val="26"/>
        </w:rPr>
      </w:pPr>
      <w:r w:rsidRPr="005E151F">
        <w:rPr>
          <w:sz w:val="26"/>
          <w:szCs w:val="26"/>
        </w:rPr>
        <w:t xml:space="preserve">муниципального района «Сосногорск»           </w:t>
      </w:r>
    </w:p>
    <w:p w:rsidR="00EB2380" w:rsidRPr="005E151F" w:rsidRDefault="00EB2380" w:rsidP="00EB2380">
      <w:pPr>
        <w:jc w:val="right"/>
        <w:rPr>
          <w:sz w:val="26"/>
          <w:szCs w:val="26"/>
        </w:rPr>
      </w:pPr>
      <w:r w:rsidRPr="005E151F">
        <w:rPr>
          <w:sz w:val="26"/>
          <w:szCs w:val="26"/>
        </w:rPr>
        <w:t xml:space="preserve">                                         Н.В.Русских</w:t>
      </w:r>
    </w:p>
    <w:p w:rsidR="005136D9" w:rsidRDefault="005136D9" w:rsidP="00387D9E">
      <w:pPr>
        <w:widowControl w:val="0"/>
        <w:suppressAutoHyphens/>
      </w:pPr>
    </w:p>
    <w:p w:rsidR="005136D9" w:rsidRDefault="005136D9" w:rsidP="00387D9E">
      <w:pPr>
        <w:widowControl w:val="0"/>
        <w:suppressAutoHyphens/>
      </w:pPr>
    </w:p>
    <w:p w:rsidR="005136D9" w:rsidRDefault="005136D9"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0F059C" w:rsidRDefault="000F059C"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0055BB" w:rsidRDefault="000055BB" w:rsidP="00387D9E">
      <w:pPr>
        <w:widowControl w:val="0"/>
        <w:suppressAutoHyphens/>
      </w:pPr>
    </w:p>
    <w:p w:rsidR="000055BB" w:rsidRDefault="000055BB"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EB2380" w:rsidRDefault="00EB2380" w:rsidP="00387D9E">
      <w:pPr>
        <w:widowControl w:val="0"/>
        <w:suppressAutoHyphens/>
      </w:pPr>
    </w:p>
    <w:p w:rsidR="00490692" w:rsidRDefault="00490692" w:rsidP="00387D9E">
      <w:pPr>
        <w:widowControl w:val="0"/>
        <w:suppressAutoHyphens/>
      </w:pPr>
    </w:p>
    <w:p w:rsidR="00387D9E" w:rsidRDefault="00387D9E" w:rsidP="00387D9E">
      <w:pPr>
        <w:widowControl w:val="0"/>
        <w:suppressAutoHyphens/>
      </w:pPr>
    </w:p>
    <w:p w:rsidR="00387D9E" w:rsidRDefault="00387D9E" w:rsidP="00387D9E">
      <w:pPr>
        <w:widowControl w:val="0"/>
        <w:suppressAutoHyphens/>
      </w:pPr>
      <w:r>
        <w:t xml:space="preserve">ИЗДАНИЕ СОВЕТА И АДМИНИСТРАЦИИ </w:t>
      </w:r>
    </w:p>
    <w:p w:rsidR="00387D9E" w:rsidRDefault="00387D9E" w:rsidP="00387D9E">
      <w:pPr>
        <w:widowControl w:val="0"/>
        <w:suppressAutoHyphens/>
      </w:pPr>
      <w:r>
        <w:t>МУНИЦИПАЛЬНОГО РАЙОНА «СОСНОГОРСК»</w:t>
      </w:r>
    </w:p>
    <w:p w:rsidR="00387D9E" w:rsidRDefault="00387D9E" w:rsidP="00387D9E">
      <w:pPr>
        <w:widowControl w:val="0"/>
        <w:suppressAutoHyphens/>
      </w:pPr>
      <w:r>
        <w:t>Учредитель -  Совет муниципального района «Сосногорск»</w:t>
      </w:r>
    </w:p>
    <w:p w:rsidR="00387D9E" w:rsidRDefault="00387D9E" w:rsidP="00387D9E">
      <w:pPr>
        <w:widowControl w:val="0"/>
        <w:suppressAutoHyphens/>
      </w:pPr>
      <w:r>
        <w:t xml:space="preserve">(решение от 25.02.2009 г. № </w:t>
      </w:r>
      <w:r>
        <w:rPr>
          <w:lang w:val="en-US"/>
        </w:rPr>
        <w:t>XVIII</w:t>
      </w:r>
      <w:r>
        <w:t>-197)</w:t>
      </w:r>
    </w:p>
    <w:p w:rsidR="00387D9E" w:rsidRDefault="00387D9E" w:rsidP="00387D9E">
      <w:pPr>
        <w:widowControl w:val="0"/>
        <w:suppressAutoHyphens/>
      </w:pPr>
      <w:r>
        <w:t>____________________________________________________________________</w:t>
      </w:r>
    </w:p>
    <w:p w:rsidR="00387D9E" w:rsidRDefault="00387D9E" w:rsidP="00387D9E">
      <w:pPr>
        <w:widowControl w:val="0"/>
        <w:suppressAutoHyphens/>
      </w:pPr>
      <w:r>
        <w:t xml:space="preserve">Редколлегия:     Кирсанова Н.М. – руководитель, </w:t>
      </w:r>
    </w:p>
    <w:p w:rsidR="00387D9E" w:rsidRDefault="00387D9E" w:rsidP="00387D9E">
      <w:pPr>
        <w:widowControl w:val="0"/>
        <w:suppressAutoHyphens/>
      </w:pPr>
      <w:r>
        <w:t xml:space="preserve">                            Соболева Т.А.– ответственный секретарь.</w:t>
      </w:r>
    </w:p>
    <w:p w:rsidR="00387D9E" w:rsidRDefault="00387D9E" w:rsidP="00387D9E">
      <w:pPr>
        <w:widowControl w:val="0"/>
        <w:suppressAutoHyphens/>
      </w:pPr>
      <w:r>
        <w:t xml:space="preserve">Члены </w:t>
      </w:r>
    </w:p>
    <w:p w:rsidR="00387D9E" w:rsidRDefault="00387D9E" w:rsidP="00387D9E">
      <w:pPr>
        <w:widowControl w:val="0"/>
        <w:suppressAutoHyphens/>
      </w:pPr>
      <w:r>
        <w:t xml:space="preserve">редколлегии:     Бочкова Н.Ю., </w:t>
      </w:r>
      <w:proofErr w:type="spellStart"/>
      <w:r>
        <w:t>Аверина</w:t>
      </w:r>
      <w:proofErr w:type="spellEnd"/>
      <w:r>
        <w:t xml:space="preserve"> Г.В., Сосин М.В. </w:t>
      </w:r>
    </w:p>
    <w:p w:rsidR="00387D9E" w:rsidRDefault="00387D9E" w:rsidP="00387D9E">
      <w:pPr>
        <w:widowControl w:val="0"/>
        <w:suppressAutoHyphens/>
      </w:pPr>
      <w:r>
        <w:t xml:space="preserve">                          </w:t>
      </w:r>
    </w:p>
    <w:p w:rsidR="00387D9E" w:rsidRDefault="00387D9E" w:rsidP="00387D9E">
      <w:pPr>
        <w:widowControl w:val="0"/>
        <w:suppressAutoHyphens/>
      </w:pPr>
      <w:r>
        <w:t>Адрес: 169500, Республика Коми</w:t>
      </w:r>
    </w:p>
    <w:p w:rsidR="00387D9E" w:rsidRDefault="00387D9E" w:rsidP="00387D9E">
      <w:pPr>
        <w:widowControl w:val="0"/>
        <w:suppressAutoHyphens/>
      </w:pPr>
      <w:r>
        <w:t xml:space="preserve">  </w:t>
      </w:r>
      <w:r>
        <w:tab/>
      </w:r>
      <w:r>
        <w:tab/>
        <w:t xml:space="preserve">         город Сосногорск,</w:t>
      </w:r>
    </w:p>
    <w:p w:rsidR="00387D9E" w:rsidRDefault="00387D9E" w:rsidP="00387D9E">
      <w:pPr>
        <w:widowControl w:val="0"/>
        <w:suppressAutoHyphens/>
      </w:pPr>
      <w:r>
        <w:tab/>
      </w:r>
      <w:r>
        <w:tab/>
        <w:t xml:space="preserve">         ул. Зои Космодемьянской, 72</w:t>
      </w:r>
    </w:p>
    <w:p w:rsidR="00387D9E" w:rsidRDefault="00387D9E" w:rsidP="00387D9E">
      <w:pPr>
        <w:widowControl w:val="0"/>
        <w:suppressAutoHyphens/>
      </w:pPr>
      <w:r>
        <w:t>Телефоны: 5-56-61</w:t>
      </w:r>
    </w:p>
    <w:p w:rsidR="00387D9E" w:rsidRDefault="00387D9E" w:rsidP="00387D9E">
      <w:pPr>
        <w:widowControl w:val="0"/>
        <w:suppressAutoHyphens/>
      </w:pPr>
      <w:r>
        <w:t xml:space="preserve">Подписано в печать </w:t>
      </w:r>
      <w:r w:rsidR="005F2D13">
        <w:t>26</w:t>
      </w:r>
      <w:r>
        <w:t>.10.2018 г.</w:t>
      </w:r>
    </w:p>
    <w:p w:rsidR="00387D9E" w:rsidRDefault="00387D9E" w:rsidP="00387D9E">
      <w:pPr>
        <w:widowControl w:val="0"/>
        <w:suppressAutoHyphens/>
      </w:pPr>
      <w:r>
        <w:t xml:space="preserve">Тираж 70 экземпляров   </w:t>
      </w:r>
    </w:p>
    <w:p w:rsidR="00387D9E" w:rsidRDefault="00387D9E" w:rsidP="00387D9E">
      <w:pPr>
        <w:widowControl w:val="0"/>
        <w:suppressAutoHyphens/>
      </w:pPr>
      <w:r>
        <w:t>Формат А5</w:t>
      </w:r>
    </w:p>
    <w:p w:rsidR="00387D9E" w:rsidRDefault="00387D9E" w:rsidP="00387D9E">
      <w:pPr>
        <w:widowControl w:val="0"/>
        <w:suppressAutoHyphens/>
      </w:pPr>
      <w:r>
        <w:t>Распространяется бесплатно</w:t>
      </w:r>
    </w:p>
    <w:p w:rsidR="00387D9E" w:rsidRDefault="00387D9E" w:rsidP="00387D9E">
      <w:pPr>
        <w:widowControl w:val="0"/>
        <w:suppressAutoHyphens/>
      </w:pPr>
      <w:r>
        <w:t xml:space="preserve"> ____________________________________________________________________</w:t>
      </w:r>
    </w:p>
    <w:p w:rsidR="00387D9E" w:rsidRDefault="00387D9E" w:rsidP="00387D9E">
      <w:pPr>
        <w:widowControl w:val="0"/>
        <w:suppressAutoHyphens/>
      </w:pPr>
      <w:r>
        <w:t xml:space="preserve">Отпечатано </w:t>
      </w:r>
      <w:r w:rsidR="005F2D13">
        <w:t>26</w:t>
      </w:r>
      <w:r>
        <w:t xml:space="preserve">.10.2018 г. </w:t>
      </w:r>
    </w:p>
    <w:p w:rsidR="00387D9E" w:rsidRDefault="00387D9E" w:rsidP="00387D9E">
      <w:pPr>
        <w:widowControl w:val="0"/>
        <w:suppressAutoHyphens/>
      </w:pPr>
      <w:r>
        <w:t xml:space="preserve">в администрации муниципального района «Сосногорск» </w:t>
      </w:r>
    </w:p>
    <w:p w:rsidR="004867DE" w:rsidRDefault="00387D9E" w:rsidP="00EB2380">
      <w:pPr>
        <w:widowControl w:val="0"/>
        <w:suppressAutoHyphens/>
      </w:pPr>
      <w:r>
        <w:t>169500 Республика Коми, город Сосногорск, ул. Зои Космодемьянской, 72</w:t>
      </w:r>
    </w:p>
    <w:sectPr w:rsidR="004867DE" w:rsidSect="001E5B02">
      <w:pgSz w:w="11906" w:h="16838"/>
      <w:pgMar w:top="567" w:right="567" w:bottom="39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C7" w:rsidRDefault="00E530C7" w:rsidP="007D51D4">
      <w:r>
        <w:separator/>
      </w:r>
    </w:p>
  </w:endnote>
  <w:endnote w:type="continuationSeparator" w:id="0">
    <w:p w:rsidR="00E530C7" w:rsidRDefault="00E530C7" w:rsidP="007D5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050"/>
      <w:docPartObj>
        <w:docPartGallery w:val="Page Numbers (Bottom of Page)"/>
        <w:docPartUnique/>
      </w:docPartObj>
    </w:sdtPr>
    <w:sdtContent>
      <w:p w:rsidR="00257296" w:rsidRDefault="00257296">
        <w:pPr>
          <w:pStyle w:val="a5"/>
          <w:jc w:val="center"/>
        </w:pPr>
        <w:fldSimple w:instr=" PAGE   \* MERGEFORMAT ">
          <w:r w:rsidR="0063067C">
            <w:rPr>
              <w:noProof/>
            </w:rPr>
            <w:t>1</w:t>
          </w:r>
        </w:fldSimple>
      </w:p>
    </w:sdtContent>
  </w:sdt>
  <w:p w:rsidR="00257296" w:rsidRDefault="002572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563"/>
      <w:docPartObj>
        <w:docPartGallery w:val="Page Numbers (Bottom of Page)"/>
        <w:docPartUnique/>
      </w:docPartObj>
    </w:sdtPr>
    <w:sdtContent>
      <w:p w:rsidR="00257296" w:rsidRDefault="00257296">
        <w:pPr>
          <w:pStyle w:val="a5"/>
          <w:jc w:val="center"/>
        </w:pPr>
        <w:fldSimple w:instr=" PAGE   \* MERGEFORMAT ">
          <w:r w:rsidR="0063067C">
            <w:rPr>
              <w:noProof/>
            </w:rPr>
            <w:t>9</w:t>
          </w:r>
        </w:fldSimple>
      </w:p>
    </w:sdtContent>
  </w:sdt>
  <w:p w:rsidR="00257296" w:rsidRDefault="002572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C7" w:rsidRDefault="00E530C7" w:rsidP="007D51D4">
      <w:r>
        <w:separator/>
      </w:r>
    </w:p>
  </w:footnote>
  <w:footnote w:type="continuationSeparator" w:id="0">
    <w:p w:rsidR="00E530C7" w:rsidRDefault="00E530C7" w:rsidP="007D5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420"/>
    <w:multiLevelType w:val="hybridMultilevel"/>
    <w:tmpl w:val="0DD6451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82ABD"/>
    <w:multiLevelType w:val="hybridMultilevel"/>
    <w:tmpl w:val="9D5E9860"/>
    <w:lvl w:ilvl="0" w:tplc="C0A87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E1C5E"/>
    <w:multiLevelType w:val="hybridMultilevel"/>
    <w:tmpl w:val="DFDEF492"/>
    <w:lvl w:ilvl="0" w:tplc="B94E997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C67AD7"/>
    <w:multiLevelType w:val="hybridMultilevel"/>
    <w:tmpl w:val="C532B864"/>
    <w:lvl w:ilvl="0" w:tplc="C0A87FF0">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4">
    <w:nsid w:val="182454A0"/>
    <w:multiLevelType w:val="hybridMultilevel"/>
    <w:tmpl w:val="2AA0B32E"/>
    <w:lvl w:ilvl="0" w:tplc="C0A87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657D7"/>
    <w:multiLevelType w:val="hybridMultilevel"/>
    <w:tmpl w:val="426E09C2"/>
    <w:lvl w:ilvl="0" w:tplc="ECBC9860">
      <w:start w:val="1"/>
      <w:numFmt w:val="decimal"/>
      <w:lvlText w:val="%1."/>
      <w:lvlJc w:val="left"/>
      <w:pPr>
        <w:ind w:left="927" w:hanging="360"/>
      </w:pPr>
      <w:rPr>
        <w:rFonts w:cstheme="minorBidi"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582272"/>
    <w:multiLevelType w:val="multilevel"/>
    <w:tmpl w:val="ECD8B010"/>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2DC05B86"/>
    <w:multiLevelType w:val="hybridMultilevel"/>
    <w:tmpl w:val="177C61DA"/>
    <w:lvl w:ilvl="0" w:tplc="C8423CA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F62518"/>
    <w:multiLevelType w:val="hybridMultilevel"/>
    <w:tmpl w:val="92D20E7A"/>
    <w:lvl w:ilvl="0" w:tplc="C0A87F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33F03B2D"/>
    <w:multiLevelType w:val="hybridMultilevel"/>
    <w:tmpl w:val="CAE694A2"/>
    <w:lvl w:ilvl="0" w:tplc="C0A87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52E3FB4"/>
    <w:multiLevelType w:val="hybridMultilevel"/>
    <w:tmpl w:val="43428866"/>
    <w:lvl w:ilvl="0" w:tplc="C0A87F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EE03990"/>
    <w:multiLevelType w:val="hybridMultilevel"/>
    <w:tmpl w:val="EF7E74FC"/>
    <w:lvl w:ilvl="0" w:tplc="2E142C6A">
      <w:start w:val="1"/>
      <w:numFmt w:val="bullet"/>
      <w:lvlText w:val="-"/>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A3108A"/>
    <w:multiLevelType w:val="hybridMultilevel"/>
    <w:tmpl w:val="6360BDAE"/>
    <w:lvl w:ilvl="0" w:tplc="C0A87F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5B99451C"/>
    <w:multiLevelType w:val="hybridMultilevel"/>
    <w:tmpl w:val="5176A224"/>
    <w:lvl w:ilvl="0" w:tplc="7C5C43BA">
      <w:start w:val="1"/>
      <w:numFmt w:val="decimal"/>
      <w:lvlText w:val="%1."/>
      <w:lvlJc w:val="left"/>
      <w:pPr>
        <w:ind w:left="1004" w:hanging="360"/>
      </w:p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4">
    <w:nsid w:val="5D32170F"/>
    <w:multiLevelType w:val="hybridMultilevel"/>
    <w:tmpl w:val="873A28E2"/>
    <w:lvl w:ilvl="0" w:tplc="C0A87FF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5DD03DB0"/>
    <w:multiLevelType w:val="hybridMultilevel"/>
    <w:tmpl w:val="2E70D416"/>
    <w:lvl w:ilvl="0" w:tplc="E7B23D6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841468"/>
    <w:multiLevelType w:val="hybridMultilevel"/>
    <w:tmpl w:val="40A2E72C"/>
    <w:lvl w:ilvl="0" w:tplc="C0A87FF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64991C5F"/>
    <w:multiLevelType w:val="hybridMultilevel"/>
    <w:tmpl w:val="589CD8BC"/>
    <w:lvl w:ilvl="0" w:tplc="C0A87FF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087302"/>
    <w:multiLevelType w:val="hybridMultilevel"/>
    <w:tmpl w:val="ACE8D164"/>
    <w:lvl w:ilvl="0" w:tplc="C0A87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9B44F1"/>
    <w:multiLevelType w:val="hybridMultilevel"/>
    <w:tmpl w:val="24B21E3A"/>
    <w:lvl w:ilvl="0" w:tplc="C0A87F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A57B83"/>
    <w:multiLevelType w:val="hybridMultilevel"/>
    <w:tmpl w:val="D7E02BF2"/>
    <w:lvl w:ilvl="0" w:tplc="B24E11C2">
      <w:start w:val="1"/>
      <w:numFmt w:val="decimal"/>
      <w:lvlText w:val="%1."/>
      <w:lvlJc w:val="left"/>
      <w:pPr>
        <w:ind w:left="927" w:hanging="360"/>
      </w:pPr>
      <w:rPr>
        <w:rFonts w:cstheme="minorBidi"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9FC18DA"/>
    <w:multiLevelType w:val="hybridMultilevel"/>
    <w:tmpl w:val="11821F16"/>
    <w:lvl w:ilvl="0" w:tplc="8870AE78">
      <w:start w:val="4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A56FA"/>
    <w:multiLevelType w:val="hybridMultilevel"/>
    <w:tmpl w:val="1534B2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22"/>
  </w:num>
  <w:num w:numId="5">
    <w:abstractNumId w:val="14"/>
  </w:num>
  <w:num w:numId="6">
    <w:abstractNumId w:val="12"/>
  </w:num>
  <w:num w:numId="7">
    <w:abstractNumId w:val="10"/>
  </w:num>
  <w:num w:numId="8">
    <w:abstractNumId w:val="3"/>
  </w:num>
  <w:num w:numId="9">
    <w:abstractNumId w:val="5"/>
  </w:num>
  <w:num w:numId="10">
    <w:abstractNumId w:val="17"/>
  </w:num>
  <w:num w:numId="11">
    <w:abstractNumId w:val="18"/>
  </w:num>
  <w:num w:numId="12">
    <w:abstractNumId w:val="20"/>
  </w:num>
  <w:num w:numId="13">
    <w:abstractNumId w:val="4"/>
  </w:num>
  <w:num w:numId="14">
    <w:abstractNumId w:val="9"/>
  </w:num>
  <w:num w:numId="15">
    <w:abstractNumId w:val="16"/>
  </w:num>
  <w:num w:numId="16">
    <w:abstractNumId w:val="21"/>
  </w:num>
  <w:num w:numId="17">
    <w:abstractNumId w:val="11"/>
  </w:num>
  <w:num w:numId="18">
    <w:abstractNumId w:val="1"/>
  </w:num>
  <w:num w:numId="19">
    <w:abstractNumId w:val="19"/>
  </w:num>
  <w:num w:numId="20">
    <w:abstractNumId w:val="7"/>
  </w:num>
  <w:num w:numId="21">
    <w:abstractNumId w:val="8"/>
  </w:num>
  <w:num w:numId="22">
    <w:abstractNumId w:val="15"/>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7D9E"/>
    <w:rsid w:val="000055BB"/>
    <w:rsid w:val="000075FD"/>
    <w:rsid w:val="0001757B"/>
    <w:rsid w:val="000557B3"/>
    <w:rsid w:val="000E39B0"/>
    <w:rsid w:val="000F059C"/>
    <w:rsid w:val="00137816"/>
    <w:rsid w:val="001649F2"/>
    <w:rsid w:val="001E5B02"/>
    <w:rsid w:val="001F2774"/>
    <w:rsid w:val="0023219A"/>
    <w:rsid w:val="00257296"/>
    <w:rsid w:val="002B5897"/>
    <w:rsid w:val="0030526B"/>
    <w:rsid w:val="0031730F"/>
    <w:rsid w:val="00324124"/>
    <w:rsid w:val="003731D3"/>
    <w:rsid w:val="00387D9E"/>
    <w:rsid w:val="003C3343"/>
    <w:rsid w:val="003C7F01"/>
    <w:rsid w:val="003E7C4F"/>
    <w:rsid w:val="00475757"/>
    <w:rsid w:val="00483664"/>
    <w:rsid w:val="004867DE"/>
    <w:rsid w:val="00490692"/>
    <w:rsid w:val="005136D9"/>
    <w:rsid w:val="005729F3"/>
    <w:rsid w:val="0059540F"/>
    <w:rsid w:val="005A084A"/>
    <w:rsid w:val="005A40CA"/>
    <w:rsid w:val="005A6995"/>
    <w:rsid w:val="005E3688"/>
    <w:rsid w:val="005F2D13"/>
    <w:rsid w:val="0063067C"/>
    <w:rsid w:val="006D6DB2"/>
    <w:rsid w:val="007D51D4"/>
    <w:rsid w:val="00870BB7"/>
    <w:rsid w:val="008D2BE5"/>
    <w:rsid w:val="008E1126"/>
    <w:rsid w:val="008F02D1"/>
    <w:rsid w:val="0095351C"/>
    <w:rsid w:val="00A30AA8"/>
    <w:rsid w:val="00A9066D"/>
    <w:rsid w:val="00AB2370"/>
    <w:rsid w:val="00AC52C1"/>
    <w:rsid w:val="00B03395"/>
    <w:rsid w:val="00B13E5F"/>
    <w:rsid w:val="00BD2621"/>
    <w:rsid w:val="00BE5EC7"/>
    <w:rsid w:val="00BF3576"/>
    <w:rsid w:val="00BF6E89"/>
    <w:rsid w:val="00C459AB"/>
    <w:rsid w:val="00CF4C13"/>
    <w:rsid w:val="00D23F49"/>
    <w:rsid w:val="00D52A6A"/>
    <w:rsid w:val="00DB1D60"/>
    <w:rsid w:val="00E530C7"/>
    <w:rsid w:val="00EA3B95"/>
    <w:rsid w:val="00EB2380"/>
    <w:rsid w:val="00F62F4A"/>
    <w:rsid w:val="00FB51D5"/>
    <w:rsid w:val="00FD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_x0000_s1037"/>
        <o:r id="V:Rule9" type="connector" idref="#_x0000_s1032"/>
        <o:r id="V:Rule10" type="connector" idref="#_x0000_s1027"/>
        <o:r id="V:Rule11" type="connector" idref="#_x0000_s1028"/>
        <o:r id="V:Rule12" type="connector" idref="#_x0000_s1035"/>
        <o:r id="V:Rule13" type="connector" idref="#_x0000_s1033"/>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9E"/>
    <w:rPr>
      <w:sz w:val="24"/>
      <w:szCs w:val="24"/>
    </w:rPr>
  </w:style>
  <w:style w:type="paragraph" w:styleId="1">
    <w:name w:val="heading 1"/>
    <w:basedOn w:val="a"/>
    <w:next w:val="a"/>
    <w:link w:val="10"/>
    <w:qFormat/>
    <w:rsid w:val="00387D9E"/>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387D9E"/>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D9E"/>
    <w:rPr>
      <w:rFonts w:ascii="Arial" w:hAnsi="Arial" w:cs="Arial"/>
      <w:b/>
      <w:bCs/>
      <w:kern w:val="32"/>
      <w:sz w:val="32"/>
      <w:szCs w:val="32"/>
    </w:rPr>
  </w:style>
  <w:style w:type="character" w:customStyle="1" w:styleId="30">
    <w:name w:val="Заголовок 3 Знак"/>
    <w:basedOn w:val="a0"/>
    <w:link w:val="3"/>
    <w:rsid w:val="00387D9E"/>
    <w:rPr>
      <w:rFonts w:ascii="Arial" w:eastAsia="SimSun" w:hAnsi="Arial" w:cs="Arial"/>
      <w:b/>
      <w:bCs/>
      <w:sz w:val="26"/>
      <w:szCs w:val="26"/>
      <w:lang w:eastAsia="zh-CN"/>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paragraph" w:customStyle="1" w:styleId="ConsPlusTitle">
    <w:name w:val="ConsPlusTitle"/>
    <w:rsid w:val="00387D9E"/>
    <w:pPr>
      <w:widowControl w:val="0"/>
      <w:autoSpaceDE w:val="0"/>
      <w:autoSpaceDN w:val="0"/>
      <w:adjustRightInd w:val="0"/>
    </w:pPr>
    <w:rPr>
      <w:rFonts w:ascii="Calibri" w:hAnsi="Calibri" w:cs="Calibri"/>
      <w:b/>
      <w:bCs/>
      <w:sz w:val="22"/>
      <w:szCs w:val="22"/>
    </w:rPr>
  </w:style>
  <w:style w:type="paragraph" w:styleId="a5">
    <w:name w:val="footer"/>
    <w:basedOn w:val="a"/>
    <w:link w:val="a6"/>
    <w:uiPriority w:val="99"/>
    <w:rsid w:val="00387D9E"/>
    <w:pPr>
      <w:tabs>
        <w:tab w:val="center" w:pos="4153"/>
        <w:tab w:val="right" w:pos="8306"/>
      </w:tabs>
    </w:pPr>
    <w:rPr>
      <w:sz w:val="20"/>
      <w:szCs w:val="20"/>
    </w:rPr>
  </w:style>
  <w:style w:type="character" w:customStyle="1" w:styleId="a6">
    <w:name w:val="Нижний колонтитул Знак"/>
    <w:basedOn w:val="a0"/>
    <w:link w:val="a5"/>
    <w:uiPriority w:val="99"/>
    <w:rsid w:val="00387D9E"/>
  </w:style>
  <w:style w:type="paragraph" w:styleId="a7">
    <w:name w:val="Body Text"/>
    <w:basedOn w:val="a"/>
    <w:link w:val="a8"/>
    <w:uiPriority w:val="99"/>
    <w:rsid w:val="00387D9E"/>
    <w:pPr>
      <w:spacing w:after="120"/>
    </w:pPr>
  </w:style>
  <w:style w:type="character" w:customStyle="1" w:styleId="a8">
    <w:name w:val="Основной текст Знак"/>
    <w:basedOn w:val="a0"/>
    <w:link w:val="a7"/>
    <w:uiPriority w:val="99"/>
    <w:rsid w:val="00387D9E"/>
    <w:rPr>
      <w:sz w:val="24"/>
      <w:szCs w:val="24"/>
    </w:rPr>
  </w:style>
  <w:style w:type="paragraph" w:customStyle="1" w:styleId="ConsPlusNormal">
    <w:name w:val="ConsPlusNormal"/>
    <w:link w:val="ConsPlusNormal0"/>
    <w:rsid w:val="00387D9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387D9E"/>
    <w:rPr>
      <w:rFonts w:ascii="Arial" w:hAnsi="Arial" w:cs="Arial"/>
    </w:rPr>
  </w:style>
  <w:style w:type="paragraph" w:styleId="a9">
    <w:name w:val="No Spacing"/>
    <w:uiPriority w:val="1"/>
    <w:qFormat/>
    <w:rsid w:val="00387D9E"/>
    <w:rPr>
      <w:rFonts w:ascii="Calibri" w:eastAsia="Calibri" w:hAnsi="Calibri"/>
      <w:sz w:val="22"/>
      <w:szCs w:val="22"/>
      <w:lang w:eastAsia="en-US"/>
    </w:rPr>
  </w:style>
  <w:style w:type="character" w:customStyle="1" w:styleId="aa">
    <w:name w:val="Текст выноски Знак"/>
    <w:basedOn w:val="a0"/>
    <w:link w:val="ab"/>
    <w:uiPriority w:val="99"/>
    <w:semiHidden/>
    <w:rsid w:val="008D2BE5"/>
    <w:rPr>
      <w:rFonts w:ascii="Tahoma" w:eastAsia="SimSun" w:hAnsi="Tahoma" w:cs="Tahoma"/>
      <w:sz w:val="16"/>
      <w:szCs w:val="16"/>
      <w:lang w:eastAsia="zh-CN"/>
    </w:rPr>
  </w:style>
  <w:style w:type="paragraph" w:styleId="ab">
    <w:name w:val="Balloon Text"/>
    <w:basedOn w:val="a"/>
    <w:link w:val="aa"/>
    <w:uiPriority w:val="99"/>
    <w:semiHidden/>
    <w:unhideWhenUsed/>
    <w:rsid w:val="008D2BE5"/>
    <w:rPr>
      <w:rFonts w:ascii="Tahoma" w:eastAsia="SimSun" w:hAnsi="Tahoma" w:cs="Tahoma"/>
      <w:sz w:val="16"/>
      <w:szCs w:val="16"/>
      <w:lang w:eastAsia="zh-CN"/>
    </w:rPr>
  </w:style>
  <w:style w:type="paragraph" w:customStyle="1" w:styleId="Default">
    <w:name w:val="Default"/>
    <w:rsid w:val="008D2BE5"/>
    <w:pPr>
      <w:autoSpaceDE w:val="0"/>
      <w:autoSpaceDN w:val="0"/>
      <w:adjustRightInd w:val="0"/>
    </w:pPr>
    <w:rPr>
      <w:rFonts w:eastAsiaTheme="minorHAnsi"/>
      <w:color w:val="000000"/>
      <w:sz w:val="24"/>
      <w:szCs w:val="24"/>
      <w:lang w:eastAsia="en-US"/>
    </w:rPr>
  </w:style>
  <w:style w:type="paragraph" w:styleId="ac">
    <w:name w:val="header"/>
    <w:basedOn w:val="a"/>
    <w:link w:val="ad"/>
    <w:uiPriority w:val="99"/>
    <w:unhideWhenUsed/>
    <w:rsid w:val="007D51D4"/>
    <w:pPr>
      <w:tabs>
        <w:tab w:val="center" w:pos="4677"/>
        <w:tab w:val="right" w:pos="9355"/>
      </w:tabs>
    </w:pPr>
  </w:style>
  <w:style w:type="character" w:customStyle="1" w:styleId="ad">
    <w:name w:val="Верхний колонтитул Знак"/>
    <w:basedOn w:val="a0"/>
    <w:link w:val="ac"/>
    <w:uiPriority w:val="99"/>
    <w:rsid w:val="007D51D4"/>
    <w:rPr>
      <w:sz w:val="24"/>
      <w:szCs w:val="24"/>
    </w:rPr>
  </w:style>
  <w:style w:type="paragraph" w:styleId="ae">
    <w:name w:val="Body Text Indent"/>
    <w:basedOn w:val="a"/>
    <w:link w:val="af"/>
    <w:uiPriority w:val="99"/>
    <w:semiHidden/>
    <w:unhideWhenUsed/>
    <w:rsid w:val="00BE5EC7"/>
    <w:pPr>
      <w:spacing w:after="120"/>
      <w:ind w:left="283"/>
    </w:pPr>
  </w:style>
  <w:style w:type="character" w:customStyle="1" w:styleId="af">
    <w:name w:val="Основной текст с отступом Знак"/>
    <w:basedOn w:val="a0"/>
    <w:link w:val="ae"/>
    <w:uiPriority w:val="99"/>
    <w:semiHidden/>
    <w:rsid w:val="00BE5EC7"/>
    <w:rPr>
      <w:sz w:val="24"/>
      <w:szCs w:val="24"/>
    </w:rPr>
  </w:style>
  <w:style w:type="paragraph" w:customStyle="1" w:styleId="ConsPlusNonformat">
    <w:name w:val="ConsPlusNonformat"/>
    <w:uiPriority w:val="99"/>
    <w:rsid w:val="003E7C4F"/>
    <w:pPr>
      <w:widowControl w:val="0"/>
      <w:autoSpaceDE w:val="0"/>
      <w:autoSpaceDN w:val="0"/>
      <w:adjustRightInd w:val="0"/>
    </w:pPr>
    <w:rPr>
      <w:rFonts w:ascii="Courier New" w:hAnsi="Courier New" w:cs="Courier New"/>
    </w:rPr>
  </w:style>
  <w:style w:type="paragraph" w:customStyle="1" w:styleId="ConsPlusCell">
    <w:name w:val="ConsPlusCell"/>
    <w:uiPriority w:val="99"/>
    <w:rsid w:val="003E7C4F"/>
    <w:pPr>
      <w:widowControl w:val="0"/>
      <w:autoSpaceDE w:val="0"/>
      <w:autoSpaceDN w:val="0"/>
      <w:adjustRightInd w:val="0"/>
    </w:pPr>
    <w:rPr>
      <w:rFonts w:ascii="Calibri" w:hAnsi="Calibri" w:cs="Calibri"/>
      <w:sz w:val="22"/>
      <w:szCs w:val="22"/>
    </w:rPr>
  </w:style>
  <w:style w:type="paragraph" w:styleId="af0">
    <w:name w:val="List Paragraph"/>
    <w:basedOn w:val="a"/>
    <w:uiPriority w:val="34"/>
    <w:qFormat/>
    <w:rsid w:val="003E7C4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
    <w:name w:val="Гиперссылка1"/>
    <w:basedOn w:val="a0"/>
    <w:uiPriority w:val="99"/>
    <w:unhideWhenUsed/>
    <w:rsid w:val="003E7C4F"/>
    <w:rPr>
      <w:color w:val="0000FF"/>
      <w:u w:val="single"/>
    </w:rPr>
  </w:style>
  <w:style w:type="paragraph" w:styleId="af1">
    <w:name w:val="annotation text"/>
    <w:basedOn w:val="a"/>
    <w:link w:val="af2"/>
    <w:uiPriority w:val="99"/>
    <w:semiHidden/>
    <w:unhideWhenUsed/>
    <w:rsid w:val="003E7C4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semiHidden/>
    <w:rsid w:val="003E7C4F"/>
    <w:rPr>
      <w:rFonts w:asciiTheme="minorHAnsi" w:eastAsiaTheme="minorHAnsi" w:hAnsiTheme="minorHAnsi" w:cstheme="minorBidi"/>
      <w:lang w:eastAsia="en-US"/>
    </w:rPr>
  </w:style>
  <w:style w:type="paragraph" w:styleId="af3">
    <w:name w:val="annotation subject"/>
    <w:basedOn w:val="af1"/>
    <w:next w:val="af1"/>
    <w:link w:val="af4"/>
    <w:uiPriority w:val="99"/>
    <w:semiHidden/>
    <w:unhideWhenUsed/>
    <w:rsid w:val="003E7C4F"/>
    <w:rPr>
      <w:b/>
      <w:bCs/>
    </w:rPr>
  </w:style>
  <w:style w:type="character" w:customStyle="1" w:styleId="af4">
    <w:name w:val="Тема примечания Знак"/>
    <w:basedOn w:val="af2"/>
    <w:link w:val="af3"/>
    <w:uiPriority w:val="99"/>
    <w:semiHidden/>
    <w:rsid w:val="003E7C4F"/>
    <w:rPr>
      <w:b/>
      <w:bCs/>
    </w:rPr>
  </w:style>
  <w:style w:type="paragraph" w:styleId="af5">
    <w:name w:val="footnote text"/>
    <w:basedOn w:val="a"/>
    <w:link w:val="af6"/>
    <w:uiPriority w:val="99"/>
    <w:unhideWhenUsed/>
    <w:rsid w:val="003E7C4F"/>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3E7C4F"/>
    <w:rPr>
      <w:rFonts w:asciiTheme="minorHAnsi" w:eastAsiaTheme="minorHAnsi" w:hAnsiTheme="minorHAnsi" w:cstheme="minorBidi"/>
      <w:lang w:eastAsia="en-US"/>
    </w:rPr>
  </w:style>
  <w:style w:type="character" w:styleId="af7">
    <w:name w:val="footnote reference"/>
    <w:basedOn w:val="a0"/>
    <w:uiPriority w:val="99"/>
    <w:unhideWhenUsed/>
    <w:rsid w:val="003E7C4F"/>
    <w:rPr>
      <w:vertAlign w:val="superscript"/>
    </w:rPr>
  </w:style>
  <w:style w:type="paragraph" w:styleId="af8">
    <w:name w:val="endnote text"/>
    <w:basedOn w:val="a"/>
    <w:link w:val="af9"/>
    <w:uiPriority w:val="99"/>
    <w:semiHidden/>
    <w:unhideWhenUsed/>
    <w:rsid w:val="003E7C4F"/>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3E7C4F"/>
    <w:rPr>
      <w:rFonts w:asciiTheme="minorHAnsi" w:eastAsiaTheme="minorHAnsi" w:hAnsiTheme="minorHAnsi" w:cstheme="minorBidi"/>
      <w:lang w:eastAsia="en-US"/>
    </w:rPr>
  </w:style>
  <w:style w:type="table" w:styleId="-3">
    <w:name w:val="Table List 3"/>
    <w:basedOn w:val="a1"/>
    <w:uiPriority w:val="99"/>
    <w:semiHidden/>
    <w:unhideWhenUsed/>
    <w:rsid w:val="003E7C4F"/>
    <w:pPr>
      <w:spacing w:after="200" w:line="276" w:lineRule="auto"/>
    </w:pPr>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5"/>
    <w:link w:val="4640"/>
    <w:qFormat/>
    <w:rsid w:val="003E7C4F"/>
    <w:rPr>
      <w:rFonts w:ascii="Times New Roman" w:hAnsi="Times New Roman"/>
    </w:rPr>
  </w:style>
  <w:style w:type="character" w:customStyle="1" w:styleId="4640">
    <w:name w:val="Стиль 464 Знак"/>
    <w:basedOn w:val="af6"/>
    <w:link w:val="464"/>
    <w:rsid w:val="003E7C4F"/>
  </w:style>
  <w:style w:type="character" w:styleId="afa">
    <w:name w:val="Hyperlink"/>
    <w:basedOn w:val="a0"/>
    <w:uiPriority w:val="99"/>
    <w:unhideWhenUsed/>
    <w:rsid w:val="003E7C4F"/>
    <w:rPr>
      <w:color w:val="0000FF" w:themeColor="hyperlink"/>
      <w:u w:val="single"/>
    </w:rPr>
  </w:style>
  <w:style w:type="paragraph" w:customStyle="1" w:styleId="s1">
    <w:name w:val="s_1"/>
    <w:basedOn w:val="a"/>
    <w:rsid w:val="003E7C4F"/>
    <w:pPr>
      <w:spacing w:before="100" w:beforeAutospacing="1" w:after="100" w:afterAutospacing="1"/>
    </w:pPr>
  </w:style>
  <w:style w:type="paragraph" w:customStyle="1" w:styleId="s16">
    <w:name w:val="s_16"/>
    <w:basedOn w:val="a"/>
    <w:rsid w:val="003E7C4F"/>
    <w:pPr>
      <w:spacing w:before="100" w:beforeAutospacing="1" w:after="100" w:afterAutospacing="1"/>
    </w:pPr>
  </w:style>
  <w:style w:type="paragraph" w:customStyle="1" w:styleId="empty">
    <w:name w:val="empty"/>
    <w:basedOn w:val="a"/>
    <w:rsid w:val="003E7C4F"/>
    <w:pPr>
      <w:spacing w:before="100" w:beforeAutospacing="1" w:after="100" w:afterAutospacing="1"/>
    </w:pPr>
  </w:style>
  <w:style w:type="paragraph" w:styleId="afb">
    <w:name w:val="Normal (Web)"/>
    <w:basedOn w:val="a"/>
    <w:rsid w:val="00EB2380"/>
    <w:pPr>
      <w:suppressAutoHyphens/>
      <w:spacing w:before="100" w:after="10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4DFB805C4AA7235EDFE6A061DA3C1B5DBD5085A92AF7EE6148684EA0jFREJ" TargetMode="External"/><Relationship Id="rId18" Type="http://schemas.openxmlformats.org/officeDocument/2006/relationships/hyperlink" Target="consultantplus://offline/ref=044DFB805C4AA7235EDFE6A061DA3C1B5DBE5B85AE24F7EE6148684EA0FE7464E70917F268D08D0BjCR5J" TargetMode="External"/><Relationship Id="rId26" Type="http://schemas.openxmlformats.org/officeDocument/2006/relationships/hyperlink" Target="consultantplus://offline/ref=D1AAE24A38F94B675FC32EA79EBE10A2511A062A67E5C25B4D6C9B0693034E44364BD4D1B302PFJ"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consultantplus://offline/ref=800B9EE42890F7514E1583B37A5DC856D6198A22DD1A0265B5FC99054BF7F9D9ACF28E043B792B1FtAh5O" TargetMode="External"/><Relationship Id="rId42" Type="http://schemas.openxmlformats.org/officeDocument/2006/relationships/hyperlink" Target="consultantplus://offline/ref=9B0DE3F91E097A83D39F95C5B031C1CC5E086FD1A969BBD975A1FEDE1F932606FB1ACFD3E7FF36B252uEI" TargetMode="External"/><Relationship Id="rId47" Type="http://schemas.openxmlformats.org/officeDocument/2006/relationships/hyperlink" Target="consultantplus://offline/ref=D40C10924169B71A4476AF3537545B0A26E5F2D1650CB6A9B0794D7363E2F5E91A2C3CCAFBD37E67AEE2N" TargetMode="External"/><Relationship Id="rId50" Type="http://schemas.openxmlformats.org/officeDocument/2006/relationships/hyperlink" Target="consultantplus://offline/ref=70A04CE19B1DDAB6CD91B24AC6B18B896FE9AC744996F8400CC76B1BC91988ECE6BA04F155C7D157CEZ4M" TargetMode="External"/><Relationship Id="rId55" Type="http://schemas.openxmlformats.org/officeDocument/2006/relationships/hyperlink" Target="consultantplus://offline/ref=70A04CE19B1DDAB6CD91B24AC6B18B896FE9AC744996F8400CC76B1BC91988ECE6BA04F155C7D151CEZ6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4DFB805C4AA7235EDFE6A061DA3C1B5DBF5E83AB20F7EE6148684EA0jFREJ"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consultantplus://offline/ref=70A04CE19B1DDAB6CD91B24AC6B18B896FE9AC744996F8400CC76B1BC91988ECE6BA04F155C7D157CEZ4M" TargetMode="External"/><Relationship Id="rId62" Type="http://schemas.openxmlformats.org/officeDocument/2006/relationships/hyperlink" Target="consultantplus://offline/ref=EB8A7570A03B800EF5FC34A890521ED35365C4C5A9FDB96E9213A64955915ACBD8F0A2240327A220S4o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4DFB805C4AA7235EDFE6A061DA3C1B5EB15F84A374A0EC301D66j4RBJ" TargetMode="External"/><Relationship Id="rId24" Type="http://schemas.openxmlformats.org/officeDocument/2006/relationships/hyperlink" Target="consultantplus://offline/ref=0E98C07A768A1F19D9B0CD90FAC6A57C4081D7451102303F552AC43F33FDA096385FC317DCiAPBJ" TargetMode="External"/><Relationship Id="rId32" Type="http://schemas.openxmlformats.org/officeDocument/2006/relationships/hyperlink" Target="consultantplus://offline/ref=4C1203560A92CF7A43535C1F5CAD03DF1279821D91A3EC331262AA0B99C5B10E29FE75161CB53D9FU1i1O" TargetMode="External"/><Relationship Id="rId37" Type="http://schemas.openxmlformats.org/officeDocument/2006/relationships/hyperlink" Target="consultantplus://offline/ref=0E40FCB674CAA29558D27B88C94447F78E678AE28B9B1C05A64A935943242DE3F8A7991903SEy5J" TargetMode="External"/><Relationship Id="rId40" Type="http://schemas.openxmlformats.org/officeDocument/2006/relationships/hyperlink" Target="http://internet.garant.ru/" TargetMode="External"/><Relationship Id="rId45" Type="http://schemas.openxmlformats.org/officeDocument/2006/relationships/hyperlink" Target="consultantplus://offline/ref=D40C10924169B71A4476AF3537545B0A26E5F2D1650CB6A9B0794D7363E2F5E91A2C3CCAFBD37E67AEE2N" TargetMode="External"/><Relationship Id="rId53" Type="http://schemas.openxmlformats.org/officeDocument/2006/relationships/hyperlink" Target="consultantplus://offline/ref=EB8A7570A03B800EF5FC34A890521ED35365C4C5A9FDB96E9213A64955915ACBD8F0A2240327A220S4oFF" TargetMode="External"/><Relationship Id="rId58" Type="http://schemas.openxmlformats.org/officeDocument/2006/relationships/hyperlink" Target="consultantplus://offline/ref=70A04CE19B1DDAB6CD91B24AC6B18B896FE9AC744996F8400CC76B1BC91988ECE6BA04F155C7D157CEZ4M" TargetMode="External"/><Relationship Id="rId5" Type="http://schemas.openxmlformats.org/officeDocument/2006/relationships/webSettings" Target="webSettings.xml"/><Relationship Id="rId15" Type="http://schemas.openxmlformats.org/officeDocument/2006/relationships/hyperlink" Target="consultantplus://offline/ref=044DFB805C4AA7235EDFE6A061DA3C1B5DBE5B86A026F7EE6148684EA0jFREJ" TargetMode="External"/><Relationship Id="rId23" Type="http://schemas.openxmlformats.org/officeDocument/2006/relationships/hyperlink" Target="consultantplus://offline/ref=8CB6C51004A6C9BE7CFFF9B736F0D09622E9ED6E2EA9A11276B569EAD792DDCD5FD4C5B3A2P3P2J" TargetMode="External"/><Relationship Id="rId28" Type="http://schemas.openxmlformats.org/officeDocument/2006/relationships/hyperlink" Target="consultantplus://offline/ref=044DFB805C4AA7235EDFE6A061DA3C1B5DBE5B85AE24F7EE6148684EA0jFREJ" TargetMode="External"/><Relationship Id="rId36" Type="http://schemas.openxmlformats.org/officeDocument/2006/relationships/hyperlink" Target="consultantplus://offline/ref=0E40FCB674CAA29558D27B88C94447F78E678AE28B9B1C05A64A935943242DE3F8A799190BSEyCJ" TargetMode="External"/><Relationship Id="rId49" Type="http://schemas.openxmlformats.org/officeDocument/2006/relationships/hyperlink" Target="consultantplus://offline/ref=EB8A7570A03B800EF5FC34A890521ED35365C4C5A9FDB96E9213A64955915ACBD8F0A2240327A220S4oFF" TargetMode="External"/><Relationship Id="rId57" Type="http://schemas.openxmlformats.org/officeDocument/2006/relationships/hyperlink" Target="consultantplus://offline/ref=EB8A7570A03B800EF5FC34A890521ED35365C4C5A9FDB96E9213A64955915ACBD8F0A2240327A220S4oFF" TargetMode="External"/><Relationship Id="rId61" Type="http://schemas.openxmlformats.org/officeDocument/2006/relationships/hyperlink" Target="consultantplus://offline/ref=EB8A7570A03B800EF5FC34A890521ED35365C4C5A9FDB96E9213A64955915ACBD8F0A2240327A220S4o0F" TargetMode="External"/><Relationship Id="rId10" Type="http://schemas.openxmlformats.org/officeDocument/2006/relationships/footer" Target="footer2.xml"/><Relationship Id="rId19" Type="http://schemas.openxmlformats.org/officeDocument/2006/relationships/hyperlink" Target="http://internet.garant.ru/" TargetMode="External"/><Relationship Id="rId31" Type="http://schemas.openxmlformats.org/officeDocument/2006/relationships/hyperlink" Target="consultantplus://offline/ref=94B7447BA5259444967EA1E6A479403E90F6E01F55B5561FF2550D71FCBA78A1493AC3439297572E42YBN" TargetMode="External"/><Relationship Id="rId44" Type="http://schemas.openxmlformats.org/officeDocument/2006/relationships/hyperlink" Target="consultantplus://offline/ref=48A44C08DD08F12FC2273BB9575148BAA79C525B029FA4436877D15C0861CAE96B08FC30L973H" TargetMode="External"/><Relationship Id="rId52" Type="http://schemas.openxmlformats.org/officeDocument/2006/relationships/hyperlink" Target="consultantplus://offline/ref=EB8A7570A03B800EF5FC34A890521ED35365C4C5A9FDB96E9213A64955915ACBD8F0A2240327A220S4o0F" TargetMode="External"/><Relationship Id="rId60" Type="http://schemas.openxmlformats.org/officeDocument/2006/relationships/hyperlink" Target="consultantplus://offline/ref=70A04CE19B1DDAB6CD91B24AC6B18B896FE9AC744996F8400CC76B1BC91988ECE6BA04F155C7D151CEZ6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44DFB805C4AA7235EDFE6A061DA3C1B5DBE5B84A123F7EE6148684EA0jFREJ"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D1AAE24A38F94B675FC32EA79EBE10A2511A062A67E5C25B4D6C9B0693034E44364BD4D1B302PDJ"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83862BECA944D712D5BBD41959E9A06325737AF38B41398D10D0BDA26FC1E391C022F8DE39B6F729G7FDL" TargetMode="External"/><Relationship Id="rId48" Type="http://schemas.openxmlformats.org/officeDocument/2006/relationships/hyperlink" Target="consultantplus://offline/ref=EB8A7570A03B800EF5FC34A890521ED35365C4C5A9FDB96E9213A64955915ACBD8F0A2240327A220S4o0F" TargetMode="External"/><Relationship Id="rId56" Type="http://schemas.openxmlformats.org/officeDocument/2006/relationships/hyperlink" Target="consultantplus://offline/ref=EB8A7570A03B800EF5FC34A890521ED35365C4C5A9FDB96E9213A64955915ACBD8F0A2240327A220S4o0F"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70A04CE19B1DDAB6CD91B24AC6B18B896FE9AC744996F8400CC76B1BC91988ECE6BA04F155C7D151CEZ6M" TargetMode="External"/><Relationship Id="rId3" Type="http://schemas.openxmlformats.org/officeDocument/2006/relationships/styles" Target="styles.xml"/><Relationship Id="rId12" Type="http://schemas.openxmlformats.org/officeDocument/2006/relationships/hyperlink" Target="consultantplus://offline/ref=044DFB805C4AA7235EDFE6A061DA3C1B5DBE5880AD26F7EE6148684EA0FE7464E70917F268D18C09jCRCJ" TargetMode="External"/><Relationship Id="rId17" Type="http://schemas.openxmlformats.org/officeDocument/2006/relationships/hyperlink" Target="consultantplus://offline/ref=044DFB805C4AA7235EDFE6A061DA3C1B5DBE5983AD26F7EE6148684EA0jFREJ" TargetMode="External"/><Relationship Id="rId25" Type="http://schemas.openxmlformats.org/officeDocument/2006/relationships/hyperlink" Target="consultantplus://offline/ref=0E98C07A768A1F19D9B0CD90FAC6A57C4081D7451102303F552AC43F33FDA096385FC316D4iAP6J" TargetMode="External"/><Relationship Id="rId33" Type="http://schemas.openxmlformats.org/officeDocument/2006/relationships/hyperlink" Target="consultantplus://offline/ref=4C1203560A92CF7A43535C1F5CAD03DF127983149EACEC331262AA0B99C5B10E29FE75161CB53D9EU1i2O" TargetMode="External"/><Relationship Id="rId38" Type="http://schemas.openxmlformats.org/officeDocument/2006/relationships/hyperlink" Target="consultantplus://offline/ref=B360DE74F7725D475D56489B6C75462C7B287C6A1CEABE87F2D98D1852EAAB9ACAC11A152D735E6CF937K" TargetMode="External"/><Relationship Id="rId46" Type="http://schemas.openxmlformats.org/officeDocument/2006/relationships/hyperlink" Target="consultantplus://offline/ref=70A04CE19B1DDAB6CD91B24AC6B18B896FE9AC744996F8400CC76B1BC91988ECE6BA04F155C7D157CEZ4M" TargetMode="External"/><Relationship Id="rId59" Type="http://schemas.openxmlformats.org/officeDocument/2006/relationships/hyperlink" Target="consultantplus://offline/ref=D40C10924169B71A4476AF3537545B0A26E5F2D1650CB6A9B0794D7363E2F5E91A2C3CCAFBD37E67AE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97C76-134F-4291-90E4-AD3016C1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70</Pages>
  <Words>31439</Words>
  <Characters>179206</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23</cp:revision>
  <cp:lastPrinted>2018-10-29T12:36:00Z</cp:lastPrinted>
  <dcterms:created xsi:type="dcterms:W3CDTF">2018-10-25T11:31:00Z</dcterms:created>
  <dcterms:modified xsi:type="dcterms:W3CDTF">2018-10-30T08:03:00Z</dcterms:modified>
</cp:coreProperties>
</file>