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28" w:rsidRDefault="00827F28" w:rsidP="00827F28">
      <w:pPr>
        <w:jc w:val="center"/>
        <w:rPr>
          <w:rFonts w:ascii="C" w:hAnsi="C"/>
          <w:sz w:val="22"/>
          <w:szCs w:val="22"/>
        </w:rPr>
      </w:pPr>
      <w:r>
        <w:rPr>
          <w:noProof/>
        </w:rPr>
        <w:drawing>
          <wp:inline distT="0" distB="0" distL="0" distR="0">
            <wp:extent cx="809625" cy="809625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28" w:rsidRDefault="00827F28" w:rsidP="00827F28">
      <w:pPr>
        <w:jc w:val="center"/>
        <w:rPr>
          <w:rFonts w:ascii="C" w:hAnsi="C"/>
          <w:sz w:val="22"/>
          <w:szCs w:val="22"/>
        </w:rPr>
      </w:pPr>
    </w:p>
    <w:tbl>
      <w:tblPr>
        <w:tblW w:w="10674" w:type="dxa"/>
        <w:tblInd w:w="-1026" w:type="dxa"/>
        <w:tblLook w:val="01E0"/>
      </w:tblPr>
      <w:tblGrid>
        <w:gridCol w:w="10674"/>
      </w:tblGrid>
      <w:tr w:rsidR="00827F28" w:rsidRPr="00282B87" w:rsidTr="005773B3">
        <w:tc>
          <w:tcPr>
            <w:tcW w:w="10674" w:type="dxa"/>
            <w:shd w:val="clear" w:color="auto" w:fill="auto"/>
          </w:tcPr>
          <w:p w:rsidR="00827F28" w:rsidRPr="00282B87" w:rsidRDefault="00827F28" w:rsidP="005773B3">
            <w:pPr>
              <w:jc w:val="center"/>
              <w:rPr>
                <w:sz w:val="20"/>
                <w:szCs w:val="20"/>
              </w:rPr>
            </w:pPr>
            <w:r w:rsidRPr="00282B87">
              <w:rPr>
                <w:rFonts w:ascii="C" w:hAnsi="C"/>
                <w:sz w:val="20"/>
                <w:szCs w:val="20"/>
              </w:rPr>
              <w:t xml:space="preserve">ОТДЕЛ КУЛЬТУРЫ </w:t>
            </w:r>
            <w:r w:rsidRPr="00282B87">
              <w:rPr>
                <w:sz w:val="20"/>
                <w:szCs w:val="20"/>
              </w:rPr>
              <w:t>АДМИНИСТРАЦИИ МУНИЦИПАЛЬНОГО РАЙОНА «СОСНОГОРСК»</w:t>
            </w:r>
          </w:p>
        </w:tc>
      </w:tr>
      <w:tr w:rsidR="00827F28" w:rsidRPr="00282B87" w:rsidTr="005773B3">
        <w:tc>
          <w:tcPr>
            <w:tcW w:w="10674" w:type="dxa"/>
            <w:shd w:val="clear" w:color="auto" w:fill="auto"/>
          </w:tcPr>
          <w:p w:rsidR="00827F28" w:rsidRPr="00282B87" w:rsidRDefault="00827F28" w:rsidP="005773B3">
            <w:pPr>
              <w:pStyle w:val="a4"/>
              <w:rPr>
                <w:sz w:val="20"/>
              </w:rPr>
            </w:pPr>
            <w:r w:rsidRPr="00282B87">
              <w:rPr>
                <w:sz w:val="20"/>
              </w:rPr>
              <w:t xml:space="preserve">Челядьлы содтöд тöдöмлун бюджетса СЕТАН </w:t>
            </w:r>
            <w:proofErr w:type="gramStart"/>
            <w:r w:rsidRPr="00282B87">
              <w:rPr>
                <w:sz w:val="20"/>
              </w:rPr>
              <w:t>МУНИЦИПАЛЬНОЙ</w:t>
            </w:r>
            <w:proofErr w:type="gramEnd"/>
            <w:r w:rsidRPr="00282B87">
              <w:rPr>
                <w:sz w:val="20"/>
              </w:rPr>
              <w:t xml:space="preserve"> УЧРЕЖДЕНИЕ</w:t>
            </w:r>
          </w:p>
        </w:tc>
      </w:tr>
      <w:tr w:rsidR="00827F28" w:rsidRPr="00282B87" w:rsidTr="005773B3">
        <w:tc>
          <w:tcPr>
            <w:tcW w:w="10674" w:type="dxa"/>
            <w:shd w:val="clear" w:color="auto" w:fill="auto"/>
          </w:tcPr>
          <w:p w:rsidR="00827F28" w:rsidRPr="00282B87" w:rsidRDefault="00827F28" w:rsidP="005773B3">
            <w:pPr>
              <w:jc w:val="center"/>
              <w:rPr>
                <w:rFonts w:ascii="C" w:hAnsi="C"/>
              </w:rPr>
            </w:pPr>
            <w:r w:rsidRPr="00282B87">
              <w:rPr>
                <w:b/>
                <w:sz w:val="22"/>
                <w:szCs w:val="22"/>
              </w:rPr>
              <w:t>«УЛЫС ОДЕСА ЧЕЛЯДЬЛЫ ИСКУССТВО ШКОЛА»</w:t>
            </w:r>
          </w:p>
        </w:tc>
      </w:tr>
      <w:tr w:rsidR="00827F28" w:rsidRPr="00282B87" w:rsidTr="005773B3">
        <w:tc>
          <w:tcPr>
            <w:tcW w:w="10674" w:type="dxa"/>
            <w:shd w:val="clear" w:color="auto" w:fill="auto"/>
          </w:tcPr>
          <w:p w:rsidR="00827F28" w:rsidRPr="00282B87" w:rsidRDefault="00827F28" w:rsidP="005773B3">
            <w:pPr>
              <w:jc w:val="center"/>
              <w:rPr>
                <w:b/>
                <w:sz w:val="18"/>
                <w:szCs w:val="18"/>
              </w:rPr>
            </w:pPr>
            <w:r w:rsidRPr="00282B87">
              <w:rPr>
                <w:rFonts w:ascii="C" w:hAnsi="C"/>
                <w:sz w:val="18"/>
                <w:szCs w:val="18"/>
              </w:rPr>
              <w:t>МУНИЦИПАЛЬНОЕ БЮДЖЕТНОЕ ОБРАЗОВАТЕЛЬНОЕ УЧРЕЖДЕНИЕ  ДОПОЛНИТЕЛЬНОГО ОБРАЗОВАНИЯ ДЕТЕЙ</w:t>
            </w:r>
          </w:p>
        </w:tc>
      </w:tr>
      <w:tr w:rsidR="00827F28" w:rsidRPr="00282B87" w:rsidTr="005773B3">
        <w:tc>
          <w:tcPr>
            <w:tcW w:w="10674" w:type="dxa"/>
            <w:shd w:val="clear" w:color="auto" w:fill="auto"/>
          </w:tcPr>
          <w:p w:rsidR="00827F28" w:rsidRPr="00282B87" w:rsidRDefault="00827F28" w:rsidP="005773B3">
            <w:pPr>
              <w:jc w:val="center"/>
              <w:rPr>
                <w:rFonts w:ascii="C" w:hAnsi="C"/>
                <w:b/>
              </w:rPr>
            </w:pPr>
            <w:r w:rsidRPr="00282B87">
              <w:rPr>
                <w:rFonts w:ascii="C" w:hAnsi="C"/>
                <w:b/>
                <w:sz w:val="22"/>
                <w:szCs w:val="22"/>
              </w:rPr>
              <w:t>«НИЖНЕОДЕССКАЯ ДЕТСКАЯ ШКОЛА ИСКУССТВ»</w:t>
            </w:r>
          </w:p>
        </w:tc>
      </w:tr>
      <w:tr w:rsidR="00827F28" w:rsidRPr="00282B87" w:rsidTr="005773B3">
        <w:tc>
          <w:tcPr>
            <w:tcW w:w="10674" w:type="dxa"/>
            <w:shd w:val="clear" w:color="auto" w:fill="auto"/>
            <w:vAlign w:val="center"/>
          </w:tcPr>
          <w:p w:rsidR="00827F28" w:rsidRPr="00282B87" w:rsidRDefault="00827F28" w:rsidP="005773B3">
            <w:pPr>
              <w:jc w:val="center"/>
              <w:rPr>
                <w:rFonts w:ascii="C" w:hAnsi="C"/>
                <w:sz w:val="18"/>
                <w:szCs w:val="18"/>
              </w:rPr>
            </w:pPr>
            <w:r w:rsidRPr="00282B87">
              <w:rPr>
                <w:rFonts w:ascii="C" w:hAnsi="C"/>
                <w:sz w:val="18"/>
                <w:szCs w:val="18"/>
              </w:rPr>
              <w:t>Молодежная ул.</w:t>
            </w:r>
            <w:proofErr w:type="gramStart"/>
            <w:r w:rsidRPr="00282B87">
              <w:rPr>
                <w:rFonts w:ascii="C" w:hAnsi="C"/>
                <w:sz w:val="18"/>
                <w:szCs w:val="18"/>
              </w:rPr>
              <w:t>,д</w:t>
            </w:r>
            <w:proofErr w:type="gramEnd"/>
            <w:r w:rsidRPr="00282B87">
              <w:rPr>
                <w:rFonts w:ascii="C" w:hAnsi="C"/>
                <w:sz w:val="18"/>
                <w:szCs w:val="18"/>
              </w:rPr>
              <w:t>.9, пгт Нижний Одес, г. Сосногорск, Республика Коми ИНН 1108011641/110801001, ОКАТО 87422559000</w:t>
            </w:r>
          </w:p>
        </w:tc>
      </w:tr>
      <w:tr w:rsidR="00827F28" w:rsidRPr="00282B87" w:rsidTr="005773B3">
        <w:tc>
          <w:tcPr>
            <w:tcW w:w="10674" w:type="dxa"/>
            <w:shd w:val="clear" w:color="auto" w:fill="auto"/>
            <w:vAlign w:val="center"/>
          </w:tcPr>
          <w:p w:rsidR="00827F28" w:rsidRPr="00282B87" w:rsidRDefault="00827F28" w:rsidP="005773B3">
            <w:pPr>
              <w:jc w:val="center"/>
              <w:rPr>
                <w:sz w:val="18"/>
                <w:szCs w:val="18"/>
              </w:rPr>
            </w:pPr>
            <w:hyperlink r:id="rId6" w:history="1">
              <w:r w:rsidRPr="00282B87">
                <w:rPr>
                  <w:rStyle w:val="a6"/>
                  <w:sz w:val="18"/>
                  <w:szCs w:val="18"/>
                  <w:lang w:val="en-US"/>
                </w:rPr>
                <w:t>L</w:t>
              </w:r>
              <w:r w:rsidRPr="00282B87">
                <w:rPr>
                  <w:rStyle w:val="a6"/>
                  <w:sz w:val="18"/>
                  <w:szCs w:val="18"/>
                </w:rPr>
                <w:t>.</w:t>
              </w:r>
              <w:r w:rsidRPr="00282B87">
                <w:rPr>
                  <w:rStyle w:val="a6"/>
                  <w:sz w:val="18"/>
                  <w:szCs w:val="18"/>
                  <w:lang w:val="en-US"/>
                </w:rPr>
                <w:t>I</w:t>
              </w:r>
              <w:r w:rsidRPr="00282B87">
                <w:rPr>
                  <w:rStyle w:val="a6"/>
                  <w:sz w:val="18"/>
                  <w:szCs w:val="18"/>
                </w:rPr>
                <w:t>.</w:t>
              </w:r>
              <w:r w:rsidRPr="00282B87">
                <w:rPr>
                  <w:rStyle w:val="a6"/>
                  <w:sz w:val="18"/>
                  <w:szCs w:val="18"/>
                  <w:lang w:val="en-US"/>
                </w:rPr>
                <w:t>Sobolevskaya</w:t>
              </w:r>
              <w:r w:rsidRPr="00282B87">
                <w:rPr>
                  <w:rStyle w:val="a6"/>
                  <w:sz w:val="18"/>
                  <w:szCs w:val="18"/>
                </w:rPr>
                <w:t>@</w:t>
              </w:r>
              <w:r w:rsidRPr="00282B87">
                <w:rPr>
                  <w:rStyle w:val="a6"/>
                  <w:sz w:val="18"/>
                  <w:szCs w:val="18"/>
                  <w:lang w:val="en-US"/>
                </w:rPr>
                <w:t>mail</w:t>
              </w:r>
              <w:r w:rsidRPr="00282B87">
                <w:rPr>
                  <w:rStyle w:val="a6"/>
                  <w:sz w:val="18"/>
                  <w:szCs w:val="18"/>
                </w:rPr>
                <w:t>.</w:t>
              </w:r>
              <w:r w:rsidRPr="00282B87">
                <w:rPr>
                  <w:rStyle w:val="a6"/>
                  <w:sz w:val="18"/>
                  <w:szCs w:val="18"/>
                  <w:lang w:val="en-US"/>
                </w:rPr>
                <w:t>ru</w:t>
              </w:r>
            </w:hyperlink>
            <w:r w:rsidRPr="00282B87">
              <w:rPr>
                <w:sz w:val="18"/>
                <w:szCs w:val="18"/>
              </w:rPr>
              <w:t xml:space="preserve">, </w:t>
            </w:r>
            <w:r w:rsidRPr="00282B87">
              <w:rPr>
                <w:rFonts w:ascii="C" w:hAnsi="C"/>
                <w:sz w:val="18"/>
                <w:szCs w:val="18"/>
              </w:rPr>
              <w:t>Тел/факс (82149) 2-24-15, 2-12-00</w:t>
            </w:r>
          </w:p>
        </w:tc>
      </w:tr>
    </w:tbl>
    <w:p w:rsidR="00827F28" w:rsidRDefault="00827F28" w:rsidP="00827F28">
      <w:pPr>
        <w:jc w:val="center"/>
        <w:rPr>
          <w:b/>
        </w:rPr>
      </w:pPr>
    </w:p>
    <w:p w:rsidR="00827F28" w:rsidRDefault="00827F28" w:rsidP="00827F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827F28" w:rsidRDefault="00827F28" w:rsidP="00827F28">
      <w:pPr>
        <w:jc w:val="center"/>
        <w:rPr>
          <w:b/>
        </w:rPr>
      </w:pPr>
    </w:p>
    <w:p w:rsidR="00827F28" w:rsidRDefault="00827F28" w:rsidP="00827F28">
      <w:r>
        <w:t xml:space="preserve"> 25.10.2013г.                                                                                                                  №78«ОД»</w:t>
      </w:r>
    </w:p>
    <w:p w:rsidR="00827F28" w:rsidRDefault="00827F28" w:rsidP="00827F28"/>
    <w:p w:rsidR="00827F28" w:rsidRDefault="00827F28" w:rsidP="00827F28">
      <w:pPr>
        <w:rPr>
          <w:bCs/>
        </w:rPr>
      </w:pPr>
      <w:r w:rsidRPr="008D16D1">
        <w:rPr>
          <w:bCs/>
        </w:rPr>
        <w:t xml:space="preserve">«Об утверждении </w:t>
      </w:r>
      <w:r>
        <w:rPr>
          <w:bCs/>
        </w:rPr>
        <w:t xml:space="preserve">целевых </w:t>
      </w:r>
      <w:r w:rsidRPr="008D16D1">
        <w:rPr>
          <w:bCs/>
        </w:rPr>
        <w:t xml:space="preserve">показателей эффективности </w:t>
      </w:r>
    </w:p>
    <w:p w:rsidR="00827F28" w:rsidRDefault="00827F28" w:rsidP="00827F28">
      <w:pPr>
        <w:rPr>
          <w:bCs/>
        </w:rPr>
      </w:pPr>
      <w:r w:rsidRPr="008D16D1">
        <w:rPr>
          <w:bCs/>
        </w:rPr>
        <w:t>труда работников МБОУ ДОД «НДШИ»</w:t>
      </w:r>
    </w:p>
    <w:p w:rsidR="00827F28" w:rsidRDefault="00827F28" w:rsidP="00827F28">
      <w:pPr>
        <w:rPr>
          <w:bCs/>
        </w:rPr>
      </w:pPr>
    </w:p>
    <w:p w:rsidR="00827F28" w:rsidRPr="00C64BEC" w:rsidRDefault="00827F28" w:rsidP="00827F28">
      <w:pPr>
        <w:tabs>
          <w:tab w:val="left" w:pos="7059"/>
        </w:tabs>
        <w:jc w:val="both"/>
      </w:pPr>
      <w:r>
        <w:rPr>
          <w:bCs/>
        </w:rPr>
        <w:t>На основании Приказа администрации муниципального района «Сосногорск» от 11.04.2013г. №64 «ОД</w:t>
      </w:r>
      <w:r w:rsidRPr="00C64BEC">
        <w:rPr>
          <w:bCs/>
        </w:rPr>
        <w:t xml:space="preserve">» </w:t>
      </w:r>
      <w:r w:rsidRPr="00C64BEC">
        <w:t xml:space="preserve">«Об утверждении целевых </w:t>
      </w:r>
      <w:proofErr w:type="gramStart"/>
      <w:r w:rsidRPr="00C64BEC">
        <w:t>показателей эффективности работы муниципальных учреждений культуры</w:t>
      </w:r>
      <w:proofErr w:type="gramEnd"/>
      <w:r w:rsidRPr="00C64BEC">
        <w:t xml:space="preserve"> и учреждений дополнительного образования детей муниципального образования муниципального района «Сосногорск», их руководителей и возложении персональной ответственности» </w:t>
      </w:r>
    </w:p>
    <w:p w:rsidR="00827F28" w:rsidRDefault="00827F28" w:rsidP="00827F28">
      <w:pPr>
        <w:jc w:val="both"/>
      </w:pPr>
    </w:p>
    <w:p w:rsidR="00827F28" w:rsidRPr="00A57754" w:rsidRDefault="00827F28" w:rsidP="00827F28">
      <w:pPr>
        <w:jc w:val="center"/>
        <w:rPr>
          <w:bCs/>
        </w:rPr>
      </w:pPr>
      <w:r>
        <w:t>ПРИКАЗЫВАЮ:</w:t>
      </w:r>
    </w:p>
    <w:p w:rsidR="00827F28" w:rsidRDefault="00827F28" w:rsidP="00827F28"/>
    <w:p w:rsidR="00827F28" w:rsidRPr="007D7C35" w:rsidRDefault="00827F28" w:rsidP="00827F28">
      <w:pPr>
        <w:tabs>
          <w:tab w:val="left" w:pos="851"/>
        </w:tabs>
        <w:ind w:firstLine="567"/>
        <w:jc w:val="both"/>
      </w:pPr>
      <w:r w:rsidRPr="007D7C35">
        <w:t xml:space="preserve">1. Утвердить:  </w:t>
      </w:r>
    </w:p>
    <w:p w:rsidR="00827F28" w:rsidRPr="007D7C35" w:rsidRDefault="00827F28" w:rsidP="00827F28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7C35">
        <w:rPr>
          <w:rFonts w:ascii="Times New Roman" w:hAnsi="Times New Roman" w:cs="Times New Roman"/>
          <w:sz w:val="24"/>
          <w:szCs w:val="24"/>
        </w:rPr>
        <w:t xml:space="preserve">критерии </w:t>
      </w:r>
      <w:proofErr w:type="gramStart"/>
      <w:r w:rsidRPr="007D7C35">
        <w:rPr>
          <w:rFonts w:ascii="Times New Roman" w:hAnsi="Times New Roman" w:cs="Times New Roman"/>
          <w:sz w:val="24"/>
          <w:szCs w:val="24"/>
        </w:rPr>
        <w:t>оценки целевых показателей эффективности труда работников</w:t>
      </w:r>
      <w:proofErr w:type="gramEnd"/>
      <w:r w:rsidRPr="007D7C35">
        <w:rPr>
          <w:rFonts w:ascii="Times New Roman" w:hAnsi="Times New Roman" w:cs="Times New Roman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7C35">
        <w:rPr>
          <w:rFonts w:ascii="Times New Roman" w:hAnsi="Times New Roman" w:cs="Times New Roman"/>
          <w:sz w:val="24"/>
          <w:szCs w:val="24"/>
        </w:rPr>
        <w:t>ДОД «НДШИ» согласно приложению 1;</w:t>
      </w:r>
    </w:p>
    <w:p w:rsidR="00827F28" w:rsidRPr="007D7C35" w:rsidRDefault="00827F28" w:rsidP="00827F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C35">
        <w:rPr>
          <w:rFonts w:ascii="Times New Roman" w:hAnsi="Times New Roman" w:cs="Times New Roman"/>
          <w:sz w:val="24"/>
          <w:szCs w:val="24"/>
        </w:rPr>
        <w:t xml:space="preserve">шкалу </w:t>
      </w:r>
      <w:proofErr w:type="gramStart"/>
      <w:r w:rsidRPr="007D7C35">
        <w:rPr>
          <w:rFonts w:ascii="Times New Roman" w:hAnsi="Times New Roman" w:cs="Times New Roman"/>
          <w:sz w:val="24"/>
          <w:szCs w:val="24"/>
        </w:rPr>
        <w:t>оценки эффективности работы муниципальных учреждений культуры</w:t>
      </w:r>
      <w:proofErr w:type="gramEnd"/>
      <w:r w:rsidRPr="007D7C3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7C35">
        <w:rPr>
          <w:rFonts w:ascii="Times New Roman" w:hAnsi="Times New Roman" w:cs="Times New Roman"/>
          <w:sz w:val="24"/>
          <w:szCs w:val="24"/>
        </w:rPr>
        <w:t xml:space="preserve">учреждений дополнительного образования детей муниципального района </w:t>
      </w:r>
      <w:r w:rsidRPr="007D7C35">
        <w:rPr>
          <w:rFonts w:ascii="Times New Roman" w:hAnsi="Times New Roman" w:cs="Times New Roman"/>
          <w:sz w:val="24"/>
          <w:szCs w:val="24"/>
        </w:rPr>
        <w:tab/>
        <w:t xml:space="preserve">«Сосногорск» и их руководителей для установления руководителям учреждений </w:t>
      </w:r>
      <w:r w:rsidRPr="007D7C35">
        <w:rPr>
          <w:rFonts w:ascii="Times New Roman" w:hAnsi="Times New Roman" w:cs="Times New Roman"/>
          <w:sz w:val="24"/>
          <w:szCs w:val="24"/>
        </w:rPr>
        <w:tab/>
        <w:t xml:space="preserve">надбавок стимулирующего характера и премиальных выплат согласно приложению </w:t>
      </w:r>
      <w:r>
        <w:rPr>
          <w:rFonts w:ascii="Times New Roman" w:hAnsi="Times New Roman" w:cs="Times New Roman"/>
          <w:sz w:val="24"/>
          <w:szCs w:val="24"/>
        </w:rPr>
        <w:t>№2</w:t>
      </w:r>
      <w:r w:rsidRPr="007D7C35">
        <w:rPr>
          <w:rFonts w:ascii="Times New Roman" w:hAnsi="Times New Roman" w:cs="Times New Roman"/>
          <w:sz w:val="24"/>
          <w:szCs w:val="24"/>
        </w:rPr>
        <w:t>.</w:t>
      </w:r>
    </w:p>
    <w:p w:rsidR="00827F28" w:rsidRPr="007D7C35" w:rsidRDefault="00827F28" w:rsidP="00827F28">
      <w:pPr>
        <w:tabs>
          <w:tab w:val="left" w:pos="851"/>
        </w:tabs>
        <w:ind w:firstLine="567"/>
        <w:jc w:val="both"/>
      </w:pPr>
    </w:p>
    <w:p w:rsidR="00827F28" w:rsidRPr="007D7C35" w:rsidRDefault="00827F28" w:rsidP="00827F28">
      <w:pPr>
        <w:ind w:left="360"/>
        <w:jc w:val="both"/>
      </w:pPr>
    </w:p>
    <w:p w:rsidR="00827F28" w:rsidRPr="007D7C35" w:rsidRDefault="00827F28" w:rsidP="00827F28">
      <w:pPr>
        <w:jc w:val="both"/>
      </w:pPr>
    </w:p>
    <w:p w:rsidR="00827F28" w:rsidRDefault="00827F28" w:rsidP="00827F28">
      <w:pPr>
        <w:jc w:val="both"/>
      </w:pPr>
    </w:p>
    <w:p w:rsidR="00827F28" w:rsidRDefault="00827F28" w:rsidP="00827F28">
      <w:pPr>
        <w:jc w:val="right"/>
        <w:sectPr w:rsidR="00827F28" w:rsidSect="00FD00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Директор МБОУ ДОД «НДШИ»                               Л.И. Соболевская </w:t>
      </w:r>
    </w:p>
    <w:p w:rsidR="00827F28" w:rsidRPr="00F57CB2" w:rsidRDefault="00827F28" w:rsidP="00827F28">
      <w:pPr>
        <w:spacing w:after="200" w:line="276" w:lineRule="auto"/>
        <w:jc w:val="right"/>
        <w:rPr>
          <w:rFonts w:eastAsia="Calibri"/>
          <w:b/>
          <w:i/>
          <w:lang w:eastAsia="en-US"/>
        </w:rPr>
      </w:pPr>
      <w:r w:rsidRPr="00F57CB2">
        <w:rPr>
          <w:rFonts w:eastAsia="Calibri"/>
          <w:i/>
          <w:lang w:eastAsia="en-US"/>
        </w:rPr>
        <w:lastRenderedPageBreak/>
        <w:t>Приложение № 1</w:t>
      </w:r>
    </w:p>
    <w:p w:rsidR="00827F28" w:rsidRPr="007B45DC" w:rsidRDefault="00827F28" w:rsidP="00827F2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B45DC">
        <w:rPr>
          <w:rFonts w:eastAsia="Calibri"/>
          <w:b/>
          <w:lang w:eastAsia="en-US"/>
        </w:rPr>
        <w:t>Критерии оценки интенсивности и высоких результатов работы.</w:t>
      </w:r>
    </w:p>
    <w:p w:rsidR="00827F28" w:rsidRDefault="00827F28" w:rsidP="00827F28">
      <w:pPr>
        <w:spacing w:line="276" w:lineRule="auto"/>
        <w:rPr>
          <w:rFonts w:eastAsia="Calibri"/>
          <w:b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364"/>
        <w:gridCol w:w="2693"/>
        <w:gridCol w:w="1984"/>
      </w:tblGrid>
      <w:tr w:rsidR="00827F28" w:rsidTr="00827F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критерия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Максимальный балл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Периодич</w:t>
            </w:r>
            <w:proofErr w:type="spellEnd"/>
            <w:r>
              <w:rPr>
                <w:rFonts w:eastAsia="Calibri"/>
                <w:b/>
                <w:lang w:eastAsia="en-US"/>
              </w:rPr>
              <w:t>-</w:t>
            </w:r>
          </w:p>
          <w:p w:rsidR="00827F28" w:rsidRDefault="00827F28" w:rsidP="005773B3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ность</w:t>
            </w:r>
            <w:proofErr w:type="spellEnd"/>
          </w:p>
        </w:tc>
      </w:tr>
      <w:tr w:rsidR="00827F28" w:rsidTr="00827F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Сложность и напряженность труда;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Превышение плановой наполняемости в группах, классах (свыше 10 человек);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Работа с творческим коллективом (хор, оркестр, ансамбль от 6 чел.);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Обеспечение безопасности при выезде с учащимися за пределы поселка;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Pr="00FE656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Pr="00FE6568" w:rsidRDefault="00827F28" w:rsidP="005773B3">
            <w:pPr>
              <w:rPr>
                <w:rFonts w:eastAsia="Calibri"/>
              </w:rPr>
            </w:pPr>
            <w:r>
              <w:rPr>
                <w:rFonts w:eastAsia="Calibri"/>
              </w:rPr>
              <w:t>4. У</w:t>
            </w:r>
            <w:r w:rsidRPr="00FE6568">
              <w:rPr>
                <w:rFonts w:eastAsia="Calibri"/>
              </w:rPr>
              <w:t>частие в мероприятиях, направленных на установление положительного имиджа школы:</w:t>
            </w:r>
          </w:p>
          <w:p w:rsidR="00827F28" w:rsidRPr="00FE6568" w:rsidRDefault="00827F28" w:rsidP="005773B3">
            <w:pPr>
              <w:pStyle w:val="a3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68">
              <w:rPr>
                <w:rFonts w:ascii="Times New Roman" w:eastAsia="Calibri" w:hAnsi="Times New Roman" w:cs="Times New Roman"/>
                <w:sz w:val="24"/>
                <w:szCs w:val="24"/>
              </w:rPr>
              <w:t>-районный;</w:t>
            </w:r>
          </w:p>
          <w:p w:rsidR="00827F28" w:rsidRPr="00FE6568" w:rsidRDefault="00827F28" w:rsidP="005773B3">
            <w:pPr>
              <w:pStyle w:val="a3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68">
              <w:rPr>
                <w:rFonts w:ascii="Times New Roman" w:eastAsia="Calibri" w:hAnsi="Times New Roman" w:cs="Times New Roman"/>
                <w:sz w:val="24"/>
                <w:szCs w:val="24"/>
              </w:rPr>
              <w:t>-республиканский;</w:t>
            </w:r>
          </w:p>
          <w:p w:rsidR="00827F28" w:rsidRPr="00FE6568" w:rsidRDefault="00827F28" w:rsidP="005773B3">
            <w:pPr>
              <w:pStyle w:val="a3"/>
              <w:spacing w:after="0"/>
              <w:rPr>
                <w:rFonts w:eastAsia="Calibri"/>
              </w:rPr>
            </w:pPr>
            <w:r w:rsidRPr="00FE6568">
              <w:rPr>
                <w:rFonts w:ascii="Times New Roman" w:eastAsia="Calibri" w:hAnsi="Times New Roman" w:cs="Times New Roman"/>
                <w:sz w:val="24"/>
                <w:szCs w:val="24"/>
              </w:rPr>
              <w:t>-международный</w:t>
            </w:r>
            <w:r>
              <w:rPr>
                <w:rFonts w:eastAsia="Calibri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за каждого ученика.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за каждого ученика.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за мероприятие.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за участие;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за участие;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за участие;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ежеквартально;</w:t>
            </w:r>
          </w:p>
        </w:tc>
      </w:tr>
      <w:tr w:rsidR="00827F28" w:rsidTr="00827F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 большого объема работ в короткие сроки, требующие дополнительных трудовых затрат;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Pr="00436079" w:rsidRDefault="00827F28" w:rsidP="005773B3">
            <w:pPr>
              <w:pStyle w:val="a3"/>
              <w:spacing w:after="0"/>
              <w:ind w:left="176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1. </w:t>
            </w:r>
            <w:r w:rsidRPr="0009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проектной, инновационной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деятельности, подготовка   </w:t>
            </w:r>
            <w:r w:rsidRPr="0009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проекта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0947CD">
              <w:rPr>
                <w:rFonts w:ascii="Times New Roman" w:eastAsia="Calibri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2.участие в </w:t>
            </w:r>
            <w:proofErr w:type="gramStart"/>
            <w:r>
              <w:rPr>
                <w:rFonts w:eastAsia="Calibri"/>
                <w:lang w:eastAsia="en-US"/>
              </w:rPr>
              <w:t>общешкольных</w:t>
            </w:r>
            <w:proofErr w:type="gramEnd"/>
            <w:r>
              <w:rPr>
                <w:rFonts w:eastAsia="Calibri"/>
                <w:lang w:eastAsia="en-US"/>
              </w:rPr>
              <w:t xml:space="preserve"> мероприятия, носящее: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 постоянный характер;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 временный характер;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Pr="000947CD" w:rsidRDefault="00827F28" w:rsidP="005773B3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Pr="000947CD">
              <w:rPr>
                <w:rFonts w:eastAsia="Calibri"/>
              </w:rPr>
              <w:t>за проведение мероприятий познавательного характера (лекций, бесед, литературно – музыкальных композиций, тематических концертов и пр.)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 за организаторскую работу в трудовом коллективе;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 за работу во временных комиссиях, ведение протоколов;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5 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Ежеквартально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</w:tc>
      </w:tr>
      <w:tr w:rsidR="00827F28" w:rsidTr="00827F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Pr="000947CD" w:rsidRDefault="00827F28" w:rsidP="005773B3">
            <w:pPr>
              <w:rPr>
                <w:rFonts w:eastAsia="Calibri"/>
                <w:lang w:eastAsia="en-US"/>
              </w:rPr>
            </w:pPr>
            <w:r w:rsidRPr="000947CD">
              <w:rPr>
                <w:rFonts w:eastAsia="Calibri"/>
                <w:lang w:eastAsia="en-US"/>
              </w:rPr>
              <w:lastRenderedPageBreak/>
              <w:t>Успешность учебной работы;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28" w:rsidRPr="00436079" w:rsidRDefault="00827F28" w:rsidP="00827F28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947CD">
              <w:rPr>
                <w:rFonts w:ascii="Times New Roman" w:eastAsia="Calibri" w:hAnsi="Times New Roman" w:cs="Times New Roman"/>
                <w:sz w:val="24"/>
                <w:szCs w:val="24"/>
              </w:rPr>
              <w:t>оля учащихся в классе, обучающихся на  «5» по результатам внутренней или внешней итоговой аттестации;</w:t>
            </w:r>
          </w:p>
          <w:p w:rsidR="00827F28" w:rsidRPr="000947CD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 П</w:t>
            </w:r>
            <w:r w:rsidRPr="000947CD">
              <w:rPr>
                <w:rFonts w:eastAsia="Calibri"/>
                <w:lang w:eastAsia="en-US"/>
              </w:rPr>
              <w:t>ризовые м</w:t>
            </w:r>
            <w:r>
              <w:rPr>
                <w:rFonts w:eastAsia="Calibri"/>
                <w:lang w:eastAsia="en-US"/>
              </w:rPr>
              <w:t>еста в конкурсных  мероприятиях</w:t>
            </w:r>
            <w:r w:rsidRPr="000947CD">
              <w:rPr>
                <w:rFonts w:eastAsia="Calibri"/>
                <w:lang w:eastAsia="en-US"/>
              </w:rPr>
              <w:t>,  специальный диплом, приз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8C2F01">
              <w:rPr>
                <w:rFonts w:eastAsia="Calibri"/>
                <w:b/>
                <w:lang w:eastAsia="en-US"/>
              </w:rPr>
              <w:t>Уровень</w:t>
            </w:r>
            <w:r w:rsidRPr="000947CD">
              <w:rPr>
                <w:rFonts w:eastAsia="Calibri"/>
                <w:lang w:eastAsia="en-US"/>
              </w:rPr>
              <w:t>:</w:t>
            </w:r>
          </w:p>
          <w:p w:rsidR="00827F28" w:rsidRPr="000947CD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международный и всероссийский</w:t>
            </w:r>
            <w:r w:rsidRPr="000947CD">
              <w:rPr>
                <w:rFonts w:eastAsia="Calibri"/>
                <w:lang w:eastAsia="en-US"/>
              </w:rPr>
              <w:t>;</w:t>
            </w:r>
          </w:p>
          <w:p w:rsidR="00827F28" w:rsidRPr="000947CD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республиканский и межрегиональный</w:t>
            </w:r>
            <w:r w:rsidRPr="000947CD">
              <w:rPr>
                <w:rFonts w:eastAsia="Calibri"/>
                <w:lang w:eastAsia="en-US"/>
              </w:rPr>
              <w:t>;</w:t>
            </w:r>
          </w:p>
          <w:p w:rsidR="00827F28" w:rsidRPr="000947CD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муниципальный и поселенческий</w:t>
            </w:r>
            <w:r w:rsidRPr="000947CD">
              <w:rPr>
                <w:rFonts w:eastAsia="Calibri"/>
                <w:lang w:eastAsia="en-US"/>
              </w:rPr>
              <w:t>;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учреждение</w:t>
            </w:r>
            <w:r w:rsidRPr="000947CD">
              <w:rPr>
                <w:rFonts w:eastAsia="Calibri"/>
                <w:lang w:eastAsia="en-US"/>
              </w:rPr>
              <w:t>;</w:t>
            </w:r>
          </w:p>
          <w:p w:rsidR="00827F28" w:rsidRPr="000947CD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Pr="000947CD" w:rsidRDefault="00827F28" w:rsidP="005773B3">
            <w:pPr>
              <w:rPr>
                <w:rFonts w:eastAsia="Calibri"/>
                <w:lang w:eastAsia="en-US"/>
              </w:rPr>
            </w:pPr>
            <w:r w:rsidRPr="000947CD">
              <w:rPr>
                <w:rFonts w:eastAsia="Calibri"/>
                <w:lang w:eastAsia="en-US"/>
              </w:rPr>
              <w:t>3.</w:t>
            </w:r>
            <w:r>
              <w:rPr>
                <w:rFonts w:eastAsia="Calibri"/>
                <w:lang w:eastAsia="en-US"/>
              </w:rPr>
              <w:t xml:space="preserve"> Д</w:t>
            </w:r>
            <w:r w:rsidRPr="000947CD">
              <w:rPr>
                <w:rFonts w:eastAsia="Calibri"/>
                <w:lang w:eastAsia="en-US"/>
              </w:rPr>
              <w:t>инамика творческих достижений учащихся;</w:t>
            </w:r>
          </w:p>
          <w:p w:rsidR="00827F28" w:rsidRPr="000947CD" w:rsidRDefault="00827F28" w:rsidP="005773B3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  за каждого отличника;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итогам 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полугодия,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полугодия;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Ежеквартально;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итогам года;</w:t>
            </w:r>
          </w:p>
        </w:tc>
      </w:tr>
      <w:tr w:rsidR="00827F28" w:rsidTr="00827F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Эффективность организации воспитательной деятельности;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Классное руководство: 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 Контроль посещаемости, работа со специалистами учреждения по повышению качества обучения: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Сохранение контингента в классе; </w:t>
            </w:r>
            <w:proofErr w:type="gramStart"/>
            <w:r>
              <w:rPr>
                <w:rFonts w:eastAsia="Calibri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lang w:eastAsia="en-US"/>
              </w:rPr>
              <w:t>исключая случаи смены места жительства или проблем со здоровьем учащегося);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итогам 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полугодия,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полугодия;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27F28" w:rsidTr="00827F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квалификации, профессиональная подготовка преподавателя;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 Создание методического обеспечения учебного процесса: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разработка и применение учебных программ на основе типовых;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 разработка и применение учебных рабочих программ, не имеющих типовых аналогов;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создание методических разработок, программ, пособий, не имеющих типовых аналогов, имеющих заключение НМЦХО, сертификат МАНПО, УМЦ Республики Коми или др. полномочных организаций;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создание авторских репертуарных сборников;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2. Распространение и обобщение собственного педагогического опыта: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выступление с докладом на семинарах районного уровня;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проведение мастер- классов, открытых уроков на районном уровне;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 на уровне школы;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результативное выступление в конкурсах профессионального мастерства;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обучение на КПК;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 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Ежеквартально;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27F28" w:rsidTr="00827F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Осуществление деятельности позволяющей достичь экономии или оптимизации расходов материальных и финансовых ресурсов;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Личное участие по привлечению внебюджетных сре</w:t>
            </w:r>
            <w:proofErr w:type="gramStart"/>
            <w:r>
              <w:rPr>
                <w:rFonts w:eastAsia="Calibri"/>
                <w:lang w:eastAsia="en-US"/>
              </w:rPr>
              <w:t>дств дл</w:t>
            </w:r>
            <w:proofErr w:type="gramEnd"/>
            <w:r>
              <w:rPr>
                <w:rFonts w:eastAsia="Calibri"/>
                <w:lang w:eastAsia="en-US"/>
              </w:rPr>
              <w:t>я развития материально- технической базы учреждения;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Личное участие и привлечение родителей обучающихся для проведения косметического ремонта класса, школы;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 Привлечение внебюджетных сре</w:t>
            </w:r>
            <w:proofErr w:type="gramStart"/>
            <w:r>
              <w:rPr>
                <w:rFonts w:eastAsia="Calibri"/>
                <w:lang w:eastAsia="en-US"/>
              </w:rPr>
              <w:t>дств дл</w:t>
            </w:r>
            <w:proofErr w:type="gramEnd"/>
            <w:r>
              <w:rPr>
                <w:rFonts w:eastAsia="Calibri"/>
                <w:lang w:eastAsia="en-US"/>
              </w:rPr>
              <w:t>я организации выездных мероприятий с учащимися;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 Оказание учреждению услуг по ремонту и наладке ТСО и связи;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итогам календарного года;</w:t>
            </w:r>
          </w:p>
        </w:tc>
      </w:tr>
      <w:tr w:rsidR="00827F28" w:rsidTr="00827F2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Исполнение дополнительных обязанностей;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Выполнение обязанностей секретаря заседаний СТК, общих собраний трудового коллектива, других единовременных комиссий;</w:t>
            </w: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Выполнение обязанностей председателя комиссий, СТК, уполномоченного от трудового коллектива по ТБ, соблюдению норм охраны труда на производстве, противопожарной безопасности;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</w:p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28" w:rsidRDefault="00827F28" w:rsidP="005773B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Ежеквартально;</w:t>
            </w:r>
          </w:p>
        </w:tc>
      </w:tr>
    </w:tbl>
    <w:p w:rsidR="00827F28" w:rsidRDefault="00827F28" w:rsidP="00827F28">
      <w:pPr>
        <w:spacing w:after="200" w:line="276" w:lineRule="auto"/>
        <w:rPr>
          <w:rFonts w:eastAsia="Calibri"/>
          <w:lang w:eastAsia="en-US"/>
        </w:rPr>
      </w:pPr>
    </w:p>
    <w:p w:rsidR="00827F28" w:rsidRDefault="00827F28" w:rsidP="00827F28"/>
    <w:p w:rsidR="00827F28" w:rsidRDefault="00827F28" w:rsidP="00827F28"/>
    <w:p w:rsidR="00827F28" w:rsidRDefault="00827F28" w:rsidP="00827F28">
      <w:pPr>
        <w:rPr>
          <w:b/>
        </w:rPr>
      </w:pPr>
    </w:p>
    <w:p w:rsidR="00827F28" w:rsidRDefault="00827F28" w:rsidP="00827F28">
      <w:pPr>
        <w:rPr>
          <w:b/>
        </w:rPr>
      </w:pPr>
    </w:p>
    <w:p w:rsidR="00827F28" w:rsidRPr="00411B2B" w:rsidRDefault="00827F28" w:rsidP="00827F28">
      <w:pPr>
        <w:rPr>
          <w:b/>
        </w:rPr>
      </w:pPr>
    </w:p>
    <w:p w:rsidR="00827F28" w:rsidRPr="00F57CB2" w:rsidRDefault="00827F28" w:rsidP="00827F28">
      <w:pPr>
        <w:jc w:val="right"/>
        <w:rPr>
          <w:i/>
        </w:rPr>
      </w:pPr>
      <w:r w:rsidRPr="00F57CB2">
        <w:rPr>
          <w:i/>
        </w:rPr>
        <w:lastRenderedPageBreak/>
        <w:t>Приложение 2</w:t>
      </w:r>
    </w:p>
    <w:p w:rsidR="00827F28" w:rsidRDefault="00827F28" w:rsidP="00827F28">
      <w:pPr>
        <w:jc w:val="right"/>
        <w:rPr>
          <w:i/>
          <w:sz w:val="28"/>
          <w:szCs w:val="28"/>
        </w:rPr>
      </w:pPr>
    </w:p>
    <w:p w:rsidR="00827F28" w:rsidRDefault="00827F28" w:rsidP="00827F28">
      <w:pPr>
        <w:jc w:val="right"/>
        <w:rPr>
          <w:i/>
          <w:sz w:val="28"/>
          <w:szCs w:val="28"/>
        </w:rPr>
      </w:pPr>
    </w:p>
    <w:p w:rsidR="00827F28" w:rsidRDefault="00827F28" w:rsidP="00827F28">
      <w:pPr>
        <w:jc w:val="right"/>
        <w:rPr>
          <w:i/>
          <w:sz w:val="28"/>
          <w:szCs w:val="28"/>
        </w:rPr>
      </w:pPr>
    </w:p>
    <w:p w:rsidR="00827F28" w:rsidRPr="00F57CB2" w:rsidRDefault="00827F28" w:rsidP="00827F28">
      <w:pPr>
        <w:jc w:val="right"/>
        <w:rPr>
          <w:i/>
          <w:sz w:val="28"/>
          <w:szCs w:val="28"/>
        </w:rPr>
      </w:pPr>
    </w:p>
    <w:p w:rsidR="00827F28" w:rsidRPr="00F57CB2" w:rsidRDefault="00827F28" w:rsidP="00827F28">
      <w:pPr>
        <w:jc w:val="center"/>
        <w:rPr>
          <w:b/>
        </w:rPr>
      </w:pPr>
      <w:r w:rsidRPr="00F57CB2">
        <w:rPr>
          <w:b/>
        </w:rPr>
        <w:t>Шкала оценки эффективности труда работников  МБОУ ДОД «НДШИ для установления работникам надбавок стимулирующего характера и премиальных выплат</w:t>
      </w:r>
    </w:p>
    <w:p w:rsidR="00827F28" w:rsidRPr="00F57CB2" w:rsidRDefault="00827F28" w:rsidP="00827F28">
      <w:pPr>
        <w:jc w:val="center"/>
        <w:rPr>
          <w:b/>
        </w:rPr>
      </w:pPr>
    </w:p>
    <w:p w:rsidR="00827F28" w:rsidRPr="00F57CB2" w:rsidRDefault="00827F28" w:rsidP="00827F28">
      <w:pPr>
        <w:jc w:val="center"/>
        <w:rPr>
          <w:b/>
        </w:rPr>
      </w:pPr>
    </w:p>
    <w:tbl>
      <w:tblPr>
        <w:tblW w:w="9535" w:type="dxa"/>
        <w:jc w:val="center"/>
        <w:tblInd w:w="-1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2850"/>
        <w:gridCol w:w="1074"/>
        <w:gridCol w:w="3080"/>
      </w:tblGrid>
      <w:tr w:rsidR="00827F28" w:rsidRPr="00F57CB2" w:rsidTr="005773B3">
        <w:trPr>
          <w:jc w:val="center"/>
        </w:trPr>
        <w:tc>
          <w:tcPr>
            <w:tcW w:w="2531" w:type="dxa"/>
            <w:shd w:val="clear" w:color="auto" w:fill="auto"/>
          </w:tcPr>
          <w:p w:rsidR="00827F28" w:rsidRPr="00F57CB2" w:rsidRDefault="00827F28" w:rsidP="005773B3">
            <w:pPr>
              <w:jc w:val="center"/>
              <w:rPr>
                <w:b/>
              </w:rPr>
            </w:pPr>
            <w:r w:rsidRPr="00F57CB2">
              <w:rPr>
                <w:b/>
              </w:rPr>
              <w:t xml:space="preserve">№ </w:t>
            </w:r>
            <w:proofErr w:type="spellStart"/>
            <w:proofErr w:type="gramStart"/>
            <w:r w:rsidRPr="00F57CB2">
              <w:rPr>
                <w:b/>
              </w:rPr>
              <w:t>п</w:t>
            </w:r>
            <w:proofErr w:type="spellEnd"/>
            <w:proofErr w:type="gramEnd"/>
            <w:r w:rsidRPr="00F57CB2">
              <w:rPr>
                <w:b/>
              </w:rPr>
              <w:t>/</w:t>
            </w:r>
            <w:proofErr w:type="spellStart"/>
            <w:r w:rsidRPr="00F57CB2">
              <w:rPr>
                <w:b/>
              </w:rPr>
              <w:t>п</w:t>
            </w:r>
            <w:proofErr w:type="spellEnd"/>
          </w:p>
        </w:tc>
        <w:tc>
          <w:tcPr>
            <w:tcW w:w="2850" w:type="dxa"/>
            <w:shd w:val="clear" w:color="auto" w:fill="auto"/>
          </w:tcPr>
          <w:p w:rsidR="00827F28" w:rsidRPr="00F57CB2" w:rsidRDefault="00827F28" w:rsidP="005773B3">
            <w:pPr>
              <w:jc w:val="center"/>
              <w:rPr>
                <w:b/>
              </w:rPr>
            </w:pPr>
            <w:r w:rsidRPr="00F57CB2">
              <w:rPr>
                <w:b/>
              </w:rPr>
              <w:t>Оценка</w:t>
            </w:r>
          </w:p>
        </w:tc>
        <w:tc>
          <w:tcPr>
            <w:tcW w:w="1074" w:type="dxa"/>
            <w:shd w:val="clear" w:color="auto" w:fill="auto"/>
          </w:tcPr>
          <w:p w:rsidR="00827F28" w:rsidRPr="00F57CB2" w:rsidRDefault="00827F28" w:rsidP="005773B3">
            <w:pPr>
              <w:jc w:val="center"/>
              <w:rPr>
                <w:b/>
              </w:rPr>
            </w:pPr>
            <w:r w:rsidRPr="00F57CB2">
              <w:rPr>
                <w:b/>
              </w:rPr>
              <w:t>Баллы</w:t>
            </w:r>
          </w:p>
        </w:tc>
        <w:tc>
          <w:tcPr>
            <w:tcW w:w="3080" w:type="dxa"/>
            <w:shd w:val="clear" w:color="auto" w:fill="auto"/>
          </w:tcPr>
          <w:p w:rsidR="00827F28" w:rsidRPr="00F57CB2" w:rsidRDefault="00827F28" w:rsidP="005773B3">
            <w:pPr>
              <w:jc w:val="center"/>
              <w:rPr>
                <w:b/>
              </w:rPr>
            </w:pPr>
            <w:r w:rsidRPr="00F57CB2">
              <w:rPr>
                <w:b/>
              </w:rPr>
              <w:t>Премия</w:t>
            </w:r>
          </w:p>
        </w:tc>
      </w:tr>
      <w:tr w:rsidR="00827F28" w:rsidRPr="00F57CB2" w:rsidTr="005773B3">
        <w:trPr>
          <w:jc w:val="center"/>
        </w:trPr>
        <w:tc>
          <w:tcPr>
            <w:tcW w:w="2531" w:type="dxa"/>
            <w:shd w:val="clear" w:color="auto" w:fill="auto"/>
          </w:tcPr>
          <w:p w:rsidR="00827F28" w:rsidRPr="00F57CB2" w:rsidRDefault="00827F28" w:rsidP="005773B3">
            <w:pPr>
              <w:jc w:val="center"/>
            </w:pPr>
            <w:r w:rsidRPr="00F57CB2">
              <w:t>1.</w:t>
            </w:r>
          </w:p>
        </w:tc>
        <w:tc>
          <w:tcPr>
            <w:tcW w:w="2850" w:type="dxa"/>
            <w:shd w:val="clear" w:color="auto" w:fill="auto"/>
          </w:tcPr>
          <w:p w:rsidR="00827F28" w:rsidRPr="00F57CB2" w:rsidRDefault="00827F28" w:rsidP="005773B3">
            <w:pPr>
              <w:jc w:val="center"/>
            </w:pPr>
            <w:r w:rsidRPr="00F57CB2">
              <w:t>Отлично</w:t>
            </w:r>
          </w:p>
        </w:tc>
        <w:tc>
          <w:tcPr>
            <w:tcW w:w="1074" w:type="dxa"/>
            <w:shd w:val="clear" w:color="auto" w:fill="auto"/>
          </w:tcPr>
          <w:p w:rsidR="00827F28" w:rsidRPr="00F57CB2" w:rsidRDefault="00827F28" w:rsidP="005773B3">
            <w:pPr>
              <w:jc w:val="center"/>
            </w:pPr>
            <w:r w:rsidRPr="00F57CB2">
              <w:t>85-100</w:t>
            </w:r>
          </w:p>
        </w:tc>
        <w:tc>
          <w:tcPr>
            <w:tcW w:w="3080" w:type="dxa"/>
            <w:shd w:val="clear" w:color="auto" w:fill="auto"/>
          </w:tcPr>
          <w:p w:rsidR="00827F28" w:rsidRPr="00F57CB2" w:rsidRDefault="00827F28" w:rsidP="005773B3">
            <w:pPr>
              <w:jc w:val="center"/>
            </w:pPr>
            <w:r w:rsidRPr="00F57CB2">
              <w:t>до 100 % месячного фонда</w:t>
            </w:r>
          </w:p>
        </w:tc>
      </w:tr>
      <w:tr w:rsidR="00827F28" w:rsidRPr="00F57CB2" w:rsidTr="005773B3">
        <w:trPr>
          <w:jc w:val="center"/>
        </w:trPr>
        <w:tc>
          <w:tcPr>
            <w:tcW w:w="2531" w:type="dxa"/>
            <w:shd w:val="clear" w:color="auto" w:fill="auto"/>
          </w:tcPr>
          <w:p w:rsidR="00827F28" w:rsidRPr="00F57CB2" w:rsidRDefault="00827F28" w:rsidP="005773B3">
            <w:pPr>
              <w:jc w:val="center"/>
            </w:pPr>
            <w:r w:rsidRPr="00F57CB2">
              <w:t>2.</w:t>
            </w:r>
          </w:p>
        </w:tc>
        <w:tc>
          <w:tcPr>
            <w:tcW w:w="2850" w:type="dxa"/>
            <w:shd w:val="clear" w:color="auto" w:fill="auto"/>
          </w:tcPr>
          <w:p w:rsidR="00827F28" w:rsidRPr="00F57CB2" w:rsidRDefault="00827F28" w:rsidP="005773B3">
            <w:pPr>
              <w:jc w:val="center"/>
            </w:pPr>
            <w:r w:rsidRPr="00F57CB2">
              <w:t>Хорошо</w:t>
            </w:r>
          </w:p>
        </w:tc>
        <w:tc>
          <w:tcPr>
            <w:tcW w:w="1074" w:type="dxa"/>
            <w:shd w:val="clear" w:color="auto" w:fill="auto"/>
          </w:tcPr>
          <w:p w:rsidR="00827F28" w:rsidRPr="00F57CB2" w:rsidRDefault="00827F28" w:rsidP="005773B3">
            <w:pPr>
              <w:jc w:val="center"/>
            </w:pPr>
            <w:r w:rsidRPr="00F57CB2">
              <w:t>75-84</w:t>
            </w:r>
          </w:p>
        </w:tc>
        <w:tc>
          <w:tcPr>
            <w:tcW w:w="3080" w:type="dxa"/>
            <w:shd w:val="clear" w:color="auto" w:fill="auto"/>
          </w:tcPr>
          <w:p w:rsidR="00827F28" w:rsidRPr="00F57CB2" w:rsidRDefault="00827F28" w:rsidP="005773B3">
            <w:pPr>
              <w:jc w:val="center"/>
            </w:pPr>
            <w:r w:rsidRPr="00F57CB2">
              <w:t xml:space="preserve">до 80 % месячного фонда </w:t>
            </w:r>
          </w:p>
        </w:tc>
      </w:tr>
      <w:tr w:rsidR="00827F28" w:rsidRPr="00F57CB2" w:rsidTr="005773B3">
        <w:trPr>
          <w:jc w:val="center"/>
        </w:trPr>
        <w:tc>
          <w:tcPr>
            <w:tcW w:w="2531" w:type="dxa"/>
            <w:shd w:val="clear" w:color="auto" w:fill="auto"/>
          </w:tcPr>
          <w:p w:rsidR="00827F28" w:rsidRPr="00F57CB2" w:rsidRDefault="00827F28" w:rsidP="005773B3">
            <w:pPr>
              <w:jc w:val="center"/>
            </w:pPr>
            <w:r w:rsidRPr="00F57CB2">
              <w:t>3.</w:t>
            </w:r>
          </w:p>
        </w:tc>
        <w:tc>
          <w:tcPr>
            <w:tcW w:w="2850" w:type="dxa"/>
            <w:shd w:val="clear" w:color="auto" w:fill="auto"/>
          </w:tcPr>
          <w:p w:rsidR="00827F28" w:rsidRPr="00F57CB2" w:rsidRDefault="00827F28" w:rsidP="005773B3">
            <w:pPr>
              <w:jc w:val="center"/>
            </w:pPr>
            <w:r w:rsidRPr="00F57CB2">
              <w:t>Удовлетворительно</w:t>
            </w:r>
          </w:p>
        </w:tc>
        <w:tc>
          <w:tcPr>
            <w:tcW w:w="1074" w:type="dxa"/>
            <w:shd w:val="clear" w:color="auto" w:fill="auto"/>
          </w:tcPr>
          <w:p w:rsidR="00827F28" w:rsidRPr="00F57CB2" w:rsidRDefault="00827F28" w:rsidP="005773B3">
            <w:pPr>
              <w:jc w:val="center"/>
            </w:pPr>
            <w:r w:rsidRPr="00F57CB2">
              <w:t>55-74</w:t>
            </w:r>
          </w:p>
        </w:tc>
        <w:tc>
          <w:tcPr>
            <w:tcW w:w="3080" w:type="dxa"/>
            <w:shd w:val="clear" w:color="auto" w:fill="auto"/>
          </w:tcPr>
          <w:p w:rsidR="00827F28" w:rsidRPr="00F57CB2" w:rsidRDefault="00827F28" w:rsidP="005773B3">
            <w:pPr>
              <w:jc w:val="center"/>
            </w:pPr>
            <w:r w:rsidRPr="00F57CB2">
              <w:t>-</w:t>
            </w:r>
          </w:p>
        </w:tc>
      </w:tr>
      <w:tr w:rsidR="00827F28" w:rsidRPr="00F57CB2" w:rsidTr="005773B3">
        <w:trPr>
          <w:jc w:val="center"/>
        </w:trPr>
        <w:tc>
          <w:tcPr>
            <w:tcW w:w="2531" w:type="dxa"/>
            <w:shd w:val="clear" w:color="auto" w:fill="auto"/>
          </w:tcPr>
          <w:p w:rsidR="00827F28" w:rsidRPr="00F57CB2" w:rsidRDefault="00827F28" w:rsidP="005773B3">
            <w:pPr>
              <w:jc w:val="center"/>
            </w:pPr>
            <w:r w:rsidRPr="00F57CB2">
              <w:t>4.</w:t>
            </w:r>
          </w:p>
        </w:tc>
        <w:tc>
          <w:tcPr>
            <w:tcW w:w="2850" w:type="dxa"/>
            <w:shd w:val="clear" w:color="auto" w:fill="auto"/>
          </w:tcPr>
          <w:p w:rsidR="00827F28" w:rsidRPr="00F57CB2" w:rsidRDefault="00827F28" w:rsidP="005773B3">
            <w:pPr>
              <w:jc w:val="center"/>
            </w:pPr>
            <w:r w:rsidRPr="00F57CB2">
              <w:t>Неудовлетворительно</w:t>
            </w:r>
          </w:p>
        </w:tc>
        <w:tc>
          <w:tcPr>
            <w:tcW w:w="1074" w:type="dxa"/>
            <w:shd w:val="clear" w:color="auto" w:fill="auto"/>
          </w:tcPr>
          <w:p w:rsidR="00827F28" w:rsidRPr="00F57CB2" w:rsidRDefault="00827F28" w:rsidP="005773B3">
            <w:pPr>
              <w:jc w:val="center"/>
            </w:pPr>
            <w:r w:rsidRPr="00F57CB2">
              <w:t>54 и менее</w:t>
            </w:r>
          </w:p>
        </w:tc>
        <w:tc>
          <w:tcPr>
            <w:tcW w:w="3080" w:type="dxa"/>
            <w:shd w:val="clear" w:color="auto" w:fill="auto"/>
          </w:tcPr>
          <w:p w:rsidR="00827F28" w:rsidRPr="00F57CB2" w:rsidRDefault="00827F28" w:rsidP="005773B3">
            <w:pPr>
              <w:jc w:val="center"/>
            </w:pPr>
            <w:r w:rsidRPr="00F57CB2">
              <w:t>-</w:t>
            </w:r>
          </w:p>
        </w:tc>
      </w:tr>
    </w:tbl>
    <w:p w:rsidR="00620A3A" w:rsidRDefault="00620A3A"/>
    <w:sectPr w:rsidR="00620A3A" w:rsidSect="00827F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727"/>
    <w:multiLevelType w:val="hybridMultilevel"/>
    <w:tmpl w:val="3F5C406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40F0035F"/>
    <w:multiLevelType w:val="hybridMultilevel"/>
    <w:tmpl w:val="5FBC2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F28"/>
    <w:rsid w:val="00620A3A"/>
    <w:rsid w:val="0082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F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827F28"/>
    <w:pPr>
      <w:jc w:val="center"/>
    </w:pPr>
    <w:rPr>
      <w:caps/>
      <w:sz w:val="18"/>
      <w:szCs w:val="20"/>
    </w:rPr>
  </w:style>
  <w:style w:type="character" w:customStyle="1" w:styleId="a5">
    <w:name w:val="Основной текст Знак"/>
    <w:basedOn w:val="a0"/>
    <w:link w:val="a4"/>
    <w:rsid w:val="00827F28"/>
    <w:rPr>
      <w:rFonts w:ascii="Times New Roman" w:eastAsia="Times New Roman" w:hAnsi="Times New Roman" w:cs="Times New Roman"/>
      <w:caps/>
      <w:sz w:val="18"/>
      <w:szCs w:val="20"/>
      <w:lang w:eastAsia="ru-RU"/>
    </w:rPr>
  </w:style>
  <w:style w:type="character" w:styleId="a6">
    <w:name w:val="Hyperlink"/>
    <w:basedOn w:val="a0"/>
    <w:rsid w:val="00827F2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7F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F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I.Sobolevskay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4937</Characters>
  <Application>Microsoft Office Word</Application>
  <DocSecurity>0</DocSecurity>
  <Lines>41</Lines>
  <Paragraphs>11</Paragraphs>
  <ScaleCrop>false</ScaleCrop>
  <Company>Krokoz™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 школа</dc:creator>
  <cp:keywords/>
  <dc:description/>
  <cp:lastModifiedBy>Муз школа</cp:lastModifiedBy>
  <cp:revision>2</cp:revision>
  <dcterms:created xsi:type="dcterms:W3CDTF">2013-12-20T06:18:00Z</dcterms:created>
  <dcterms:modified xsi:type="dcterms:W3CDTF">2013-12-20T06:21:00Z</dcterms:modified>
</cp:coreProperties>
</file>