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63" w:rsidRPr="00BE22C1" w:rsidRDefault="00BE22C1" w:rsidP="00BE22C1">
      <w:pPr>
        <w:jc w:val="center"/>
      </w:pPr>
      <w:r>
        <w:t xml:space="preserve">Отчет о ходе выполнения плана мероприятий </w:t>
      </w:r>
      <w:r w:rsidR="003A2C63" w:rsidRPr="00CD59CE">
        <w:t>по реализации Стратегии</w:t>
      </w:r>
      <w:r w:rsidR="00C50F87">
        <w:t xml:space="preserve"> </w:t>
      </w:r>
      <w:r w:rsidR="003A2C63" w:rsidRPr="00CD59CE">
        <w:t>социально-экономического развития муниципального образования муниципального района «Сосногорск» на период до 2020 года</w:t>
      </w:r>
      <w:r w:rsidR="008C176B">
        <w:t xml:space="preserve"> </w:t>
      </w:r>
      <w:r>
        <w:rPr>
          <w:b/>
        </w:rPr>
        <w:t>за 1 полугодие 2016 года</w:t>
      </w:r>
    </w:p>
    <w:p w:rsidR="003A2C63" w:rsidRPr="00CD59CE" w:rsidRDefault="003A2C63" w:rsidP="003A2C63">
      <w:pPr>
        <w:jc w:val="center"/>
      </w:pPr>
    </w:p>
    <w:tbl>
      <w:tblPr>
        <w:tblW w:w="1567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"/>
        <w:gridCol w:w="2755"/>
        <w:gridCol w:w="2439"/>
        <w:gridCol w:w="2395"/>
        <w:gridCol w:w="2736"/>
        <w:gridCol w:w="2894"/>
        <w:gridCol w:w="1751"/>
      </w:tblGrid>
      <w:tr w:rsidR="002D49C3" w:rsidRPr="00786B37" w:rsidTr="008D4B9F">
        <w:tc>
          <w:tcPr>
            <w:tcW w:w="700" w:type="dxa"/>
          </w:tcPr>
          <w:p w:rsidR="00206264" w:rsidRPr="00786B37" w:rsidRDefault="00206264" w:rsidP="003A2C63">
            <w:pPr>
              <w:ind w:right="-5"/>
              <w:jc w:val="center"/>
            </w:pPr>
            <w:r w:rsidRPr="00786B37">
              <w:t>№ п/п</w:t>
            </w:r>
          </w:p>
        </w:tc>
        <w:tc>
          <w:tcPr>
            <w:tcW w:w="2755" w:type="dxa"/>
          </w:tcPr>
          <w:p w:rsidR="00206264" w:rsidRPr="00786B37" w:rsidRDefault="00206264" w:rsidP="003A2C63">
            <w:pPr>
              <w:ind w:right="-5"/>
              <w:jc w:val="center"/>
            </w:pPr>
            <w:r>
              <w:t>Меры и мероприятия, направленные на решение задач Стратегии</w:t>
            </w:r>
          </w:p>
        </w:tc>
        <w:tc>
          <w:tcPr>
            <w:tcW w:w="2439" w:type="dxa"/>
          </w:tcPr>
          <w:p w:rsidR="00206264" w:rsidRPr="00786B37" w:rsidRDefault="00206264" w:rsidP="008C176B">
            <w:pPr>
              <w:ind w:right="-5"/>
              <w:jc w:val="center"/>
            </w:pPr>
            <w:r w:rsidRPr="00786B37">
              <w:t xml:space="preserve">Срок </w:t>
            </w:r>
            <w:r>
              <w:t>реализации мероприятия</w:t>
            </w:r>
          </w:p>
        </w:tc>
        <w:tc>
          <w:tcPr>
            <w:tcW w:w="2395" w:type="dxa"/>
          </w:tcPr>
          <w:p w:rsidR="00206264" w:rsidRPr="00786B37" w:rsidRDefault="00206264" w:rsidP="008C176B">
            <w:pPr>
              <w:ind w:right="-5"/>
              <w:jc w:val="center"/>
            </w:pPr>
            <w:r w:rsidRPr="00786B37">
              <w:t>Ответственны</w:t>
            </w:r>
            <w:r>
              <w:t>й</w:t>
            </w:r>
            <w:r w:rsidRPr="00786B37">
              <w:t xml:space="preserve"> исполнител</w:t>
            </w:r>
            <w:r>
              <w:t>ь</w:t>
            </w:r>
          </w:p>
        </w:tc>
        <w:tc>
          <w:tcPr>
            <w:tcW w:w="2736" w:type="dxa"/>
          </w:tcPr>
          <w:p w:rsidR="00206264" w:rsidRPr="00786B37" w:rsidRDefault="00206264" w:rsidP="008C176B">
            <w:pPr>
              <w:ind w:right="-5"/>
              <w:jc w:val="center"/>
            </w:pPr>
            <w:r w:rsidRPr="00786B37">
              <w:t>Ожидаемый результат</w:t>
            </w:r>
          </w:p>
        </w:tc>
        <w:tc>
          <w:tcPr>
            <w:tcW w:w="2894" w:type="dxa"/>
          </w:tcPr>
          <w:p w:rsidR="00206264" w:rsidRPr="00786B37" w:rsidRDefault="00BE22C1" w:rsidP="00BE22C1">
            <w:pPr>
              <w:ind w:right="-5"/>
              <w:jc w:val="center"/>
            </w:pPr>
            <w:r>
              <w:t>Информация</w:t>
            </w:r>
            <w:r w:rsidR="00206264">
              <w:t xml:space="preserve"> о ходе реализации мероприятий по </w:t>
            </w:r>
            <w:r>
              <w:t>состоянию на 1 июля 2016 года</w:t>
            </w:r>
          </w:p>
        </w:tc>
        <w:tc>
          <w:tcPr>
            <w:tcW w:w="1751" w:type="dxa"/>
          </w:tcPr>
          <w:p w:rsidR="00206264" w:rsidRDefault="00206264" w:rsidP="00BE22C1">
            <w:pPr>
              <w:ind w:right="-5"/>
              <w:jc w:val="center"/>
            </w:pPr>
            <w:r>
              <w:t>Причины не</w:t>
            </w:r>
            <w:r w:rsidR="00BE22C1">
              <w:t>выполнения</w:t>
            </w:r>
            <w:r>
              <w:t>, принимаемые меры</w:t>
            </w:r>
          </w:p>
        </w:tc>
      </w:tr>
      <w:tr w:rsidR="002D49C3" w:rsidRPr="00786B37" w:rsidTr="008D4B9F">
        <w:tc>
          <w:tcPr>
            <w:tcW w:w="700" w:type="dxa"/>
          </w:tcPr>
          <w:p w:rsidR="00206264" w:rsidRPr="00786B37" w:rsidRDefault="00206264" w:rsidP="003A2C63">
            <w:pPr>
              <w:ind w:right="-5"/>
              <w:jc w:val="center"/>
            </w:pPr>
            <w:r w:rsidRPr="00786B37">
              <w:t>1</w:t>
            </w:r>
          </w:p>
        </w:tc>
        <w:tc>
          <w:tcPr>
            <w:tcW w:w="2755" w:type="dxa"/>
          </w:tcPr>
          <w:p w:rsidR="00206264" w:rsidRPr="00786B37" w:rsidRDefault="00206264" w:rsidP="003A2C63">
            <w:pPr>
              <w:ind w:right="-5"/>
              <w:jc w:val="center"/>
            </w:pPr>
            <w:r w:rsidRPr="00786B37">
              <w:t>2</w:t>
            </w:r>
          </w:p>
        </w:tc>
        <w:tc>
          <w:tcPr>
            <w:tcW w:w="2439" w:type="dxa"/>
          </w:tcPr>
          <w:p w:rsidR="00206264" w:rsidRPr="00786B37" w:rsidRDefault="00206264" w:rsidP="003A2C63">
            <w:pPr>
              <w:ind w:right="-5"/>
              <w:jc w:val="center"/>
            </w:pPr>
            <w:r w:rsidRPr="00786B37">
              <w:t>3</w:t>
            </w:r>
          </w:p>
        </w:tc>
        <w:tc>
          <w:tcPr>
            <w:tcW w:w="2395" w:type="dxa"/>
          </w:tcPr>
          <w:p w:rsidR="00206264" w:rsidRPr="00786B37" w:rsidRDefault="00206264" w:rsidP="003A2C63">
            <w:pPr>
              <w:ind w:right="-5"/>
              <w:jc w:val="center"/>
            </w:pPr>
            <w:r w:rsidRPr="00786B37">
              <w:t>4</w:t>
            </w:r>
          </w:p>
        </w:tc>
        <w:tc>
          <w:tcPr>
            <w:tcW w:w="2736" w:type="dxa"/>
          </w:tcPr>
          <w:p w:rsidR="00206264" w:rsidRPr="00786B37" w:rsidRDefault="00206264" w:rsidP="003A2C63">
            <w:pPr>
              <w:ind w:right="-5"/>
              <w:jc w:val="center"/>
            </w:pPr>
            <w:r w:rsidRPr="00786B37">
              <w:t>5</w:t>
            </w:r>
          </w:p>
        </w:tc>
        <w:tc>
          <w:tcPr>
            <w:tcW w:w="2894" w:type="dxa"/>
          </w:tcPr>
          <w:p w:rsidR="00206264" w:rsidRPr="00786B37" w:rsidRDefault="00206264" w:rsidP="003A2C63">
            <w:pPr>
              <w:ind w:right="-5"/>
              <w:jc w:val="center"/>
            </w:pPr>
            <w:r>
              <w:t>6</w:t>
            </w:r>
          </w:p>
        </w:tc>
        <w:tc>
          <w:tcPr>
            <w:tcW w:w="1751" w:type="dxa"/>
          </w:tcPr>
          <w:p w:rsidR="00206264" w:rsidRDefault="00206264" w:rsidP="003A2C63">
            <w:pPr>
              <w:ind w:right="-5"/>
              <w:jc w:val="center"/>
            </w:pPr>
            <w:r>
              <w:t>7</w:t>
            </w:r>
          </w:p>
        </w:tc>
      </w:tr>
      <w:tr w:rsidR="00206264" w:rsidRPr="00786B37" w:rsidTr="002071B2">
        <w:tc>
          <w:tcPr>
            <w:tcW w:w="15670" w:type="dxa"/>
            <w:gridSpan w:val="7"/>
            <w:shd w:val="clear" w:color="auto" w:fill="FFFF00"/>
          </w:tcPr>
          <w:p w:rsidR="00206264" w:rsidRPr="00786B37" w:rsidRDefault="00206264" w:rsidP="003A2C63">
            <w:pPr>
              <w:ind w:right="-5"/>
              <w:jc w:val="center"/>
              <w:rPr>
                <w:b/>
              </w:rPr>
            </w:pPr>
            <w:r w:rsidRPr="00786B37">
              <w:rPr>
                <w:b/>
              </w:rPr>
              <w:t>ПРИОРИТЕТ 1. – ЭФФЕКТИВНОЕ ЭКОНОМИЧЕСКОЕ РАЗВИТИЕ МУНИЦИПАЛЬНОГО РАЙОНА «СОСНОГОРСК»</w:t>
            </w:r>
          </w:p>
        </w:tc>
      </w:tr>
      <w:tr w:rsidR="00206264" w:rsidRPr="00786B37" w:rsidTr="002071B2">
        <w:tc>
          <w:tcPr>
            <w:tcW w:w="15670" w:type="dxa"/>
            <w:gridSpan w:val="7"/>
            <w:shd w:val="clear" w:color="auto" w:fill="CCFF99"/>
          </w:tcPr>
          <w:p w:rsidR="00206264" w:rsidRPr="00786B37" w:rsidRDefault="00206264" w:rsidP="003A2C63">
            <w:pPr>
              <w:ind w:right="-5"/>
              <w:jc w:val="center"/>
              <w:rPr>
                <w:b/>
              </w:rPr>
            </w:pPr>
            <w:r w:rsidRPr="00786B37">
              <w:rPr>
                <w:b/>
              </w:rPr>
              <w:t>1. Развитие программно-целевого планирования в муниципальном районе «Сосногорск».</w:t>
            </w:r>
          </w:p>
        </w:tc>
      </w:tr>
      <w:tr w:rsidR="002D49C3" w:rsidRPr="00786B37" w:rsidTr="008D4B9F">
        <w:tc>
          <w:tcPr>
            <w:tcW w:w="700" w:type="dxa"/>
            <w:vAlign w:val="center"/>
          </w:tcPr>
          <w:p w:rsidR="00206264" w:rsidRPr="00786B37" w:rsidRDefault="00206264" w:rsidP="00964E88">
            <w:pPr>
              <w:ind w:right="-5"/>
            </w:pPr>
            <w:r w:rsidRPr="00786B37">
              <w:t>1.1.</w:t>
            </w:r>
          </w:p>
        </w:tc>
        <w:tc>
          <w:tcPr>
            <w:tcW w:w="2755" w:type="dxa"/>
            <w:vAlign w:val="center"/>
          </w:tcPr>
          <w:p w:rsidR="00206264" w:rsidRPr="00786B37" w:rsidRDefault="00206264" w:rsidP="00C022CD">
            <w:pPr>
              <w:ind w:right="-5"/>
            </w:pPr>
            <w:r>
              <w:t>Осуществление стратегического планирования на территории муниципального района «Сосногорск»</w:t>
            </w:r>
          </w:p>
        </w:tc>
        <w:tc>
          <w:tcPr>
            <w:tcW w:w="2439" w:type="dxa"/>
            <w:vAlign w:val="center"/>
          </w:tcPr>
          <w:p w:rsidR="00206264" w:rsidRDefault="00206264" w:rsidP="00D37247">
            <w:pPr>
              <w:ind w:right="-5"/>
              <w:jc w:val="center"/>
            </w:pPr>
            <w:r>
              <w:t>1.1</w:t>
            </w:r>
            <w:r>
              <w:rPr>
                <w:lang w:val="de-DE"/>
              </w:rPr>
              <w:t xml:space="preserve"> </w:t>
            </w:r>
            <w:r>
              <w:t>квартал 2016;</w:t>
            </w:r>
          </w:p>
          <w:p w:rsidR="00206264" w:rsidRDefault="00206264" w:rsidP="00D37247">
            <w:pPr>
              <w:ind w:right="-5"/>
              <w:jc w:val="center"/>
            </w:pPr>
            <w:r>
              <w:t>2.1 квартал 2016;</w:t>
            </w:r>
          </w:p>
          <w:p w:rsidR="00206264" w:rsidRDefault="00206264" w:rsidP="00D37247">
            <w:pPr>
              <w:ind w:right="-5"/>
              <w:jc w:val="center"/>
            </w:pPr>
            <w:r>
              <w:t>3.ежеквартально</w:t>
            </w:r>
          </w:p>
          <w:p w:rsidR="00206264" w:rsidRPr="00786B37" w:rsidRDefault="00206264" w:rsidP="00D37247">
            <w:pPr>
              <w:ind w:right="-5"/>
            </w:pPr>
          </w:p>
        </w:tc>
        <w:tc>
          <w:tcPr>
            <w:tcW w:w="2395" w:type="dxa"/>
            <w:vAlign w:val="center"/>
          </w:tcPr>
          <w:p w:rsidR="00206264" w:rsidRPr="00786B37" w:rsidRDefault="00206264" w:rsidP="003A2C63">
            <w:pPr>
              <w:ind w:right="-5"/>
              <w:jc w:val="center"/>
            </w:pPr>
            <w:r w:rsidRPr="00786B37">
              <w:t>Отдел</w:t>
            </w:r>
          </w:p>
          <w:p w:rsidR="00206264" w:rsidRPr="00786B37" w:rsidRDefault="00206264" w:rsidP="003A2C63">
            <w:pPr>
              <w:ind w:right="-5"/>
              <w:jc w:val="center"/>
            </w:pPr>
            <w:r w:rsidRPr="00786B37">
              <w:t xml:space="preserve">экономического развития и потребительского рынка </w:t>
            </w:r>
          </w:p>
        </w:tc>
        <w:tc>
          <w:tcPr>
            <w:tcW w:w="2736" w:type="dxa"/>
            <w:vAlign w:val="center"/>
          </w:tcPr>
          <w:p w:rsidR="00206264" w:rsidRPr="008B18A0" w:rsidRDefault="00206264" w:rsidP="008B18A0">
            <w:pPr>
              <w:ind w:right="-5"/>
            </w:pPr>
            <w:r>
              <w:t>1.П</w:t>
            </w:r>
            <w:r w:rsidRPr="008B18A0">
              <w:t>редставление Главе МР «Сосногорск» новой редакции целевых индикаторов установленных для достижения целей Стратегии</w:t>
            </w:r>
            <w:r>
              <w:t>;</w:t>
            </w:r>
          </w:p>
          <w:p w:rsidR="00206264" w:rsidRPr="008B18A0" w:rsidRDefault="00206264" w:rsidP="008B18A0">
            <w:pPr>
              <w:ind w:right="-5"/>
            </w:pPr>
            <w:r>
              <w:t>2.</w:t>
            </w:r>
            <w:r w:rsidRPr="008B18A0">
              <w:t>Подготовка и утверждение комплексного Плана реализации  Стратегии социально-экономического развития МР «Сосногорск»</w:t>
            </w:r>
            <w:r>
              <w:t>;</w:t>
            </w:r>
          </w:p>
          <w:p w:rsidR="00206264" w:rsidRDefault="00206264" w:rsidP="008B18A0">
            <w:pPr>
              <w:ind w:right="-5"/>
            </w:pPr>
            <w:r>
              <w:t>3.</w:t>
            </w:r>
            <w:r w:rsidRPr="008B18A0">
              <w:t>Подготовка ежеквартальной  информации о выполнении плана мероприятий</w:t>
            </w:r>
            <w:r>
              <w:t>:</w:t>
            </w:r>
          </w:p>
          <w:p w:rsidR="00206264" w:rsidRDefault="00206264" w:rsidP="008B18A0">
            <w:pPr>
              <w:ind w:right="-5"/>
            </w:pPr>
            <w:r>
              <w:t>- за 1 квартал,</w:t>
            </w:r>
          </w:p>
          <w:p w:rsidR="00206264" w:rsidRDefault="00206264" w:rsidP="008B18A0">
            <w:pPr>
              <w:ind w:right="-5"/>
            </w:pPr>
            <w:r>
              <w:t>- за полугодие,</w:t>
            </w:r>
          </w:p>
          <w:p w:rsidR="00206264" w:rsidRDefault="00206264" w:rsidP="008B18A0">
            <w:pPr>
              <w:ind w:right="-5"/>
            </w:pPr>
            <w:r>
              <w:t>- за 9 месяцев,</w:t>
            </w:r>
          </w:p>
          <w:p w:rsidR="00206264" w:rsidRPr="00786B37" w:rsidRDefault="00206264" w:rsidP="008B18A0">
            <w:pPr>
              <w:ind w:right="-5"/>
            </w:pPr>
            <w:r>
              <w:t>- по итогам года.</w:t>
            </w:r>
          </w:p>
        </w:tc>
        <w:tc>
          <w:tcPr>
            <w:tcW w:w="2894" w:type="dxa"/>
          </w:tcPr>
          <w:p w:rsidR="002D5CDD" w:rsidRPr="00637CA8" w:rsidRDefault="002D5CDD" w:rsidP="002D5CDD">
            <w:pPr>
              <w:ind w:right="-5"/>
            </w:pPr>
            <w:r w:rsidRPr="00272612">
              <w:t>1.</w:t>
            </w:r>
            <w:r>
              <w:t xml:space="preserve">Новая редакция индикаторов, установленных для достижения целей Стратегии утверждена Решением Совета муниципального района «Сосногорск» от 12.02.2016 № </w:t>
            </w:r>
            <w:r>
              <w:rPr>
                <w:lang w:val="en-US"/>
              </w:rPr>
              <w:t>IV</w:t>
            </w:r>
            <w:r w:rsidRPr="00637CA8">
              <w:t>-40.</w:t>
            </w:r>
          </w:p>
          <w:p w:rsidR="0069298D" w:rsidRPr="008B18A0" w:rsidRDefault="0069298D" w:rsidP="0069298D">
            <w:pPr>
              <w:ind w:right="-5"/>
            </w:pPr>
            <w:r>
              <w:t xml:space="preserve">2.Разработан и утвержден постановлением администрации муниципального района «Сосногорск» № 76 от 15.02.2016 г. Комплексный план мероприятий администрации муниципального района «Сосногорск» по реализации в 2016 году Стратегии социально-экономического развития муниципального образования муниципального района «Сосногорск» на период </w:t>
            </w:r>
            <w:r>
              <w:lastRenderedPageBreak/>
              <w:t xml:space="preserve">до 2020 года. </w:t>
            </w:r>
          </w:p>
          <w:p w:rsidR="00DB67A9" w:rsidRDefault="00DB67A9" w:rsidP="00DB67A9">
            <w:pPr>
              <w:ind w:right="-5"/>
            </w:pPr>
            <w:r>
              <w:t>3.Ежеквартально проводится мониторинг Комплексного плана мероприятий администрации муниципального района «Сосногорск» по реализации в 2016 году Стратегии социально-экономического развития муниципального образования муниципального района «Сосногорск» на период до 2020 года. И</w:t>
            </w:r>
            <w:r w:rsidRPr="008B18A0">
              <w:t>нформаци</w:t>
            </w:r>
            <w:r>
              <w:t>я</w:t>
            </w:r>
            <w:r w:rsidRPr="008B18A0">
              <w:t xml:space="preserve"> о выполнении</w:t>
            </w:r>
            <w:r>
              <w:t xml:space="preserve"> Комплексного</w:t>
            </w:r>
            <w:r w:rsidRPr="008B18A0">
              <w:t xml:space="preserve"> плана мероприятий</w:t>
            </w:r>
            <w:r>
              <w:t xml:space="preserve"> размещается на официальном интернет-сайте муниципального образования муниципального района «Сосногорск»:</w:t>
            </w:r>
          </w:p>
          <w:p w:rsidR="00DB67A9" w:rsidRDefault="00DB67A9" w:rsidP="00DB67A9">
            <w:pPr>
              <w:ind w:right="-5"/>
            </w:pPr>
            <w:r>
              <w:t xml:space="preserve">- за 1 квартал </w:t>
            </w:r>
          </w:p>
          <w:p w:rsidR="00206264" w:rsidRDefault="00DB67A9" w:rsidP="00DB67A9">
            <w:pPr>
              <w:ind w:right="-5"/>
            </w:pPr>
            <w:r>
              <w:t xml:space="preserve">- за полугодие </w:t>
            </w:r>
          </w:p>
        </w:tc>
        <w:tc>
          <w:tcPr>
            <w:tcW w:w="1751" w:type="dxa"/>
          </w:tcPr>
          <w:p w:rsidR="00206264" w:rsidRDefault="00206264" w:rsidP="008B18A0">
            <w:pPr>
              <w:ind w:right="-5"/>
            </w:pPr>
          </w:p>
        </w:tc>
      </w:tr>
      <w:tr w:rsidR="002D49C3" w:rsidRPr="00786B37" w:rsidTr="008D4B9F">
        <w:tc>
          <w:tcPr>
            <w:tcW w:w="700" w:type="dxa"/>
            <w:vAlign w:val="center"/>
          </w:tcPr>
          <w:p w:rsidR="00206264" w:rsidRPr="00786B37" w:rsidRDefault="00206264" w:rsidP="00964E88">
            <w:pPr>
              <w:ind w:right="-5"/>
            </w:pPr>
            <w:r w:rsidRPr="00786B37">
              <w:lastRenderedPageBreak/>
              <w:t>1.</w:t>
            </w:r>
            <w:r>
              <w:t>2</w:t>
            </w:r>
            <w:r w:rsidRPr="00786B37">
              <w:t>.</w:t>
            </w:r>
          </w:p>
        </w:tc>
        <w:tc>
          <w:tcPr>
            <w:tcW w:w="2755" w:type="dxa"/>
            <w:vAlign w:val="center"/>
          </w:tcPr>
          <w:p w:rsidR="00206264" w:rsidRPr="00786B37" w:rsidRDefault="00206264" w:rsidP="00C022CD">
            <w:pPr>
              <w:ind w:right="-5"/>
            </w:pPr>
            <w:r>
              <w:t xml:space="preserve">Разработка Плана мероприятий администрации муниципального района «Сосногорск» по реализации основных положений Послания Президента Российской Федерации </w:t>
            </w:r>
            <w:r>
              <w:lastRenderedPageBreak/>
              <w:t>Федеральному Собранию Российской Федерации и контроль его выполнения</w:t>
            </w:r>
            <w:r w:rsidRPr="00786B37">
              <w:t xml:space="preserve"> </w:t>
            </w:r>
          </w:p>
        </w:tc>
        <w:tc>
          <w:tcPr>
            <w:tcW w:w="2439" w:type="dxa"/>
            <w:vAlign w:val="center"/>
          </w:tcPr>
          <w:p w:rsidR="00206264" w:rsidRDefault="00206264" w:rsidP="003A2C63">
            <w:pPr>
              <w:ind w:right="-5"/>
              <w:jc w:val="center"/>
            </w:pPr>
            <w:r>
              <w:lastRenderedPageBreak/>
              <w:t>1.1-2 квартал;</w:t>
            </w:r>
          </w:p>
          <w:p w:rsidR="00206264" w:rsidRPr="00786B37" w:rsidRDefault="00206264" w:rsidP="008C176B">
            <w:pPr>
              <w:ind w:right="-5"/>
              <w:jc w:val="center"/>
            </w:pPr>
            <w:r>
              <w:t>2.июнь-июль 2016, январь 2017</w:t>
            </w:r>
          </w:p>
        </w:tc>
        <w:tc>
          <w:tcPr>
            <w:tcW w:w="2395" w:type="dxa"/>
            <w:vAlign w:val="center"/>
          </w:tcPr>
          <w:p w:rsidR="00206264" w:rsidRPr="00786B37" w:rsidRDefault="00206264" w:rsidP="003A2C63">
            <w:pPr>
              <w:ind w:right="-5"/>
              <w:jc w:val="center"/>
            </w:pPr>
            <w:r w:rsidRPr="00786B37">
              <w:t>Отдел</w:t>
            </w:r>
          </w:p>
          <w:p w:rsidR="00206264" w:rsidRPr="00786B37" w:rsidRDefault="00206264" w:rsidP="003A2C63">
            <w:pPr>
              <w:ind w:right="-5"/>
              <w:jc w:val="center"/>
            </w:pPr>
            <w:r w:rsidRPr="00786B37">
              <w:t xml:space="preserve">экономического развития и потребительского рынка </w:t>
            </w:r>
          </w:p>
        </w:tc>
        <w:tc>
          <w:tcPr>
            <w:tcW w:w="2736" w:type="dxa"/>
            <w:vAlign w:val="center"/>
          </w:tcPr>
          <w:p w:rsidR="00206264" w:rsidRDefault="00206264" w:rsidP="00285348">
            <w:pPr>
              <w:ind w:right="-5"/>
            </w:pPr>
            <w:r>
              <w:t xml:space="preserve">1.Разработка Плана мероприятий администрации муниципального района «Сосногорск» по реализации основных положений Послания Президента Российской Федерации </w:t>
            </w:r>
            <w:r>
              <w:lastRenderedPageBreak/>
              <w:t>Федеральному Собранию Российской Федерации;</w:t>
            </w:r>
          </w:p>
          <w:p w:rsidR="00206264" w:rsidRDefault="00206264" w:rsidP="00285348">
            <w:pPr>
              <w:ind w:right="-5"/>
            </w:pPr>
            <w:r>
              <w:t>2.Подготовка информации о выполнении плана мероприятий:</w:t>
            </w:r>
          </w:p>
          <w:p w:rsidR="00206264" w:rsidRDefault="00206264" w:rsidP="00285348">
            <w:pPr>
              <w:ind w:right="-5"/>
            </w:pPr>
            <w:r>
              <w:t>- за полугодие,</w:t>
            </w:r>
          </w:p>
          <w:p w:rsidR="00206264" w:rsidRPr="00786B37" w:rsidRDefault="00206264" w:rsidP="00285348">
            <w:pPr>
              <w:ind w:right="-5"/>
            </w:pPr>
            <w:r>
              <w:t>- по итогам года.</w:t>
            </w:r>
          </w:p>
        </w:tc>
        <w:tc>
          <w:tcPr>
            <w:tcW w:w="2894" w:type="dxa"/>
          </w:tcPr>
          <w:p w:rsidR="00206264" w:rsidRDefault="000B1F82" w:rsidP="000B1F82">
            <w:pPr>
              <w:ind w:right="-5"/>
            </w:pPr>
            <w:r>
              <w:lastRenderedPageBreak/>
              <w:t xml:space="preserve">Разработка Плана мероприятий по реализации основных положений Послания Президента Российской Федерации Федеральному Собранию Российской Федерации не требовалась на уровне </w:t>
            </w:r>
            <w:r>
              <w:lastRenderedPageBreak/>
              <w:t>Республики Коми и, соответственно, на уровне муниципального района «Сосногорск».</w:t>
            </w:r>
          </w:p>
        </w:tc>
        <w:tc>
          <w:tcPr>
            <w:tcW w:w="1751" w:type="dxa"/>
          </w:tcPr>
          <w:p w:rsidR="00206264" w:rsidRDefault="00206264" w:rsidP="00285348">
            <w:pPr>
              <w:ind w:right="-5"/>
            </w:pPr>
          </w:p>
        </w:tc>
      </w:tr>
      <w:tr w:rsidR="002D49C3" w:rsidRPr="00786B37" w:rsidTr="008D4B9F">
        <w:tc>
          <w:tcPr>
            <w:tcW w:w="700" w:type="dxa"/>
            <w:vAlign w:val="center"/>
          </w:tcPr>
          <w:p w:rsidR="00206264" w:rsidRPr="00786B37" w:rsidRDefault="00206264" w:rsidP="00964E88">
            <w:pPr>
              <w:ind w:right="-5"/>
            </w:pPr>
            <w:r w:rsidRPr="00786B37">
              <w:lastRenderedPageBreak/>
              <w:t>1.</w:t>
            </w:r>
            <w:r>
              <w:t>3</w:t>
            </w:r>
            <w:r w:rsidRPr="00786B37">
              <w:t>.</w:t>
            </w:r>
          </w:p>
        </w:tc>
        <w:tc>
          <w:tcPr>
            <w:tcW w:w="2755" w:type="dxa"/>
            <w:vAlign w:val="center"/>
          </w:tcPr>
          <w:p w:rsidR="00206264" w:rsidRPr="00786B37" w:rsidRDefault="00206264" w:rsidP="00C022CD">
            <w:pPr>
              <w:ind w:right="-5"/>
            </w:pPr>
            <w:r>
              <w:t>Организационное и консультационное обеспечение в части программно-целевого процесса</w:t>
            </w:r>
          </w:p>
        </w:tc>
        <w:tc>
          <w:tcPr>
            <w:tcW w:w="2439" w:type="dxa"/>
            <w:vAlign w:val="center"/>
          </w:tcPr>
          <w:p w:rsidR="00206264" w:rsidRDefault="00206264" w:rsidP="003A2C63">
            <w:pPr>
              <w:ind w:right="-5"/>
              <w:jc w:val="center"/>
            </w:pPr>
            <w:r>
              <w:t>1.</w:t>
            </w:r>
            <w:r w:rsidRPr="007565E2">
              <w:t>2 квартал 2016;</w:t>
            </w:r>
          </w:p>
          <w:p w:rsidR="00206264" w:rsidRPr="00786B37" w:rsidRDefault="00206264" w:rsidP="003A2C63">
            <w:pPr>
              <w:ind w:right="-5"/>
              <w:jc w:val="center"/>
            </w:pPr>
            <w:r>
              <w:t>2.ежеквартально</w:t>
            </w:r>
          </w:p>
        </w:tc>
        <w:tc>
          <w:tcPr>
            <w:tcW w:w="2395" w:type="dxa"/>
            <w:vAlign w:val="center"/>
          </w:tcPr>
          <w:p w:rsidR="00206264" w:rsidRPr="00786B37" w:rsidRDefault="00206264" w:rsidP="003A2C63">
            <w:pPr>
              <w:ind w:right="-5"/>
              <w:jc w:val="center"/>
            </w:pPr>
            <w:r w:rsidRPr="00786B37">
              <w:t>Отдел</w:t>
            </w:r>
          </w:p>
          <w:p w:rsidR="00206264" w:rsidRPr="00786B37" w:rsidRDefault="00206264" w:rsidP="003A2C63">
            <w:pPr>
              <w:ind w:right="-5"/>
              <w:jc w:val="center"/>
            </w:pPr>
            <w:r w:rsidRPr="00786B37">
              <w:t xml:space="preserve">экономического развития и потребительского рынка </w:t>
            </w:r>
          </w:p>
        </w:tc>
        <w:tc>
          <w:tcPr>
            <w:tcW w:w="2736" w:type="dxa"/>
            <w:vAlign w:val="center"/>
          </w:tcPr>
          <w:p w:rsidR="00206264" w:rsidRDefault="00206264" w:rsidP="0019422C">
            <w:pPr>
              <w:ind w:right="-5"/>
            </w:pPr>
            <w:r>
              <w:t>1.Подготовка и направление в Совет муниципального района «Сосногорск» информации о ходе реализации муниципальных программ за 2015 год;</w:t>
            </w:r>
          </w:p>
          <w:p w:rsidR="00206264" w:rsidRDefault="00206264" w:rsidP="0019422C">
            <w:pPr>
              <w:ind w:right="-5"/>
            </w:pPr>
            <w:r>
              <w:t>2.Проведение мониторинга реализации муниципальных программ:</w:t>
            </w:r>
          </w:p>
          <w:p w:rsidR="00206264" w:rsidRDefault="00206264" w:rsidP="0019422C">
            <w:pPr>
              <w:ind w:right="-5"/>
            </w:pPr>
            <w:r>
              <w:t>- за 1 квартал,</w:t>
            </w:r>
          </w:p>
          <w:p w:rsidR="00206264" w:rsidRDefault="00206264" w:rsidP="0019422C">
            <w:pPr>
              <w:ind w:right="-5"/>
            </w:pPr>
            <w:r>
              <w:t>- за полугодие,</w:t>
            </w:r>
          </w:p>
          <w:p w:rsidR="00206264" w:rsidRDefault="00206264" w:rsidP="0019422C">
            <w:pPr>
              <w:ind w:right="-5"/>
            </w:pPr>
            <w:r>
              <w:t>- за 9 месяцев,</w:t>
            </w:r>
          </w:p>
          <w:p w:rsidR="00206264" w:rsidRPr="00786B37" w:rsidRDefault="00206264" w:rsidP="0019422C">
            <w:pPr>
              <w:ind w:right="-5"/>
            </w:pPr>
            <w:r>
              <w:t>- по итогам года.</w:t>
            </w:r>
          </w:p>
        </w:tc>
        <w:tc>
          <w:tcPr>
            <w:tcW w:w="2894" w:type="dxa"/>
          </w:tcPr>
          <w:p w:rsidR="00802734" w:rsidRDefault="00802734" w:rsidP="00802734">
            <w:pPr>
              <w:ind w:right="-5"/>
            </w:pPr>
            <w:r>
              <w:t xml:space="preserve">1.Подготовлена и размещена на официальном интернет-сайте муниципального образования муниципального района «Сосногорск» информация о ходе реализации муниципальных программ за 2015 год. </w:t>
            </w:r>
          </w:p>
          <w:p w:rsidR="00802734" w:rsidRDefault="00802734" w:rsidP="00802734">
            <w:pPr>
              <w:ind w:right="-5"/>
            </w:pPr>
            <w:r>
              <w:t>2.Ежеквартально проводится мониторинг реализации муниципальных программ:</w:t>
            </w:r>
          </w:p>
          <w:p w:rsidR="00802734" w:rsidRDefault="00802734" w:rsidP="00802734">
            <w:pPr>
              <w:ind w:right="-5"/>
            </w:pPr>
            <w:r>
              <w:t xml:space="preserve">- за 1 квартал </w:t>
            </w:r>
          </w:p>
          <w:p w:rsidR="00802734" w:rsidRDefault="00802734" w:rsidP="00802734">
            <w:pPr>
              <w:ind w:right="-5"/>
            </w:pPr>
            <w:r>
              <w:t>- за полугодие</w:t>
            </w:r>
            <w:r w:rsidR="00762A67">
              <w:t>.</w:t>
            </w:r>
          </w:p>
          <w:p w:rsidR="00206264" w:rsidRDefault="00802734" w:rsidP="00762A67">
            <w:pPr>
              <w:ind w:right="-5"/>
            </w:pPr>
            <w:r>
              <w:t>Результаты мониторинга рассматриваются на ежеквартальных заседаниях рабочей группы по реализации муниципальных программ.</w:t>
            </w:r>
          </w:p>
        </w:tc>
        <w:tc>
          <w:tcPr>
            <w:tcW w:w="1751" w:type="dxa"/>
          </w:tcPr>
          <w:p w:rsidR="00206264" w:rsidRDefault="00206264" w:rsidP="0019422C">
            <w:pPr>
              <w:ind w:right="-5"/>
            </w:pPr>
          </w:p>
        </w:tc>
      </w:tr>
      <w:tr w:rsidR="00206264" w:rsidRPr="00786B37" w:rsidTr="002071B2">
        <w:tc>
          <w:tcPr>
            <w:tcW w:w="15670" w:type="dxa"/>
            <w:gridSpan w:val="7"/>
            <w:shd w:val="clear" w:color="auto" w:fill="CCFF99"/>
          </w:tcPr>
          <w:p w:rsidR="00206264" w:rsidRPr="00786B37" w:rsidRDefault="00206264" w:rsidP="003A2C63">
            <w:pPr>
              <w:ind w:right="-5"/>
              <w:jc w:val="center"/>
              <w:rPr>
                <w:b/>
              </w:rPr>
            </w:pPr>
            <w:r w:rsidRPr="00786B37">
              <w:rPr>
                <w:b/>
              </w:rPr>
              <w:t>2. Осуществление анализа и прогнозирования социально-экономического развития муниципального района</w:t>
            </w:r>
          </w:p>
        </w:tc>
      </w:tr>
      <w:tr w:rsidR="002D49C3" w:rsidRPr="00786B37" w:rsidTr="008D4B9F">
        <w:tc>
          <w:tcPr>
            <w:tcW w:w="700" w:type="dxa"/>
            <w:vAlign w:val="center"/>
          </w:tcPr>
          <w:p w:rsidR="00206264" w:rsidRPr="00786B37" w:rsidRDefault="00206264" w:rsidP="00964E88">
            <w:pPr>
              <w:ind w:right="-5"/>
            </w:pPr>
            <w:r w:rsidRPr="00786B37">
              <w:t>2.1.</w:t>
            </w:r>
          </w:p>
        </w:tc>
        <w:tc>
          <w:tcPr>
            <w:tcW w:w="2755" w:type="dxa"/>
            <w:vAlign w:val="center"/>
          </w:tcPr>
          <w:p w:rsidR="00206264" w:rsidRPr="00786B37" w:rsidRDefault="00206264" w:rsidP="00812065">
            <w:pPr>
              <w:ind w:right="-5"/>
            </w:pPr>
            <w:r>
              <w:t>Подготовка информационно-</w:t>
            </w:r>
            <w:r>
              <w:lastRenderedPageBreak/>
              <w:t>аналитических материалов по вопросам социально-экономического развития муниципального района «Сосногорск»</w:t>
            </w:r>
          </w:p>
        </w:tc>
        <w:tc>
          <w:tcPr>
            <w:tcW w:w="2439" w:type="dxa"/>
            <w:vAlign w:val="center"/>
          </w:tcPr>
          <w:p w:rsidR="00206264" w:rsidRDefault="00206264" w:rsidP="003A2C63">
            <w:pPr>
              <w:ind w:right="-5"/>
              <w:jc w:val="center"/>
            </w:pPr>
            <w:r>
              <w:lastRenderedPageBreak/>
              <w:t>1.ежеквартально;</w:t>
            </w:r>
          </w:p>
          <w:p w:rsidR="00206264" w:rsidRPr="00786B37" w:rsidRDefault="00206264" w:rsidP="008C176B">
            <w:pPr>
              <w:ind w:right="-5"/>
              <w:jc w:val="center"/>
            </w:pPr>
            <w:r>
              <w:t>2.2 квартал 2016</w:t>
            </w:r>
          </w:p>
        </w:tc>
        <w:tc>
          <w:tcPr>
            <w:tcW w:w="2395" w:type="dxa"/>
            <w:vAlign w:val="center"/>
          </w:tcPr>
          <w:p w:rsidR="00206264" w:rsidRPr="00786B37" w:rsidRDefault="00206264" w:rsidP="003A2C63">
            <w:pPr>
              <w:ind w:right="-5"/>
              <w:jc w:val="center"/>
            </w:pPr>
            <w:r w:rsidRPr="00786B37">
              <w:t>Отдел</w:t>
            </w:r>
          </w:p>
          <w:p w:rsidR="00206264" w:rsidRPr="00786B37" w:rsidRDefault="00206264" w:rsidP="003A2C63">
            <w:pPr>
              <w:ind w:right="-5"/>
              <w:jc w:val="center"/>
            </w:pPr>
            <w:r w:rsidRPr="00786B37">
              <w:t xml:space="preserve">экономического </w:t>
            </w:r>
            <w:r w:rsidRPr="00786B37">
              <w:lastRenderedPageBreak/>
              <w:t xml:space="preserve">развития и потребительского рынка </w:t>
            </w:r>
          </w:p>
        </w:tc>
        <w:tc>
          <w:tcPr>
            <w:tcW w:w="2736" w:type="dxa"/>
            <w:vAlign w:val="center"/>
          </w:tcPr>
          <w:p w:rsidR="00206264" w:rsidRDefault="00206264" w:rsidP="00D03177">
            <w:pPr>
              <w:ind w:right="-5"/>
            </w:pPr>
            <w:r>
              <w:lastRenderedPageBreak/>
              <w:t xml:space="preserve">1.Подготовка и размещение на </w:t>
            </w:r>
            <w:r>
              <w:lastRenderedPageBreak/>
              <w:t>официальном интернет-сайте МО МР «Сосногорск» информации о социально-экономическом положении муниципального района «Сосногорск»;</w:t>
            </w:r>
          </w:p>
          <w:p w:rsidR="00206264" w:rsidRPr="00786B37" w:rsidRDefault="00206264" w:rsidP="008C176B">
            <w:pPr>
              <w:ind w:right="-5"/>
            </w:pPr>
            <w:r>
              <w:t>2.Представление в Совет муниципального района «Сосногорск» доклада об итогах деятельности администрации МР «Сосногорск» за 2015 год и основных задачах развития на 2016 год.</w:t>
            </w:r>
          </w:p>
        </w:tc>
        <w:tc>
          <w:tcPr>
            <w:tcW w:w="2894" w:type="dxa"/>
          </w:tcPr>
          <w:p w:rsidR="005317EC" w:rsidRDefault="005317EC" w:rsidP="005317EC">
            <w:pPr>
              <w:ind w:right="-5"/>
            </w:pPr>
            <w:r>
              <w:lastRenderedPageBreak/>
              <w:t xml:space="preserve">1.Формируется и размещается на </w:t>
            </w:r>
            <w:r>
              <w:lastRenderedPageBreak/>
              <w:t>официальном интернет-сайте МО МР «Сосногорск» информация о социально-экономическом положении муниципального района «Сосногорск»:</w:t>
            </w:r>
          </w:p>
          <w:p w:rsidR="005317EC" w:rsidRDefault="005317EC" w:rsidP="005317EC">
            <w:pPr>
              <w:ind w:right="-5"/>
            </w:pPr>
            <w:r>
              <w:t xml:space="preserve">- за 1 квартал </w:t>
            </w:r>
          </w:p>
          <w:p w:rsidR="005317EC" w:rsidRDefault="005317EC" w:rsidP="005317EC">
            <w:pPr>
              <w:ind w:right="-5"/>
            </w:pPr>
            <w:r>
              <w:t xml:space="preserve">- за полугодие. </w:t>
            </w:r>
          </w:p>
          <w:p w:rsidR="00206264" w:rsidRDefault="005317EC" w:rsidP="00683575">
            <w:pPr>
              <w:ind w:right="-5"/>
            </w:pPr>
            <w:r>
              <w:t xml:space="preserve">2.Доклад об итогах деятельности администрации МР «Сосногорск» за 2015 год и основных задачах развития на 2016 год представлен в Совет муниципального района «Сосногорск» и рассмотрен на очередном заседании Совета муниципального района «Сосногорск» 13.05.2016. </w:t>
            </w:r>
          </w:p>
        </w:tc>
        <w:tc>
          <w:tcPr>
            <w:tcW w:w="1751" w:type="dxa"/>
          </w:tcPr>
          <w:p w:rsidR="00206264" w:rsidRDefault="00206264" w:rsidP="00D03177">
            <w:pPr>
              <w:ind w:right="-5"/>
            </w:pPr>
          </w:p>
        </w:tc>
      </w:tr>
      <w:tr w:rsidR="002D49C3" w:rsidRPr="00786B37" w:rsidTr="008D4B9F">
        <w:tc>
          <w:tcPr>
            <w:tcW w:w="700" w:type="dxa"/>
            <w:vAlign w:val="center"/>
          </w:tcPr>
          <w:p w:rsidR="00206264" w:rsidRPr="00786B37" w:rsidRDefault="00206264" w:rsidP="00964E88">
            <w:pPr>
              <w:ind w:right="-5"/>
            </w:pPr>
            <w:r w:rsidRPr="00786B37">
              <w:lastRenderedPageBreak/>
              <w:t>2.2.</w:t>
            </w:r>
          </w:p>
        </w:tc>
        <w:tc>
          <w:tcPr>
            <w:tcW w:w="2755" w:type="dxa"/>
            <w:vAlign w:val="center"/>
          </w:tcPr>
          <w:p w:rsidR="00206264" w:rsidRPr="00786B37" w:rsidRDefault="00206264" w:rsidP="00812065">
            <w:pPr>
              <w:ind w:right="-5"/>
            </w:pPr>
            <w:r w:rsidRPr="00786B37">
              <w:t>Организация и координация разработки среднесрочного прогноза социально-экономического развития муниципального района «Сосногорск»</w:t>
            </w:r>
          </w:p>
          <w:p w:rsidR="00206264" w:rsidRPr="00786B37" w:rsidRDefault="00206264" w:rsidP="00812065">
            <w:pPr>
              <w:ind w:right="-5"/>
            </w:pPr>
          </w:p>
        </w:tc>
        <w:tc>
          <w:tcPr>
            <w:tcW w:w="2439" w:type="dxa"/>
            <w:vAlign w:val="center"/>
          </w:tcPr>
          <w:p w:rsidR="00206264" w:rsidRPr="00786B37" w:rsidRDefault="00206264" w:rsidP="008C176B">
            <w:pPr>
              <w:ind w:right="-5"/>
              <w:jc w:val="center"/>
            </w:pPr>
            <w:r>
              <w:t xml:space="preserve">3-4 квартал 2016 </w:t>
            </w:r>
          </w:p>
        </w:tc>
        <w:tc>
          <w:tcPr>
            <w:tcW w:w="2395" w:type="dxa"/>
            <w:vAlign w:val="center"/>
          </w:tcPr>
          <w:p w:rsidR="00206264" w:rsidRPr="00786B37" w:rsidRDefault="00206264" w:rsidP="003A2C63">
            <w:pPr>
              <w:ind w:right="-5"/>
              <w:jc w:val="center"/>
            </w:pPr>
            <w:r w:rsidRPr="00786B37">
              <w:t>Отдел</w:t>
            </w:r>
          </w:p>
          <w:p w:rsidR="00206264" w:rsidRPr="00786B37" w:rsidRDefault="00206264" w:rsidP="003A2C63">
            <w:pPr>
              <w:ind w:right="-5"/>
              <w:jc w:val="center"/>
            </w:pPr>
            <w:r w:rsidRPr="00786B37">
              <w:t xml:space="preserve">экономического развития и потребительского рынка </w:t>
            </w:r>
          </w:p>
        </w:tc>
        <w:tc>
          <w:tcPr>
            <w:tcW w:w="2736" w:type="dxa"/>
            <w:vAlign w:val="center"/>
          </w:tcPr>
          <w:p w:rsidR="00206264" w:rsidRPr="00786B37" w:rsidRDefault="00206264" w:rsidP="005376F3">
            <w:pPr>
              <w:ind w:right="-5"/>
            </w:pPr>
            <w:r w:rsidRPr="00786B37">
              <w:t xml:space="preserve">Подготовка в адрес Министерства </w:t>
            </w:r>
            <w:r>
              <w:t>экономики</w:t>
            </w:r>
            <w:r w:rsidRPr="00786B37">
              <w:t xml:space="preserve"> Республики Коми прогноз</w:t>
            </w:r>
            <w:r>
              <w:t>а</w:t>
            </w:r>
            <w:r w:rsidRPr="00786B37">
              <w:t xml:space="preserve"> </w:t>
            </w:r>
            <w:r>
              <w:t xml:space="preserve">социально-экономического </w:t>
            </w:r>
            <w:r w:rsidRPr="00786B37">
              <w:t>развития муниципального  района</w:t>
            </w:r>
            <w:r>
              <w:t xml:space="preserve"> «Сосногорск» на 2017 год и плановый период 2018 и 2019 годов.</w:t>
            </w:r>
          </w:p>
        </w:tc>
        <w:tc>
          <w:tcPr>
            <w:tcW w:w="2894" w:type="dxa"/>
          </w:tcPr>
          <w:p w:rsidR="00206264" w:rsidRPr="00786B37" w:rsidRDefault="008779BE" w:rsidP="008779BE">
            <w:pPr>
              <w:ind w:right="-5"/>
            </w:pPr>
            <w:r w:rsidRPr="00CF3A60">
              <w:t>Среднесрочный прогноз социально-экономического развития муниципального района «Сосногорск» на 201</w:t>
            </w:r>
            <w:r>
              <w:t>7</w:t>
            </w:r>
            <w:r w:rsidRPr="00CF3A60">
              <w:t xml:space="preserve"> год и плановый период 201</w:t>
            </w:r>
            <w:r>
              <w:t>8</w:t>
            </w:r>
            <w:r w:rsidRPr="00CF3A60">
              <w:t xml:space="preserve"> и 201</w:t>
            </w:r>
            <w:r>
              <w:t>9</w:t>
            </w:r>
            <w:r w:rsidRPr="00CF3A60">
              <w:t xml:space="preserve"> годов </w:t>
            </w:r>
            <w:r>
              <w:t>будет разработан и утвержден в установленные сроки.</w:t>
            </w:r>
          </w:p>
        </w:tc>
        <w:tc>
          <w:tcPr>
            <w:tcW w:w="1751" w:type="dxa"/>
          </w:tcPr>
          <w:p w:rsidR="00206264" w:rsidRPr="00786B37" w:rsidRDefault="00206264" w:rsidP="005376F3">
            <w:pPr>
              <w:ind w:right="-5"/>
            </w:pPr>
          </w:p>
        </w:tc>
      </w:tr>
      <w:tr w:rsidR="00206264" w:rsidRPr="00786B37" w:rsidTr="002071B2">
        <w:tc>
          <w:tcPr>
            <w:tcW w:w="15670" w:type="dxa"/>
            <w:gridSpan w:val="7"/>
            <w:shd w:val="clear" w:color="auto" w:fill="CCFF99"/>
          </w:tcPr>
          <w:p w:rsidR="00206264" w:rsidRPr="00786B37" w:rsidRDefault="00206264" w:rsidP="003A2C63">
            <w:pPr>
              <w:ind w:right="-5"/>
              <w:jc w:val="center"/>
              <w:rPr>
                <w:b/>
              </w:rPr>
            </w:pPr>
            <w:r w:rsidRPr="00786B37">
              <w:rPr>
                <w:b/>
              </w:rPr>
              <w:t>3. Формирование благоприятной среды для развития малого и среднего предпринимательства в муниципальном районе</w:t>
            </w:r>
          </w:p>
        </w:tc>
      </w:tr>
      <w:tr w:rsidR="002D49C3" w:rsidRPr="00786B37" w:rsidTr="008D4B9F">
        <w:trPr>
          <w:trHeight w:val="1408"/>
        </w:trPr>
        <w:tc>
          <w:tcPr>
            <w:tcW w:w="700" w:type="dxa"/>
            <w:vAlign w:val="center"/>
          </w:tcPr>
          <w:p w:rsidR="00206264" w:rsidRPr="00786B37" w:rsidRDefault="00206264" w:rsidP="00964E88">
            <w:pPr>
              <w:ind w:right="-5"/>
            </w:pPr>
            <w:r w:rsidRPr="00786B37">
              <w:lastRenderedPageBreak/>
              <w:t>3.1.</w:t>
            </w:r>
          </w:p>
        </w:tc>
        <w:tc>
          <w:tcPr>
            <w:tcW w:w="2755" w:type="dxa"/>
            <w:vAlign w:val="center"/>
          </w:tcPr>
          <w:p w:rsidR="00206264" w:rsidRPr="00786B37" w:rsidRDefault="00206264" w:rsidP="00E44DD2">
            <w:pPr>
              <w:ind w:right="-5"/>
            </w:pPr>
            <w:r w:rsidRPr="00786B37">
              <w:t>Административная поддержка малого и среднего предпринимательства</w:t>
            </w:r>
          </w:p>
        </w:tc>
        <w:tc>
          <w:tcPr>
            <w:tcW w:w="2439" w:type="dxa"/>
            <w:vAlign w:val="center"/>
          </w:tcPr>
          <w:p w:rsidR="00206264" w:rsidRPr="00786B37" w:rsidRDefault="00206264" w:rsidP="00CC5F3F">
            <w:pPr>
              <w:ind w:right="-5"/>
              <w:jc w:val="center"/>
            </w:pPr>
            <w:r>
              <w:t>В течение года</w:t>
            </w:r>
          </w:p>
        </w:tc>
        <w:tc>
          <w:tcPr>
            <w:tcW w:w="2395" w:type="dxa"/>
            <w:vAlign w:val="center"/>
          </w:tcPr>
          <w:p w:rsidR="00206264" w:rsidRDefault="00206264" w:rsidP="00CC5F3F">
            <w:pPr>
              <w:ind w:right="-5"/>
              <w:jc w:val="center"/>
            </w:pPr>
            <w:r w:rsidRPr="00786B37">
              <w:t>Отдел</w:t>
            </w:r>
            <w:r>
              <w:t xml:space="preserve"> культуры, </w:t>
            </w:r>
          </w:p>
          <w:p w:rsidR="00206264" w:rsidRPr="00786B37" w:rsidRDefault="00206264" w:rsidP="003A2C63">
            <w:pPr>
              <w:ind w:right="-5"/>
              <w:jc w:val="center"/>
            </w:pPr>
            <w:r>
              <w:t xml:space="preserve">отдел экономического развития и потребительского рынка </w:t>
            </w:r>
            <w:r w:rsidRPr="00786B37">
              <w:t xml:space="preserve"> </w:t>
            </w:r>
          </w:p>
        </w:tc>
        <w:tc>
          <w:tcPr>
            <w:tcW w:w="2736" w:type="dxa"/>
            <w:vAlign w:val="center"/>
          </w:tcPr>
          <w:p w:rsidR="00206264" w:rsidRPr="003F4B0D" w:rsidRDefault="00206264" w:rsidP="00E44DD2">
            <w:pPr>
              <w:pStyle w:val="a7"/>
              <w:widowControl w:val="0"/>
              <w:autoSpaceDE w:val="0"/>
              <w:autoSpaceDN w:val="0"/>
              <w:adjustRightInd w:val="0"/>
              <w:ind w:left="0" w:right="-5"/>
              <w:rPr>
                <w:rFonts w:eastAsia="Calibri"/>
                <w:color w:val="000000"/>
              </w:rPr>
            </w:pPr>
            <w:r w:rsidRPr="003F4B0D">
              <w:rPr>
                <w:color w:val="000000"/>
              </w:rPr>
              <w:t>1.П</w:t>
            </w:r>
            <w:r w:rsidRPr="003F4B0D">
              <w:rPr>
                <w:rFonts w:eastAsia="Calibri"/>
                <w:color w:val="000000"/>
              </w:rPr>
              <w:t>роведение цикла мероприятий для образовательных учреждений: мастер классов, деловых игр, встреч согласно плану (не менее 2);</w:t>
            </w:r>
          </w:p>
          <w:p w:rsidR="00206264" w:rsidRPr="00786B37" w:rsidRDefault="00206264" w:rsidP="00E44DD2">
            <w:pPr>
              <w:ind w:right="-5"/>
              <w:rPr>
                <w:rFonts w:eastAsia="Calibri"/>
              </w:rPr>
            </w:pPr>
            <w:r w:rsidRPr="003F4B0D">
              <w:t>2.К</w:t>
            </w:r>
            <w:r w:rsidRPr="003F4B0D">
              <w:rPr>
                <w:rFonts w:eastAsia="Calibri"/>
              </w:rPr>
              <w:t>онсультирование субъектов малого и среднего предпринимательства:</w:t>
            </w:r>
            <w:r w:rsidRPr="003F4B0D">
              <w:t xml:space="preserve"> </w:t>
            </w:r>
            <w:r w:rsidRPr="003F4B0D">
              <w:rPr>
                <w:rFonts w:eastAsia="Calibri"/>
              </w:rPr>
              <w:t>по вопросам налогового, бухгалтерского и трудового законодательства;</w:t>
            </w:r>
            <w:r w:rsidRPr="003F4B0D">
              <w:t xml:space="preserve"> </w:t>
            </w:r>
            <w:r w:rsidRPr="003F4B0D">
              <w:rPr>
                <w:rFonts w:eastAsia="Calibri"/>
              </w:rPr>
              <w:t>по составлению бизнес-планов (не менее 50 консультаций);</w:t>
            </w:r>
          </w:p>
          <w:p w:rsidR="00206264" w:rsidRPr="00786B37" w:rsidRDefault="00206264" w:rsidP="00E44DD2">
            <w:pPr>
              <w:ind w:right="-5"/>
              <w:rPr>
                <w:rFonts w:eastAsia="Calibri"/>
              </w:rPr>
            </w:pPr>
            <w:r>
              <w:t>3.</w:t>
            </w:r>
            <w:r w:rsidRPr="00786B37">
              <w:t>О</w:t>
            </w:r>
            <w:r w:rsidRPr="00786B37">
              <w:rPr>
                <w:rFonts w:eastAsia="Calibri"/>
              </w:rPr>
              <w:t>рганизация и проведение «круглых столов», совещаний на территории района с представителями контролирующих органов и субъектами малого предпринимательства по вопросам осуществления контрольных проверок качества и безопасности товаров и услуг;</w:t>
            </w:r>
          </w:p>
          <w:p w:rsidR="00206264" w:rsidRPr="007565E2" w:rsidRDefault="00206264" w:rsidP="00E44DD2">
            <w:pPr>
              <w:ind w:right="-5"/>
              <w:rPr>
                <w:rFonts w:eastAsia="Calibri"/>
              </w:rPr>
            </w:pPr>
            <w:r>
              <w:t>4.</w:t>
            </w:r>
            <w:r w:rsidRPr="00786B37">
              <w:t>В</w:t>
            </w:r>
            <w:r w:rsidRPr="00786B37">
              <w:rPr>
                <w:rFonts w:eastAsia="Calibri"/>
              </w:rPr>
              <w:t xml:space="preserve">заимодействие с республиканскими органами власти и иными структурами, </w:t>
            </w:r>
            <w:r w:rsidRPr="00786B37">
              <w:rPr>
                <w:rFonts w:eastAsia="Calibri"/>
              </w:rPr>
              <w:lastRenderedPageBreak/>
              <w:t>осуществляющими поддержку малого предпринимательства по вопросам государственной поддержки малого и среднего предпринимательства</w:t>
            </w:r>
            <w:r>
              <w:rPr>
                <w:rFonts w:eastAsia="Calibri"/>
              </w:rPr>
              <w:t>.</w:t>
            </w:r>
          </w:p>
        </w:tc>
        <w:tc>
          <w:tcPr>
            <w:tcW w:w="2894" w:type="dxa"/>
          </w:tcPr>
          <w:p w:rsidR="00206264" w:rsidRDefault="00A668D4" w:rsidP="00E44DD2">
            <w:pPr>
              <w:pStyle w:val="a7"/>
              <w:widowControl w:val="0"/>
              <w:autoSpaceDE w:val="0"/>
              <w:autoSpaceDN w:val="0"/>
              <w:adjustRightInd w:val="0"/>
              <w:ind w:left="0" w:right="-5"/>
              <w:rPr>
                <w:color w:val="000000"/>
              </w:rPr>
            </w:pPr>
            <w:r>
              <w:rPr>
                <w:color w:val="000000"/>
              </w:rPr>
              <w:lastRenderedPageBreak/>
              <w:t>1.Проведение цикла мероприятий для образовательных учреждений: мастер классов, деловых игр, встреч планируется во втором полугодии 2016 года.</w:t>
            </w:r>
          </w:p>
          <w:p w:rsidR="00A668D4" w:rsidRDefault="00A668D4" w:rsidP="00682E90">
            <w:pPr>
              <w:pStyle w:val="a7"/>
              <w:widowControl w:val="0"/>
              <w:autoSpaceDE w:val="0"/>
              <w:autoSpaceDN w:val="0"/>
              <w:adjustRightInd w:val="0"/>
              <w:ind w:left="0" w:right="-5"/>
              <w:rPr>
                <w:color w:val="000000"/>
              </w:rPr>
            </w:pPr>
            <w:r>
              <w:rPr>
                <w:color w:val="000000"/>
              </w:rPr>
              <w:t xml:space="preserve">2.Проводится консультирование субъектов малого и среднего предпринимательства по вопросам </w:t>
            </w:r>
            <w:r w:rsidR="00682E90">
              <w:rPr>
                <w:color w:val="000000"/>
              </w:rPr>
              <w:t>налогового, бухгалтерского и трудового законодательства; по составлению бизнес-планов</w:t>
            </w:r>
            <w:r w:rsidR="009B6A6C">
              <w:rPr>
                <w:color w:val="000000"/>
              </w:rPr>
              <w:t>.</w:t>
            </w:r>
          </w:p>
          <w:p w:rsidR="009B6A6C" w:rsidRDefault="009B6A6C" w:rsidP="009B6A6C">
            <w:pPr>
              <w:rPr>
                <w:color w:val="000000"/>
              </w:rPr>
            </w:pPr>
            <w:r>
              <w:rPr>
                <w:color w:val="000000"/>
              </w:rPr>
              <w:t>3.Организация и проведение «круглых столов, совещаний:</w:t>
            </w:r>
          </w:p>
          <w:p w:rsidR="009B6A6C" w:rsidRPr="003771E2" w:rsidRDefault="009B6A6C" w:rsidP="009B6A6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 w:rsidRPr="003771E2">
              <w:rPr>
                <w:rFonts w:eastAsia="Calibri"/>
                <w:lang w:eastAsia="en-US"/>
              </w:rPr>
              <w:t>17 марта 2016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771E2">
              <w:rPr>
                <w:rFonts w:eastAsia="Calibri"/>
                <w:lang w:eastAsia="en-US"/>
              </w:rPr>
              <w:t xml:space="preserve">г. </w:t>
            </w:r>
            <w:r>
              <w:rPr>
                <w:rFonts w:eastAsia="Calibri"/>
                <w:lang w:eastAsia="en-US"/>
              </w:rPr>
              <w:t>з</w:t>
            </w:r>
            <w:r w:rsidRPr="003771E2">
              <w:rPr>
                <w:rFonts w:eastAsia="Calibri"/>
                <w:lang w:eastAsia="en-US"/>
              </w:rPr>
              <w:t>аседание правления Союза предпринимателей г. Сосногорска</w:t>
            </w:r>
            <w:r w:rsidR="00BC1FEA">
              <w:rPr>
                <w:rFonts w:eastAsia="Calibri"/>
                <w:lang w:eastAsia="en-US"/>
              </w:rPr>
              <w:t xml:space="preserve">. </w:t>
            </w:r>
            <w:r w:rsidR="00BC1FEA" w:rsidRPr="003771E2">
              <w:rPr>
                <w:rFonts w:eastAsia="Calibri"/>
                <w:lang w:eastAsia="en-US"/>
              </w:rPr>
              <w:t>Тема: «Информация о нормах потребительского законодательства, требований технических регламентов».</w:t>
            </w:r>
            <w:r w:rsidR="00BC1FEA">
              <w:rPr>
                <w:rFonts w:eastAsia="Calibri"/>
                <w:lang w:eastAsia="en-US"/>
              </w:rPr>
              <w:t xml:space="preserve"> П</w:t>
            </w:r>
            <w:r w:rsidRPr="003771E2">
              <w:rPr>
                <w:rFonts w:eastAsia="Calibri"/>
                <w:lang w:eastAsia="en-US"/>
              </w:rPr>
              <w:t xml:space="preserve">рисутствовало 11 человек. </w:t>
            </w:r>
          </w:p>
          <w:p w:rsidR="009B6A6C" w:rsidRDefault="00BC1FEA" w:rsidP="00BC1FE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 w:rsidR="009B6A6C" w:rsidRPr="003771E2">
              <w:rPr>
                <w:rFonts w:eastAsia="Calibri"/>
                <w:lang w:eastAsia="en-US"/>
              </w:rPr>
              <w:t>20 марта 2016</w:t>
            </w:r>
            <w:r>
              <w:rPr>
                <w:rFonts w:eastAsia="Calibri"/>
                <w:lang w:eastAsia="en-US"/>
              </w:rPr>
              <w:t xml:space="preserve"> </w:t>
            </w:r>
            <w:r w:rsidR="009B6A6C" w:rsidRPr="003771E2">
              <w:rPr>
                <w:rFonts w:eastAsia="Calibri"/>
                <w:lang w:eastAsia="en-US"/>
              </w:rPr>
              <w:t xml:space="preserve">г. </w:t>
            </w:r>
            <w:r>
              <w:rPr>
                <w:rFonts w:eastAsia="Calibri"/>
                <w:lang w:eastAsia="en-US"/>
              </w:rPr>
              <w:t>д</w:t>
            </w:r>
            <w:r w:rsidR="009B6A6C" w:rsidRPr="003771E2">
              <w:rPr>
                <w:rFonts w:eastAsia="Calibri"/>
                <w:lang w:eastAsia="en-US"/>
              </w:rPr>
              <w:t xml:space="preserve">еловая встреча предпринимателей с представителем </w:t>
            </w:r>
            <w:r w:rsidR="009B6A6C" w:rsidRPr="003771E2">
              <w:rPr>
                <w:rFonts w:eastAsia="Calibri"/>
                <w:lang w:eastAsia="en-US"/>
              </w:rPr>
              <w:lastRenderedPageBreak/>
              <w:t>Сбербанка</w:t>
            </w:r>
            <w:r>
              <w:rPr>
                <w:rFonts w:eastAsia="Calibri"/>
                <w:lang w:eastAsia="en-US"/>
              </w:rPr>
              <w:t>.</w:t>
            </w:r>
            <w:r w:rsidR="009B6A6C" w:rsidRPr="003771E2">
              <w:rPr>
                <w:rFonts w:eastAsia="Calibri"/>
                <w:lang w:eastAsia="en-US"/>
              </w:rPr>
              <w:t xml:space="preserve"> </w:t>
            </w:r>
            <w:r w:rsidRPr="003771E2">
              <w:rPr>
                <w:rFonts w:eastAsia="Calibri"/>
                <w:lang w:eastAsia="en-US"/>
              </w:rPr>
              <w:t>Презентация услуг банка.</w:t>
            </w:r>
            <w:r>
              <w:rPr>
                <w:rFonts w:eastAsia="Calibri"/>
                <w:lang w:eastAsia="en-US"/>
              </w:rPr>
              <w:t xml:space="preserve"> П</w:t>
            </w:r>
            <w:r w:rsidR="009B6A6C" w:rsidRPr="003771E2">
              <w:rPr>
                <w:rFonts w:eastAsia="Calibri"/>
                <w:lang w:eastAsia="en-US"/>
              </w:rPr>
              <w:t xml:space="preserve">рисутствовало 18 человек. </w:t>
            </w:r>
          </w:p>
          <w:p w:rsidR="00712385" w:rsidRPr="00BC1FEA" w:rsidRDefault="00712385" w:rsidP="00BC1FEA">
            <w:pPr>
              <w:rPr>
                <w:rFonts w:eastAsia="Calibri"/>
              </w:rPr>
            </w:pPr>
            <w:r>
              <w:t>4.</w:t>
            </w:r>
            <w:r w:rsidRPr="00D478E2">
              <w:t>Осуществляется по мере необходимости в</w:t>
            </w:r>
            <w:r w:rsidRPr="00D478E2">
              <w:rPr>
                <w:rFonts w:eastAsia="Calibri"/>
              </w:rPr>
              <w:t>заимодействие с республиканскими органами власти и иными структурами, осуществляющими поддержку малого предпринимательства</w:t>
            </w:r>
            <w:r>
              <w:rPr>
                <w:rFonts w:eastAsia="Calibri"/>
              </w:rPr>
              <w:t>,</w:t>
            </w:r>
            <w:r w:rsidRPr="00D478E2">
              <w:rPr>
                <w:rFonts w:eastAsia="Calibri"/>
              </w:rPr>
              <w:t xml:space="preserve"> по вопросам государственной поддержки малого и среднего предпринимательства. Информация размещается на официальном интернет-сайте муниципального образования муниципального района «Сосногорск».</w:t>
            </w:r>
          </w:p>
        </w:tc>
        <w:tc>
          <w:tcPr>
            <w:tcW w:w="1751" w:type="dxa"/>
          </w:tcPr>
          <w:p w:rsidR="00206264" w:rsidRPr="003F4B0D" w:rsidRDefault="00206264" w:rsidP="00E44DD2">
            <w:pPr>
              <w:pStyle w:val="a7"/>
              <w:widowControl w:val="0"/>
              <w:autoSpaceDE w:val="0"/>
              <w:autoSpaceDN w:val="0"/>
              <w:adjustRightInd w:val="0"/>
              <w:ind w:left="0" w:right="-5"/>
              <w:rPr>
                <w:color w:val="000000"/>
              </w:rPr>
            </w:pPr>
          </w:p>
        </w:tc>
      </w:tr>
      <w:tr w:rsidR="002D49C3" w:rsidRPr="00786B37" w:rsidTr="008D4B9F">
        <w:tc>
          <w:tcPr>
            <w:tcW w:w="700" w:type="dxa"/>
            <w:vAlign w:val="center"/>
          </w:tcPr>
          <w:p w:rsidR="00206264" w:rsidRPr="00786B37" w:rsidRDefault="00206264" w:rsidP="00964E88">
            <w:pPr>
              <w:ind w:right="-5"/>
            </w:pPr>
            <w:r w:rsidRPr="00786B37">
              <w:lastRenderedPageBreak/>
              <w:t>3.2.</w:t>
            </w:r>
          </w:p>
        </w:tc>
        <w:tc>
          <w:tcPr>
            <w:tcW w:w="2755" w:type="dxa"/>
            <w:vAlign w:val="center"/>
          </w:tcPr>
          <w:p w:rsidR="00206264" w:rsidRPr="00786B37" w:rsidRDefault="00206264" w:rsidP="00E44DD2">
            <w:pPr>
              <w:ind w:right="-5"/>
            </w:pPr>
            <w:r w:rsidRPr="00786B37">
              <w:t>И</w:t>
            </w:r>
            <w:r w:rsidRPr="00786B37">
              <w:rPr>
                <w:rFonts w:eastAsia="Calibri"/>
              </w:rPr>
              <w:t>нформационная и консультационная поддержка малого и среднего предпринимательства</w:t>
            </w:r>
          </w:p>
        </w:tc>
        <w:tc>
          <w:tcPr>
            <w:tcW w:w="2439" w:type="dxa"/>
            <w:vAlign w:val="center"/>
          </w:tcPr>
          <w:p w:rsidR="00206264" w:rsidRPr="00E56E4A" w:rsidRDefault="00206264" w:rsidP="003A2C63">
            <w:pPr>
              <w:ind w:right="-5"/>
              <w:jc w:val="center"/>
            </w:pPr>
            <w:r>
              <w:t>В течение года</w:t>
            </w:r>
          </w:p>
        </w:tc>
        <w:tc>
          <w:tcPr>
            <w:tcW w:w="2395" w:type="dxa"/>
            <w:vAlign w:val="center"/>
          </w:tcPr>
          <w:p w:rsidR="00206264" w:rsidRPr="00786B37" w:rsidRDefault="00206264" w:rsidP="003A2C63">
            <w:pPr>
              <w:ind w:right="-5"/>
              <w:jc w:val="center"/>
            </w:pPr>
            <w:r w:rsidRPr="00786B37">
              <w:t>Отдел</w:t>
            </w:r>
          </w:p>
          <w:p w:rsidR="00206264" w:rsidRPr="00786B37" w:rsidRDefault="00206264" w:rsidP="003A2C63">
            <w:pPr>
              <w:ind w:right="-5"/>
              <w:jc w:val="center"/>
            </w:pPr>
            <w:r>
              <w:t>культуры</w:t>
            </w:r>
            <w:r w:rsidRPr="00786B37">
              <w:t xml:space="preserve"> </w:t>
            </w:r>
          </w:p>
        </w:tc>
        <w:tc>
          <w:tcPr>
            <w:tcW w:w="2736" w:type="dxa"/>
            <w:vAlign w:val="center"/>
          </w:tcPr>
          <w:p w:rsidR="00206264" w:rsidRPr="007565E2" w:rsidRDefault="00206264" w:rsidP="00287F21">
            <w:pPr>
              <w:ind w:right="-5"/>
              <w:rPr>
                <w:rFonts w:eastAsia="Calibri"/>
              </w:rPr>
            </w:pPr>
            <w:r w:rsidRPr="007565E2">
              <w:t>1.М</w:t>
            </w:r>
            <w:r w:rsidRPr="007565E2">
              <w:rPr>
                <w:rFonts w:eastAsia="Calibri"/>
              </w:rPr>
              <w:t>атериально-техническое и методическое сопровождение информационно-маркетингового центра предпринимательства (сектор по информационно-маркетинговой работе с предпринимателями);</w:t>
            </w:r>
          </w:p>
          <w:p w:rsidR="00206264" w:rsidRPr="00786B37" w:rsidRDefault="00206264" w:rsidP="00287F21">
            <w:pPr>
              <w:ind w:right="-5"/>
            </w:pPr>
            <w:r w:rsidRPr="007565E2">
              <w:rPr>
                <w:rFonts w:eastAsia="Calibri"/>
              </w:rPr>
              <w:t xml:space="preserve">2. Публикация </w:t>
            </w:r>
            <w:r w:rsidRPr="007565E2">
              <w:rPr>
                <w:rFonts w:eastAsia="Calibri"/>
              </w:rPr>
              <w:lastRenderedPageBreak/>
              <w:t>материалов о малом предпринимательстве в городе и районе.</w:t>
            </w:r>
          </w:p>
        </w:tc>
        <w:tc>
          <w:tcPr>
            <w:tcW w:w="2894" w:type="dxa"/>
          </w:tcPr>
          <w:p w:rsidR="00637573" w:rsidRDefault="00637573" w:rsidP="00637573">
            <w:pPr>
              <w:ind w:right="-5"/>
              <w:rPr>
                <w:rFonts w:eastAsia="Calibri"/>
              </w:rPr>
            </w:pPr>
            <w:r w:rsidRPr="004E5E54">
              <w:lastRenderedPageBreak/>
              <w:t>1.Оказывается м</w:t>
            </w:r>
            <w:r w:rsidRPr="004E5E54">
              <w:rPr>
                <w:rFonts w:eastAsia="Calibri"/>
              </w:rPr>
              <w:t xml:space="preserve">атериально-техническое и методическое сопровождение информационно-маркетингового центра предпринимательства. </w:t>
            </w:r>
            <w:r w:rsidRPr="00D2398B">
              <w:rPr>
                <w:rFonts w:eastAsia="Calibri"/>
              </w:rPr>
              <w:t>Осуществляется подписка и доставка периодических изданий,</w:t>
            </w:r>
            <w:r w:rsidRPr="004E5E54">
              <w:rPr>
                <w:rFonts w:eastAsia="Calibri"/>
              </w:rPr>
              <w:t xml:space="preserve"> обслуживание справочно-правовых систем </w:t>
            </w:r>
            <w:r w:rsidRPr="004E5E54">
              <w:rPr>
                <w:rFonts w:eastAsia="Calibri"/>
              </w:rPr>
              <w:lastRenderedPageBreak/>
              <w:t>«Консультант-плюс», материально-техническое обеспечение.</w:t>
            </w:r>
          </w:p>
          <w:p w:rsidR="00206264" w:rsidRPr="00683575" w:rsidRDefault="00637573" w:rsidP="00683575">
            <w:pPr>
              <w:ind w:right="-5"/>
              <w:rPr>
                <w:rFonts w:eastAsia="Calibri"/>
              </w:rPr>
            </w:pPr>
            <w:r w:rsidRPr="004E5E54">
              <w:rPr>
                <w:rFonts w:eastAsia="Calibri"/>
              </w:rPr>
              <w:t>2.Материалы о малом предпринимательстве в городе и районе публикуются в газете «</w:t>
            </w:r>
            <w:r w:rsidR="000E11E3">
              <w:rPr>
                <w:rFonts w:eastAsia="Calibri"/>
              </w:rPr>
              <w:t>Заря Тимана</w:t>
            </w:r>
            <w:r w:rsidRPr="004E5E54">
              <w:rPr>
                <w:rFonts w:eastAsia="Calibri"/>
              </w:rPr>
              <w:t>», а также на официальном интернет-сайте муниципального образования муниципального района «Сосногорск» в разделе «И</w:t>
            </w:r>
            <w:r w:rsidR="000E11E3">
              <w:rPr>
                <w:rFonts w:eastAsia="Calibri"/>
              </w:rPr>
              <w:t>нформация для предпринимателей» и на официальном сайте библиотечной системы.</w:t>
            </w:r>
          </w:p>
        </w:tc>
        <w:tc>
          <w:tcPr>
            <w:tcW w:w="1751" w:type="dxa"/>
          </w:tcPr>
          <w:p w:rsidR="00206264" w:rsidRPr="007565E2" w:rsidRDefault="00206264" w:rsidP="00287F21">
            <w:pPr>
              <w:ind w:right="-5"/>
            </w:pPr>
          </w:p>
        </w:tc>
      </w:tr>
      <w:tr w:rsidR="00206264" w:rsidRPr="00786B37" w:rsidTr="002071B2">
        <w:tc>
          <w:tcPr>
            <w:tcW w:w="15670" w:type="dxa"/>
            <w:gridSpan w:val="7"/>
            <w:shd w:val="clear" w:color="auto" w:fill="CCFF99"/>
          </w:tcPr>
          <w:p w:rsidR="00206264" w:rsidRPr="00786B37" w:rsidRDefault="00206264" w:rsidP="003A2C63">
            <w:pPr>
              <w:ind w:right="-5"/>
              <w:jc w:val="center"/>
              <w:rPr>
                <w:b/>
              </w:rPr>
            </w:pPr>
            <w:r w:rsidRPr="00786B37">
              <w:rPr>
                <w:b/>
              </w:rPr>
              <w:lastRenderedPageBreak/>
              <w:t>4. Усиление рыночных позиций субъектов малого и среднего предпринимательства</w:t>
            </w:r>
          </w:p>
        </w:tc>
      </w:tr>
      <w:tr w:rsidR="002D49C3" w:rsidRPr="00786B37" w:rsidTr="008D4B9F">
        <w:tc>
          <w:tcPr>
            <w:tcW w:w="700" w:type="dxa"/>
            <w:vAlign w:val="center"/>
          </w:tcPr>
          <w:p w:rsidR="00206264" w:rsidRPr="00786B37" w:rsidRDefault="00206264" w:rsidP="00964E88">
            <w:pPr>
              <w:ind w:right="-5"/>
            </w:pPr>
            <w:r w:rsidRPr="00786B37">
              <w:t>4.</w:t>
            </w:r>
            <w:r>
              <w:t>1</w:t>
            </w:r>
            <w:r w:rsidRPr="00786B37">
              <w:t>.</w:t>
            </w:r>
          </w:p>
        </w:tc>
        <w:tc>
          <w:tcPr>
            <w:tcW w:w="2755" w:type="dxa"/>
            <w:vAlign w:val="center"/>
          </w:tcPr>
          <w:p w:rsidR="00206264" w:rsidRPr="00786B37" w:rsidRDefault="00206264" w:rsidP="00E14F08">
            <w:pPr>
              <w:ind w:right="-5"/>
            </w:pPr>
            <w:r w:rsidRPr="00786B37">
              <w:t>Ф</w:t>
            </w:r>
            <w:r w:rsidRPr="00786B37">
              <w:rPr>
                <w:rFonts w:eastAsia="Calibri"/>
              </w:rPr>
              <w:t>инансовая поддержка субъектов малого и среднего предпринимательства</w:t>
            </w:r>
          </w:p>
        </w:tc>
        <w:tc>
          <w:tcPr>
            <w:tcW w:w="2439" w:type="dxa"/>
            <w:vAlign w:val="center"/>
          </w:tcPr>
          <w:p w:rsidR="00206264" w:rsidRPr="00786B37" w:rsidRDefault="00206264" w:rsidP="003A2C63">
            <w:pPr>
              <w:ind w:right="-5"/>
              <w:jc w:val="center"/>
            </w:pPr>
            <w:r>
              <w:t>В</w:t>
            </w:r>
            <w:r w:rsidRPr="00786B37">
              <w:t xml:space="preserve"> течение года</w:t>
            </w:r>
          </w:p>
        </w:tc>
        <w:tc>
          <w:tcPr>
            <w:tcW w:w="2395" w:type="dxa"/>
            <w:vAlign w:val="center"/>
          </w:tcPr>
          <w:p w:rsidR="00206264" w:rsidRPr="00786B37" w:rsidRDefault="00206264" w:rsidP="003A2C63">
            <w:pPr>
              <w:ind w:right="-5"/>
              <w:jc w:val="center"/>
            </w:pPr>
            <w:r w:rsidRPr="00786B37">
              <w:t>Отдел</w:t>
            </w:r>
          </w:p>
          <w:p w:rsidR="00206264" w:rsidRPr="00786B37" w:rsidRDefault="00206264" w:rsidP="003A2C63">
            <w:pPr>
              <w:ind w:right="-5"/>
              <w:jc w:val="center"/>
            </w:pPr>
            <w:r w:rsidRPr="00786B37">
              <w:t xml:space="preserve">экономического развития и потребительского рынка </w:t>
            </w:r>
          </w:p>
        </w:tc>
        <w:tc>
          <w:tcPr>
            <w:tcW w:w="2736" w:type="dxa"/>
            <w:vAlign w:val="center"/>
          </w:tcPr>
          <w:p w:rsidR="00206264" w:rsidRPr="00786B37" w:rsidRDefault="00206264" w:rsidP="000943AD">
            <w:pPr>
              <w:ind w:right="-5"/>
            </w:pPr>
            <w:r>
              <w:t>Оказана поддержка не менее 4 субъектам малого и среднего предпринимательства в рамках подпрограммы «Развитие малого и среднего предпринимательства на территории МО МР «Сосногорск» на 2014-2020 годы (предусмотрено 600 тыс. руб.).</w:t>
            </w:r>
          </w:p>
        </w:tc>
        <w:tc>
          <w:tcPr>
            <w:tcW w:w="2894" w:type="dxa"/>
          </w:tcPr>
          <w:p w:rsidR="00934A7C" w:rsidRPr="00934A7C" w:rsidRDefault="00934A7C" w:rsidP="00934A7C">
            <w:pPr>
              <w:pStyle w:val="a7"/>
              <w:tabs>
                <w:tab w:val="left" w:pos="0"/>
              </w:tabs>
              <w:ind w:left="0"/>
            </w:pPr>
            <w:r w:rsidRPr="00934A7C">
              <w:t>В 2016 году в бюджете муниципального района «Сосногорск» предусмотрено 1,879 млн. рублей на реализацию мероприятий в рамках подпрограммы «Развитие малого и среднего предпринимательства в муниципальном образовании муниципальном районе «Сосногорск» муниципальной программы «Развитие экономики».</w:t>
            </w:r>
          </w:p>
          <w:p w:rsidR="00934A7C" w:rsidRDefault="00934A7C" w:rsidP="00934A7C">
            <w:pPr>
              <w:pStyle w:val="a7"/>
              <w:tabs>
                <w:tab w:val="left" w:pos="0"/>
              </w:tabs>
              <w:ind w:left="0"/>
            </w:pPr>
            <w:r w:rsidRPr="00934A7C">
              <w:t xml:space="preserve">В течение 2016 года предоставлена субсидия </w:t>
            </w:r>
            <w:r w:rsidRPr="00934A7C">
              <w:lastRenderedPageBreak/>
              <w:t>одному субъекту малого и среднего предпринимательства в размере 578 тыс. руб. на приобретение оборудования общественного питания для производства кондитерской, пекарской и кулинарной продукции.</w:t>
            </w:r>
          </w:p>
        </w:tc>
        <w:tc>
          <w:tcPr>
            <w:tcW w:w="1751" w:type="dxa"/>
          </w:tcPr>
          <w:p w:rsidR="00206264" w:rsidRDefault="00206264" w:rsidP="000943AD">
            <w:pPr>
              <w:ind w:right="-5"/>
            </w:pPr>
          </w:p>
        </w:tc>
      </w:tr>
      <w:tr w:rsidR="002D49C3" w:rsidRPr="00786B37" w:rsidTr="008D4B9F">
        <w:tc>
          <w:tcPr>
            <w:tcW w:w="700" w:type="dxa"/>
            <w:vAlign w:val="center"/>
          </w:tcPr>
          <w:p w:rsidR="00206264" w:rsidRPr="00786B37" w:rsidRDefault="00206264" w:rsidP="00964E88">
            <w:pPr>
              <w:ind w:right="-5"/>
            </w:pPr>
            <w:r>
              <w:lastRenderedPageBreak/>
              <w:t>4.2</w:t>
            </w:r>
            <w:r w:rsidRPr="00786B37">
              <w:t>.</w:t>
            </w:r>
          </w:p>
        </w:tc>
        <w:tc>
          <w:tcPr>
            <w:tcW w:w="2755" w:type="dxa"/>
            <w:vAlign w:val="center"/>
          </w:tcPr>
          <w:p w:rsidR="00206264" w:rsidRPr="00786B37" w:rsidRDefault="00206264" w:rsidP="00E14F08">
            <w:pPr>
              <w:ind w:right="-5"/>
            </w:pPr>
            <w:r w:rsidRPr="00786B37">
              <w:rPr>
                <w:color w:val="000000"/>
              </w:rPr>
              <w:t>М</w:t>
            </w:r>
            <w:r w:rsidRPr="00786B37">
              <w:rPr>
                <w:rFonts w:eastAsia="Calibri"/>
                <w:color w:val="000000"/>
              </w:rPr>
              <w:t>еры по поддержке местных сельскохозяйственных производителей</w:t>
            </w:r>
          </w:p>
        </w:tc>
        <w:tc>
          <w:tcPr>
            <w:tcW w:w="2439" w:type="dxa"/>
            <w:vAlign w:val="center"/>
          </w:tcPr>
          <w:p w:rsidR="00206264" w:rsidRPr="00786B37" w:rsidRDefault="00206264" w:rsidP="003A2C63">
            <w:pPr>
              <w:ind w:right="-5"/>
              <w:jc w:val="center"/>
            </w:pPr>
            <w:r>
              <w:t>В</w:t>
            </w:r>
            <w:r w:rsidRPr="00786B37">
              <w:t xml:space="preserve"> течение года</w:t>
            </w:r>
          </w:p>
        </w:tc>
        <w:tc>
          <w:tcPr>
            <w:tcW w:w="2395" w:type="dxa"/>
            <w:vAlign w:val="center"/>
          </w:tcPr>
          <w:p w:rsidR="00206264" w:rsidRPr="00786B37" w:rsidRDefault="00206264" w:rsidP="003A2C63">
            <w:pPr>
              <w:ind w:right="-5"/>
              <w:jc w:val="center"/>
            </w:pPr>
            <w:r w:rsidRPr="00786B37">
              <w:t>Отдел</w:t>
            </w:r>
          </w:p>
          <w:p w:rsidR="00206264" w:rsidRPr="00786B37" w:rsidRDefault="00206264" w:rsidP="003A2C63">
            <w:pPr>
              <w:ind w:right="-5"/>
              <w:jc w:val="center"/>
            </w:pPr>
            <w:r w:rsidRPr="00786B37">
              <w:t xml:space="preserve">экономического развития и потребительского рынка </w:t>
            </w:r>
          </w:p>
        </w:tc>
        <w:tc>
          <w:tcPr>
            <w:tcW w:w="2736" w:type="dxa"/>
            <w:vAlign w:val="center"/>
          </w:tcPr>
          <w:p w:rsidR="00206264" w:rsidRDefault="00206264" w:rsidP="00964D1E">
            <w:pPr>
              <w:ind w:right="-5"/>
            </w:pPr>
            <w:r>
              <w:t xml:space="preserve">1.Организация проведения ярмарок «выходного дня» с привлечением сельхозпроизводителей других районов; </w:t>
            </w:r>
          </w:p>
          <w:p w:rsidR="00206264" w:rsidRPr="00786B37" w:rsidRDefault="00206264" w:rsidP="008F78FF">
            <w:pPr>
              <w:ind w:right="-5"/>
            </w:pPr>
            <w:r>
              <w:t xml:space="preserve">2.Оказана финансовая поддержка </w:t>
            </w:r>
            <w:r w:rsidRPr="00786B37">
              <w:t>сельскохозяйственным производителям в рамках подпрогра</w:t>
            </w:r>
            <w:r>
              <w:t xml:space="preserve">ммы «Развитие малого и среднего </w:t>
            </w:r>
            <w:r w:rsidRPr="00786B37">
              <w:t>предпринимательства на территории МО МР «Сосногорск»  на 2014-20</w:t>
            </w:r>
            <w:r>
              <w:t>20 годы на приобретение молодняка, комбикорма, строительных материалов и оборудования для сельскохозяйственного производства (предусмотрено 100 тыс. руб.).</w:t>
            </w:r>
          </w:p>
        </w:tc>
        <w:tc>
          <w:tcPr>
            <w:tcW w:w="2894" w:type="dxa"/>
          </w:tcPr>
          <w:p w:rsidR="00E07D32" w:rsidRDefault="00E07D32" w:rsidP="00E07D32">
            <w:pPr>
              <w:pStyle w:val="a7"/>
              <w:tabs>
                <w:tab w:val="left" w:pos="0"/>
              </w:tabs>
              <w:ind w:left="0"/>
            </w:pPr>
            <w:r>
              <w:t>1.</w:t>
            </w:r>
            <w:r w:rsidRPr="00E07D32">
              <w:t xml:space="preserve">Администрацией муниципального района «Сосногорск» для поддержки сельскохозяйственных производителей еженедельно проводятся ярмарки «выходного дня», на безвозмездной основе сельхозпроизводителям предоставляются места для торговли своей продукцией. </w:t>
            </w:r>
          </w:p>
          <w:p w:rsidR="00952BD3" w:rsidRDefault="00E07D32" w:rsidP="00E07D32">
            <w:pPr>
              <w:pStyle w:val="a7"/>
              <w:tabs>
                <w:tab w:val="left" w:pos="0"/>
              </w:tabs>
              <w:ind w:left="0"/>
            </w:pPr>
            <w:r>
              <w:t>2.</w:t>
            </w:r>
            <w:r w:rsidRPr="00E07D32">
              <w:t xml:space="preserve">В 2016 году в рамках подпрограммы «Развитие малого и среднего предпринимательства на  территории МО МР «Сосногорск» на реализацию малого проекта в сфере агропромышленного комплекса запланировано 160 тыс. руб. Проект будет реализован после подписания </w:t>
            </w:r>
            <w:r w:rsidRPr="00E07D32">
              <w:lastRenderedPageBreak/>
              <w:t>Министерством сельского хозяйства и продовольствия Республики Коми соглашения о предоставлении субсидий из республиканского бюджета.</w:t>
            </w:r>
          </w:p>
        </w:tc>
        <w:tc>
          <w:tcPr>
            <w:tcW w:w="1751" w:type="dxa"/>
          </w:tcPr>
          <w:p w:rsidR="00206264" w:rsidRDefault="00206264" w:rsidP="00964D1E">
            <w:pPr>
              <w:ind w:right="-5"/>
            </w:pPr>
          </w:p>
        </w:tc>
      </w:tr>
      <w:tr w:rsidR="00206264" w:rsidRPr="00786B37" w:rsidTr="002071B2">
        <w:tc>
          <w:tcPr>
            <w:tcW w:w="15670" w:type="dxa"/>
            <w:gridSpan w:val="7"/>
            <w:shd w:val="clear" w:color="auto" w:fill="CCFF99"/>
          </w:tcPr>
          <w:p w:rsidR="00206264" w:rsidRPr="00786B37" w:rsidRDefault="00206264" w:rsidP="003A2C63">
            <w:pPr>
              <w:ind w:right="-5"/>
              <w:jc w:val="center"/>
              <w:rPr>
                <w:b/>
              </w:rPr>
            </w:pPr>
            <w:r w:rsidRPr="00786B37">
              <w:rPr>
                <w:b/>
              </w:rPr>
              <w:lastRenderedPageBreak/>
              <w:t xml:space="preserve">5. Совершенствование организации туристской деятельности </w:t>
            </w:r>
          </w:p>
        </w:tc>
      </w:tr>
      <w:tr w:rsidR="002D49C3" w:rsidRPr="00786B37" w:rsidTr="008D4B9F">
        <w:tc>
          <w:tcPr>
            <w:tcW w:w="700" w:type="dxa"/>
            <w:vAlign w:val="center"/>
          </w:tcPr>
          <w:p w:rsidR="00206264" w:rsidRPr="00786B37" w:rsidRDefault="00206264" w:rsidP="00964E88">
            <w:pPr>
              <w:ind w:right="-5"/>
            </w:pPr>
            <w:r w:rsidRPr="00786B37">
              <w:t>5.1.</w:t>
            </w:r>
          </w:p>
        </w:tc>
        <w:tc>
          <w:tcPr>
            <w:tcW w:w="2755" w:type="dxa"/>
            <w:vAlign w:val="center"/>
          </w:tcPr>
          <w:p w:rsidR="00206264" w:rsidRPr="00786B37" w:rsidRDefault="00206264" w:rsidP="00DF579A">
            <w:pPr>
              <w:ind w:right="-5"/>
            </w:pPr>
            <w:r w:rsidRPr="00786B37">
              <w:t>А</w:t>
            </w:r>
            <w:r w:rsidRPr="00786B37">
              <w:rPr>
                <w:rFonts w:eastAsia="Calibri"/>
              </w:rPr>
              <w:t>дминистративная поддержка субъектов туристской деятельности</w:t>
            </w:r>
          </w:p>
        </w:tc>
        <w:tc>
          <w:tcPr>
            <w:tcW w:w="2439" w:type="dxa"/>
            <w:vAlign w:val="center"/>
          </w:tcPr>
          <w:p w:rsidR="00206264" w:rsidRPr="00786B37" w:rsidRDefault="00206264" w:rsidP="003A2C63">
            <w:pPr>
              <w:ind w:right="-5"/>
              <w:jc w:val="center"/>
            </w:pPr>
            <w:r>
              <w:t>В течение года</w:t>
            </w:r>
          </w:p>
        </w:tc>
        <w:tc>
          <w:tcPr>
            <w:tcW w:w="2395" w:type="dxa"/>
            <w:vAlign w:val="center"/>
          </w:tcPr>
          <w:p w:rsidR="00206264" w:rsidRPr="007565E2" w:rsidRDefault="00206264" w:rsidP="003A2C63">
            <w:pPr>
              <w:ind w:right="-5"/>
              <w:jc w:val="center"/>
            </w:pPr>
            <w:r w:rsidRPr="007565E2">
              <w:t>Отдел</w:t>
            </w:r>
          </w:p>
          <w:p w:rsidR="00206264" w:rsidRPr="00786B37" w:rsidRDefault="00206264" w:rsidP="003A2C63">
            <w:pPr>
              <w:ind w:right="-5"/>
              <w:jc w:val="center"/>
            </w:pPr>
            <w:r w:rsidRPr="007565E2">
              <w:t>культуры</w:t>
            </w:r>
            <w:r w:rsidRPr="00786B37">
              <w:t xml:space="preserve"> </w:t>
            </w:r>
          </w:p>
        </w:tc>
        <w:tc>
          <w:tcPr>
            <w:tcW w:w="2736" w:type="dxa"/>
            <w:vAlign w:val="center"/>
          </w:tcPr>
          <w:p w:rsidR="00206264" w:rsidRDefault="00206264" w:rsidP="00A15B4C">
            <w:pPr>
              <w:pStyle w:val="a7"/>
              <w:widowControl w:val="0"/>
              <w:autoSpaceDE w:val="0"/>
              <w:autoSpaceDN w:val="0"/>
              <w:adjustRightInd w:val="0"/>
              <w:ind w:left="0" w:right="-5"/>
              <w:rPr>
                <w:rFonts w:eastAsia="Calibri"/>
              </w:rPr>
            </w:pPr>
            <w:r>
              <w:t>1.</w:t>
            </w:r>
            <w:r w:rsidRPr="00786B37">
              <w:t>У</w:t>
            </w:r>
            <w:r w:rsidRPr="00786B37">
              <w:rPr>
                <w:rFonts w:eastAsia="Calibri"/>
              </w:rPr>
              <w:t xml:space="preserve">частие в реализации республиканских проектов, направленных на развитие туризма в районе; </w:t>
            </w:r>
          </w:p>
          <w:p w:rsidR="00F6302E" w:rsidRDefault="00206264" w:rsidP="00ED62BF">
            <w:pPr>
              <w:pStyle w:val="a7"/>
              <w:widowControl w:val="0"/>
              <w:autoSpaceDE w:val="0"/>
              <w:autoSpaceDN w:val="0"/>
              <w:adjustRightInd w:val="0"/>
              <w:ind w:left="0" w:right="-5"/>
              <w:rPr>
                <w:rFonts w:eastAsia="Calibri"/>
              </w:rPr>
            </w:pPr>
            <w:r>
              <w:t>2.</w:t>
            </w:r>
            <w:r w:rsidRPr="00786B37">
              <w:t>У</w:t>
            </w:r>
            <w:r w:rsidRPr="00786B37">
              <w:rPr>
                <w:rFonts w:eastAsia="Calibri"/>
              </w:rPr>
              <w:t>частие в республиканс</w:t>
            </w:r>
            <w:r>
              <w:rPr>
                <w:rFonts w:eastAsia="Calibri"/>
              </w:rPr>
              <w:t>ких</w:t>
            </w:r>
            <w:r w:rsidRPr="00786B37">
              <w:rPr>
                <w:rFonts w:eastAsia="Calibri"/>
              </w:rPr>
              <w:t xml:space="preserve"> туристск</w:t>
            </w:r>
            <w:r>
              <w:rPr>
                <w:rFonts w:eastAsia="Calibri"/>
              </w:rPr>
              <w:t>их выставках</w:t>
            </w:r>
            <w:r w:rsidRPr="00786B37">
              <w:rPr>
                <w:rFonts w:eastAsia="Calibri"/>
              </w:rPr>
              <w:t>-ярмарк</w:t>
            </w:r>
            <w:r>
              <w:rPr>
                <w:rFonts w:eastAsia="Calibri"/>
              </w:rPr>
              <w:t>ах;</w:t>
            </w:r>
            <w:r w:rsidRPr="00786B37">
              <w:rPr>
                <w:rFonts w:eastAsia="Calibri"/>
              </w:rPr>
              <w:t xml:space="preserve"> </w:t>
            </w:r>
          </w:p>
          <w:p w:rsidR="00206264" w:rsidRDefault="00206264" w:rsidP="00ED62BF">
            <w:pPr>
              <w:pStyle w:val="a7"/>
              <w:widowControl w:val="0"/>
              <w:autoSpaceDE w:val="0"/>
              <w:autoSpaceDN w:val="0"/>
              <w:adjustRightInd w:val="0"/>
              <w:ind w:left="0" w:right="-5"/>
            </w:pPr>
            <w:r>
              <w:t>3.</w:t>
            </w:r>
            <w:r>
              <w:rPr>
                <w:rFonts w:eastAsia="Calibri"/>
              </w:rPr>
              <w:t>О</w:t>
            </w:r>
            <w:r w:rsidRPr="00786B37">
              <w:rPr>
                <w:rFonts w:eastAsia="Calibri"/>
              </w:rPr>
              <w:t>рганизация совещаний, круглых столов, деловых встреч по вопросам туризма</w:t>
            </w:r>
            <w:r>
              <w:t>;</w:t>
            </w:r>
          </w:p>
          <w:p w:rsidR="00206264" w:rsidRPr="006F22DE" w:rsidRDefault="00206264" w:rsidP="00ED62BF">
            <w:pPr>
              <w:pStyle w:val="a7"/>
              <w:widowControl w:val="0"/>
              <w:autoSpaceDE w:val="0"/>
              <w:autoSpaceDN w:val="0"/>
              <w:adjustRightInd w:val="0"/>
              <w:ind w:left="0" w:right="-5"/>
              <w:rPr>
                <w:color w:val="C00000"/>
              </w:rPr>
            </w:pPr>
            <w:r>
              <w:t>4</w:t>
            </w:r>
            <w:r w:rsidRPr="006F22DE">
              <w:t xml:space="preserve">. Музей города в 2016 году продолжит работу по позиционированию Сосногорского района в туристической сфере: музей станет инициатором карманного буклета-путеводителя по г. Сосногорску «Красоты маленького города» к 95-летию образования Республики Коми (Решением Совета по культуре и искусству </w:t>
            </w:r>
            <w:r w:rsidRPr="006F22DE">
              <w:lastRenderedPageBreak/>
              <w:t>при Главе Республики Коми от 15 декабря 2015 года музей признан победителем конкурса на соискание грантов Главы Республики Коми в области музейного дела в номинации «Музей плюс»).</w:t>
            </w:r>
          </w:p>
        </w:tc>
        <w:tc>
          <w:tcPr>
            <w:tcW w:w="2894" w:type="dxa"/>
          </w:tcPr>
          <w:p w:rsidR="00206264" w:rsidRDefault="00572CED" w:rsidP="0003721F">
            <w:pPr>
              <w:pStyle w:val="a7"/>
              <w:widowControl w:val="0"/>
              <w:autoSpaceDE w:val="0"/>
              <w:autoSpaceDN w:val="0"/>
              <w:adjustRightInd w:val="0"/>
              <w:ind w:left="0" w:right="-5"/>
            </w:pPr>
            <w:r>
              <w:lastRenderedPageBreak/>
              <w:t>1.</w:t>
            </w:r>
            <w:r w:rsidR="0003721F">
              <w:t>Планируется у</w:t>
            </w:r>
            <w:r>
              <w:t xml:space="preserve">частие в реализации республиканских проектов, направленных на развитие туризма </w:t>
            </w:r>
            <w:r w:rsidR="0003721F">
              <w:t>во втором полугодии 2016 года.</w:t>
            </w:r>
          </w:p>
          <w:p w:rsidR="0003721F" w:rsidRDefault="0003721F" w:rsidP="0003721F">
            <w:pPr>
              <w:pStyle w:val="a7"/>
              <w:widowControl w:val="0"/>
              <w:autoSpaceDE w:val="0"/>
              <w:autoSpaceDN w:val="0"/>
              <w:adjustRightInd w:val="0"/>
              <w:ind w:left="0" w:right="-5"/>
            </w:pPr>
            <w:r>
              <w:t>2.Планируется участие в республиканских туристских выставках-ярмарках во втором полугодии 2016 года.</w:t>
            </w:r>
          </w:p>
          <w:p w:rsidR="00862317" w:rsidRDefault="00862317" w:rsidP="0003721F">
            <w:pPr>
              <w:pStyle w:val="a7"/>
              <w:widowControl w:val="0"/>
              <w:autoSpaceDE w:val="0"/>
              <w:autoSpaceDN w:val="0"/>
              <w:adjustRightInd w:val="0"/>
              <w:ind w:left="0" w:right="-5"/>
            </w:pPr>
            <w:r>
              <w:t>3.Планируется организация совещаний, круглых столов, деловых встреч по вопросам туризма во втором полугодии 2016 года.</w:t>
            </w:r>
          </w:p>
          <w:p w:rsidR="00862317" w:rsidRDefault="00862317" w:rsidP="0003721F">
            <w:pPr>
              <w:pStyle w:val="a7"/>
              <w:widowControl w:val="0"/>
              <w:autoSpaceDE w:val="0"/>
              <w:autoSpaceDN w:val="0"/>
              <w:adjustRightInd w:val="0"/>
              <w:ind w:left="0" w:right="-5"/>
            </w:pPr>
            <w:r>
              <w:t xml:space="preserve">4. Историко-краеведческий мемориальный музей продолжает работу по подготовке карманного буклета-путеводителя по г. Сосногорску «Красоты маленького города», презентация которого состоится 22 августа 2016 </w:t>
            </w:r>
            <w:r>
              <w:lastRenderedPageBreak/>
              <w:t>года в рамках празднования 95-летия образования Республики Коми.</w:t>
            </w:r>
          </w:p>
        </w:tc>
        <w:tc>
          <w:tcPr>
            <w:tcW w:w="1751" w:type="dxa"/>
          </w:tcPr>
          <w:p w:rsidR="00206264" w:rsidRDefault="00206264" w:rsidP="00A15B4C">
            <w:pPr>
              <w:pStyle w:val="a7"/>
              <w:widowControl w:val="0"/>
              <w:autoSpaceDE w:val="0"/>
              <w:autoSpaceDN w:val="0"/>
              <w:adjustRightInd w:val="0"/>
              <w:ind w:left="0" w:right="-5"/>
            </w:pPr>
          </w:p>
        </w:tc>
      </w:tr>
      <w:tr w:rsidR="002D49C3" w:rsidRPr="00786B37" w:rsidTr="008D4B9F">
        <w:tc>
          <w:tcPr>
            <w:tcW w:w="700" w:type="dxa"/>
            <w:vAlign w:val="center"/>
          </w:tcPr>
          <w:p w:rsidR="00206264" w:rsidRPr="00786B37" w:rsidRDefault="00206264" w:rsidP="00964E88">
            <w:pPr>
              <w:ind w:right="-5"/>
            </w:pPr>
            <w:r w:rsidRPr="00786B37">
              <w:lastRenderedPageBreak/>
              <w:t>5.2.</w:t>
            </w:r>
          </w:p>
        </w:tc>
        <w:tc>
          <w:tcPr>
            <w:tcW w:w="2755" w:type="dxa"/>
            <w:vAlign w:val="center"/>
          </w:tcPr>
          <w:p w:rsidR="00206264" w:rsidRPr="00786B37" w:rsidRDefault="00206264" w:rsidP="008E225A">
            <w:pPr>
              <w:ind w:right="-5"/>
            </w:pPr>
            <w:r w:rsidRPr="00786B37">
              <w:t>С</w:t>
            </w:r>
            <w:r w:rsidRPr="00786B37">
              <w:rPr>
                <w:rFonts w:eastAsia="Calibri"/>
              </w:rPr>
              <w:t>оздание системы рекламно-</w:t>
            </w:r>
            <w:r>
              <w:rPr>
                <w:rFonts w:eastAsia="Calibri"/>
              </w:rPr>
              <w:t>ин</w:t>
            </w:r>
            <w:r w:rsidRPr="00786B37">
              <w:rPr>
                <w:rFonts w:eastAsia="Calibri"/>
              </w:rPr>
              <w:t>формационного обеспечения туристической деятельности</w:t>
            </w:r>
          </w:p>
        </w:tc>
        <w:tc>
          <w:tcPr>
            <w:tcW w:w="2439" w:type="dxa"/>
            <w:vAlign w:val="center"/>
          </w:tcPr>
          <w:p w:rsidR="00206264" w:rsidRPr="00786B37" w:rsidRDefault="00206264" w:rsidP="003A2C63">
            <w:pPr>
              <w:ind w:right="-5"/>
              <w:jc w:val="center"/>
            </w:pPr>
            <w:r>
              <w:t>В</w:t>
            </w:r>
            <w:r w:rsidRPr="00786B37">
              <w:t xml:space="preserve"> течение года</w:t>
            </w:r>
          </w:p>
        </w:tc>
        <w:tc>
          <w:tcPr>
            <w:tcW w:w="2395" w:type="dxa"/>
            <w:vAlign w:val="center"/>
          </w:tcPr>
          <w:p w:rsidR="00206264" w:rsidRPr="007565E2" w:rsidRDefault="00206264" w:rsidP="003A2C63">
            <w:pPr>
              <w:ind w:right="-5"/>
              <w:jc w:val="center"/>
            </w:pPr>
            <w:r w:rsidRPr="007565E2">
              <w:t>Отдел</w:t>
            </w:r>
          </w:p>
          <w:p w:rsidR="00206264" w:rsidRPr="00786B37" w:rsidRDefault="00206264" w:rsidP="003A2C63">
            <w:pPr>
              <w:ind w:right="-5"/>
              <w:jc w:val="center"/>
            </w:pPr>
            <w:r w:rsidRPr="007565E2">
              <w:t>культуры</w:t>
            </w:r>
            <w:r w:rsidRPr="00786B37">
              <w:t xml:space="preserve"> </w:t>
            </w:r>
          </w:p>
        </w:tc>
        <w:tc>
          <w:tcPr>
            <w:tcW w:w="2736" w:type="dxa"/>
            <w:vAlign w:val="center"/>
          </w:tcPr>
          <w:p w:rsidR="00206264" w:rsidRPr="00786B37" w:rsidRDefault="00206264" w:rsidP="00A15B4C">
            <w:pPr>
              <w:widowControl w:val="0"/>
              <w:autoSpaceDE w:val="0"/>
              <w:autoSpaceDN w:val="0"/>
              <w:adjustRightInd w:val="0"/>
              <w:ind w:right="-5"/>
            </w:pPr>
            <w:r w:rsidRPr="00786B37">
              <w:t>Р</w:t>
            </w:r>
            <w:r w:rsidRPr="00786B37">
              <w:rPr>
                <w:rFonts w:eastAsia="Calibri"/>
              </w:rPr>
              <w:t>азработка и выпуск рекламно-информационной продукции: издание тематических буклетов, туристских карт, каталогов, сборников, брошюр о туризме и туристских ресурсах района;</w:t>
            </w:r>
            <w:r w:rsidRPr="00786B37">
              <w:t xml:space="preserve"> П</w:t>
            </w:r>
            <w:r w:rsidRPr="00786B37">
              <w:rPr>
                <w:rFonts w:eastAsia="Calibri"/>
              </w:rPr>
              <w:t>роведение обзорных экскурсий и выездных рекламных семинаров о возможностях туризма в районе;</w:t>
            </w:r>
            <w:r w:rsidRPr="00786B37">
              <w:t xml:space="preserve"> П</w:t>
            </w:r>
            <w:r w:rsidRPr="00786B37">
              <w:rPr>
                <w:rFonts w:eastAsia="Calibri"/>
              </w:rPr>
              <w:t>одготовка презентационных и аналитических материалов о туристских возможностях района для опубликования в средствах массовой информации.</w:t>
            </w:r>
          </w:p>
        </w:tc>
        <w:tc>
          <w:tcPr>
            <w:tcW w:w="2894" w:type="dxa"/>
          </w:tcPr>
          <w:p w:rsidR="00CD245B" w:rsidRDefault="00CD245B" w:rsidP="00CD245B">
            <w:pPr>
              <w:widowControl w:val="0"/>
              <w:autoSpaceDE w:val="0"/>
              <w:autoSpaceDN w:val="0"/>
              <w:adjustRightInd w:val="0"/>
              <w:ind w:right="-5"/>
            </w:pPr>
            <w:r>
              <w:t xml:space="preserve">5 июня 2016 года в семейном парке «Югыд Лун» была проведена обзорная экскурсия для детей санатория </w:t>
            </w:r>
          </w:p>
          <w:p w:rsidR="00206264" w:rsidRDefault="00CD245B" w:rsidP="00CD245B">
            <w:pPr>
              <w:widowControl w:val="0"/>
              <w:autoSpaceDE w:val="0"/>
              <w:autoSpaceDN w:val="0"/>
              <w:adjustRightInd w:val="0"/>
              <w:ind w:right="-5"/>
            </w:pPr>
            <w:r>
              <w:t xml:space="preserve">«Кедр» (100 чел.). </w:t>
            </w:r>
          </w:p>
          <w:p w:rsidR="00551281" w:rsidRPr="00786B37" w:rsidRDefault="00551281" w:rsidP="00CD245B">
            <w:pPr>
              <w:widowControl w:val="0"/>
              <w:autoSpaceDE w:val="0"/>
              <w:autoSpaceDN w:val="0"/>
              <w:adjustRightInd w:val="0"/>
              <w:ind w:right="-5"/>
            </w:pPr>
            <w:r>
              <w:t>Презентационные и аналитические материалы о туристских возможностях района будут представлены в рамках буклета-путеводителя «Красоты маленького города».</w:t>
            </w:r>
          </w:p>
        </w:tc>
        <w:tc>
          <w:tcPr>
            <w:tcW w:w="1751" w:type="dxa"/>
          </w:tcPr>
          <w:p w:rsidR="00206264" w:rsidRPr="00786B37" w:rsidRDefault="00206264" w:rsidP="00A15B4C">
            <w:pPr>
              <w:widowControl w:val="0"/>
              <w:autoSpaceDE w:val="0"/>
              <w:autoSpaceDN w:val="0"/>
              <w:adjustRightInd w:val="0"/>
              <w:ind w:right="-5"/>
            </w:pPr>
          </w:p>
        </w:tc>
      </w:tr>
      <w:tr w:rsidR="00206264" w:rsidRPr="00786B37" w:rsidTr="002071B2">
        <w:tc>
          <w:tcPr>
            <w:tcW w:w="15670" w:type="dxa"/>
            <w:gridSpan w:val="7"/>
            <w:shd w:val="clear" w:color="auto" w:fill="CCFF99"/>
          </w:tcPr>
          <w:p w:rsidR="00206264" w:rsidRPr="00786B37" w:rsidRDefault="00206264" w:rsidP="003A2C63">
            <w:pPr>
              <w:ind w:right="-5"/>
              <w:jc w:val="center"/>
              <w:rPr>
                <w:b/>
              </w:rPr>
            </w:pPr>
            <w:r w:rsidRPr="00786B37">
              <w:rPr>
                <w:b/>
              </w:rPr>
              <w:t>6. Развитие приоритетных проектов в сфере туризма</w:t>
            </w:r>
          </w:p>
        </w:tc>
      </w:tr>
      <w:tr w:rsidR="002D49C3" w:rsidRPr="00786B37" w:rsidTr="008D4B9F">
        <w:tc>
          <w:tcPr>
            <w:tcW w:w="700" w:type="dxa"/>
            <w:vAlign w:val="center"/>
          </w:tcPr>
          <w:p w:rsidR="00206264" w:rsidRPr="00786B37" w:rsidRDefault="00206264" w:rsidP="00964E88">
            <w:pPr>
              <w:ind w:right="-5"/>
            </w:pPr>
            <w:r>
              <w:t>6.1.</w:t>
            </w:r>
          </w:p>
        </w:tc>
        <w:tc>
          <w:tcPr>
            <w:tcW w:w="2755" w:type="dxa"/>
            <w:vAlign w:val="center"/>
          </w:tcPr>
          <w:p w:rsidR="00206264" w:rsidRPr="00786B37" w:rsidRDefault="00206264" w:rsidP="008E225A">
            <w:pPr>
              <w:ind w:right="-5"/>
            </w:pPr>
            <w:r>
              <w:t xml:space="preserve">Реализация мероприятий по развитию событийного </w:t>
            </w:r>
            <w:r>
              <w:lastRenderedPageBreak/>
              <w:t>туризма</w:t>
            </w:r>
          </w:p>
        </w:tc>
        <w:tc>
          <w:tcPr>
            <w:tcW w:w="2439" w:type="dxa"/>
            <w:vAlign w:val="center"/>
          </w:tcPr>
          <w:p w:rsidR="00206264" w:rsidRPr="00786B37" w:rsidRDefault="00206264" w:rsidP="003A2C63">
            <w:pPr>
              <w:ind w:right="-5"/>
              <w:jc w:val="center"/>
            </w:pPr>
            <w:r>
              <w:lastRenderedPageBreak/>
              <w:t>В</w:t>
            </w:r>
            <w:r w:rsidRPr="00786B37">
              <w:t xml:space="preserve"> течение года</w:t>
            </w:r>
          </w:p>
        </w:tc>
        <w:tc>
          <w:tcPr>
            <w:tcW w:w="2395" w:type="dxa"/>
            <w:vAlign w:val="center"/>
          </w:tcPr>
          <w:p w:rsidR="00206264" w:rsidRPr="00786B37" w:rsidRDefault="00206264" w:rsidP="003A2C63">
            <w:pPr>
              <w:ind w:right="-5"/>
              <w:jc w:val="center"/>
            </w:pPr>
            <w:r>
              <w:t>Отдел культуры</w:t>
            </w:r>
            <w:r w:rsidRPr="00786B37">
              <w:t xml:space="preserve"> </w:t>
            </w:r>
          </w:p>
        </w:tc>
        <w:tc>
          <w:tcPr>
            <w:tcW w:w="2736" w:type="dxa"/>
            <w:vAlign w:val="center"/>
          </w:tcPr>
          <w:p w:rsidR="00206264" w:rsidRDefault="00206264" w:rsidP="008E225A">
            <w:pPr>
              <w:widowControl w:val="0"/>
              <w:autoSpaceDE w:val="0"/>
              <w:autoSpaceDN w:val="0"/>
              <w:adjustRightInd w:val="0"/>
              <w:ind w:right="-5"/>
            </w:pPr>
          </w:p>
          <w:p w:rsidR="00206264" w:rsidRPr="00786B37" w:rsidRDefault="00206264" w:rsidP="008E225A">
            <w:pPr>
              <w:widowControl w:val="0"/>
              <w:autoSpaceDE w:val="0"/>
              <w:autoSpaceDN w:val="0"/>
              <w:adjustRightInd w:val="0"/>
              <w:ind w:right="-5"/>
              <w:rPr>
                <w:rFonts w:eastAsia="Calibri"/>
              </w:rPr>
            </w:pPr>
            <w:r>
              <w:t>Проведение фестиваля «Сосногорье».</w:t>
            </w:r>
          </w:p>
          <w:p w:rsidR="00206264" w:rsidRPr="00786B37" w:rsidRDefault="00206264" w:rsidP="008E225A">
            <w:pPr>
              <w:ind w:right="-5"/>
            </w:pPr>
          </w:p>
        </w:tc>
        <w:tc>
          <w:tcPr>
            <w:tcW w:w="2894" w:type="dxa"/>
          </w:tcPr>
          <w:p w:rsidR="00547CA2" w:rsidRDefault="00547CA2" w:rsidP="00547CA2">
            <w:pPr>
              <w:widowControl w:val="0"/>
              <w:autoSpaceDE w:val="0"/>
              <w:autoSpaceDN w:val="0"/>
              <w:adjustRightInd w:val="0"/>
              <w:ind w:right="-5"/>
            </w:pPr>
            <w:r w:rsidRPr="0067046A">
              <w:lastRenderedPageBreak/>
              <w:t xml:space="preserve">В первом полугодии 2016 года состоялось </w:t>
            </w:r>
            <w:r>
              <w:t xml:space="preserve">2 </w:t>
            </w:r>
            <w:r w:rsidRPr="0067046A">
              <w:t>крупн</w:t>
            </w:r>
            <w:r>
              <w:t>ейших</w:t>
            </w:r>
            <w:r w:rsidRPr="0067046A">
              <w:t xml:space="preserve"> мероприяти</w:t>
            </w:r>
            <w:r>
              <w:t>я</w:t>
            </w:r>
            <w:r w:rsidRPr="0067046A">
              <w:t xml:space="preserve"> </w:t>
            </w:r>
            <w:r w:rsidRPr="0067046A">
              <w:lastRenderedPageBreak/>
              <w:t>в рамках событийного туризма</w:t>
            </w:r>
            <w:r>
              <w:t>:</w:t>
            </w:r>
          </w:p>
          <w:p w:rsidR="00547CA2" w:rsidRDefault="00547CA2" w:rsidP="00547CA2">
            <w:pPr>
              <w:widowControl w:val="0"/>
              <w:autoSpaceDE w:val="0"/>
              <w:autoSpaceDN w:val="0"/>
              <w:adjustRightInd w:val="0"/>
              <w:ind w:right="-5"/>
            </w:pPr>
            <w:r>
              <w:t xml:space="preserve">- </w:t>
            </w:r>
            <w:r w:rsidRPr="0067046A">
              <w:t>республиканский фестиваль православной музыки «Вифлеемская звезда» (январь 2016 г.). Количество приезжих гостей составило 84 чел. География – г. Сыктывк</w:t>
            </w:r>
            <w:r>
              <w:t>ар, г. Ухта, п. Водный, с. Ижма</w:t>
            </w:r>
            <w:r w:rsidRPr="0067046A">
              <w:t>.</w:t>
            </w:r>
          </w:p>
          <w:p w:rsidR="00547CA2" w:rsidRDefault="00547CA2" w:rsidP="00547CA2">
            <w:pPr>
              <w:widowControl w:val="0"/>
              <w:autoSpaceDE w:val="0"/>
              <w:autoSpaceDN w:val="0"/>
              <w:adjustRightInd w:val="0"/>
              <w:ind w:right="-5"/>
            </w:pPr>
            <w:r>
              <w:t xml:space="preserve">- </w:t>
            </w:r>
            <w:r>
              <w:rPr>
                <w:lang w:val="en-US"/>
              </w:rPr>
              <w:t>XXIII</w:t>
            </w:r>
            <w:r>
              <w:t xml:space="preserve"> Республиканский фестиваль исполнителей джаз, рок, фолк и популярной музыки «Сосногорск-2016» (2-3 июля 2016 г.). Количество приезжих гостей составило 88 чел. География – г. Ухта, г. Сыктывкар, г. Воркута, г. Котлас, г. Коряжма, Удорский район.   </w:t>
            </w:r>
            <w:r w:rsidRPr="0067046A">
              <w:t xml:space="preserve"> </w:t>
            </w:r>
          </w:p>
          <w:p w:rsidR="007B184C" w:rsidRDefault="00547CA2" w:rsidP="00547CA2">
            <w:pPr>
              <w:widowControl w:val="0"/>
              <w:autoSpaceDE w:val="0"/>
              <w:autoSpaceDN w:val="0"/>
              <w:adjustRightInd w:val="0"/>
              <w:ind w:right="-5"/>
            </w:pPr>
            <w:r>
              <w:t>Культурно-рекреационный потенциал района будет представлен 21 августа в г. Сыктывкар и 22 августа в г. Сосногорск в рамках проведения цикла мероприятий по празднованию 95-летия образования Республики Коми.</w:t>
            </w:r>
          </w:p>
        </w:tc>
        <w:tc>
          <w:tcPr>
            <w:tcW w:w="1751" w:type="dxa"/>
          </w:tcPr>
          <w:p w:rsidR="00206264" w:rsidRDefault="00206264" w:rsidP="008E225A">
            <w:pPr>
              <w:widowControl w:val="0"/>
              <w:autoSpaceDE w:val="0"/>
              <w:autoSpaceDN w:val="0"/>
              <w:adjustRightInd w:val="0"/>
              <w:ind w:right="-5"/>
            </w:pPr>
          </w:p>
        </w:tc>
      </w:tr>
      <w:tr w:rsidR="00206264" w:rsidRPr="00786B37" w:rsidTr="002071B2">
        <w:tc>
          <w:tcPr>
            <w:tcW w:w="15670" w:type="dxa"/>
            <w:gridSpan w:val="7"/>
            <w:shd w:val="clear" w:color="auto" w:fill="CCFF99"/>
          </w:tcPr>
          <w:p w:rsidR="00206264" w:rsidRDefault="00206264" w:rsidP="003A2C63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Pr="00786B37">
              <w:rPr>
                <w:b/>
              </w:rPr>
              <w:t>. Реконструкция и модернизация систем коммунальной инфраструктуры</w:t>
            </w:r>
          </w:p>
        </w:tc>
      </w:tr>
      <w:tr w:rsidR="002D49C3" w:rsidRPr="00786B37" w:rsidTr="008D4B9F">
        <w:trPr>
          <w:trHeight w:val="2790"/>
        </w:trPr>
        <w:tc>
          <w:tcPr>
            <w:tcW w:w="700" w:type="dxa"/>
            <w:vAlign w:val="center"/>
          </w:tcPr>
          <w:p w:rsidR="00206264" w:rsidRPr="00D400DF" w:rsidRDefault="00206264" w:rsidP="00964E88">
            <w:pPr>
              <w:ind w:right="-5"/>
              <w:rPr>
                <w:highlight w:val="yellow"/>
              </w:rPr>
            </w:pPr>
            <w:r w:rsidRPr="00EE2C1E">
              <w:lastRenderedPageBreak/>
              <w:t>7.1.</w:t>
            </w:r>
          </w:p>
        </w:tc>
        <w:tc>
          <w:tcPr>
            <w:tcW w:w="2755" w:type="dxa"/>
            <w:vAlign w:val="center"/>
          </w:tcPr>
          <w:p w:rsidR="00206264" w:rsidRPr="00D400DF" w:rsidRDefault="00206264" w:rsidP="001E40D8">
            <w:pPr>
              <w:ind w:right="-5"/>
              <w:rPr>
                <w:bCs/>
                <w:highlight w:val="yellow"/>
              </w:rPr>
            </w:pPr>
            <w:r w:rsidRPr="009641E5">
              <w:rPr>
                <w:bCs/>
              </w:rPr>
              <w:t xml:space="preserve">Реконструкция и модернизация систем коммунальной инфраструктуры </w:t>
            </w:r>
          </w:p>
        </w:tc>
        <w:tc>
          <w:tcPr>
            <w:tcW w:w="2439" w:type="dxa"/>
            <w:vAlign w:val="center"/>
          </w:tcPr>
          <w:p w:rsidR="00206264" w:rsidRPr="00D400DF" w:rsidRDefault="00206264" w:rsidP="003A2C63">
            <w:pPr>
              <w:ind w:right="-5"/>
              <w:jc w:val="center"/>
              <w:rPr>
                <w:highlight w:val="yellow"/>
              </w:rPr>
            </w:pPr>
            <w:r w:rsidRPr="009641E5">
              <w:t>В течение года</w:t>
            </w:r>
          </w:p>
        </w:tc>
        <w:tc>
          <w:tcPr>
            <w:tcW w:w="2395" w:type="dxa"/>
            <w:vAlign w:val="center"/>
          </w:tcPr>
          <w:p w:rsidR="00206264" w:rsidRPr="009641E5" w:rsidRDefault="00E10D58" w:rsidP="00D7511D">
            <w:pPr>
              <w:ind w:right="-5"/>
              <w:jc w:val="center"/>
            </w:pPr>
            <w:r>
              <w:rPr>
                <w:color w:val="000000"/>
                <w:spacing w:val="3"/>
              </w:rPr>
              <w:t>Управление ЖКХ администрации муниципального района «Сосногорск»</w:t>
            </w:r>
          </w:p>
          <w:p w:rsidR="00206264" w:rsidRPr="00D400DF" w:rsidRDefault="00206264" w:rsidP="00D7511D">
            <w:pPr>
              <w:ind w:right="-5"/>
              <w:jc w:val="center"/>
              <w:rPr>
                <w:highlight w:val="yellow"/>
              </w:rPr>
            </w:pPr>
          </w:p>
        </w:tc>
        <w:tc>
          <w:tcPr>
            <w:tcW w:w="2736" w:type="dxa"/>
            <w:vAlign w:val="center"/>
          </w:tcPr>
          <w:p w:rsidR="00206264" w:rsidRPr="00D400DF" w:rsidRDefault="00206264" w:rsidP="00D7511D">
            <w:pPr>
              <w:ind w:right="-5"/>
              <w:rPr>
                <w:highlight w:val="yellow"/>
              </w:rPr>
            </w:pPr>
            <w:r>
              <w:t>Снижение аварийности коммунальной системы до 8 ед./км.</w:t>
            </w:r>
          </w:p>
        </w:tc>
        <w:tc>
          <w:tcPr>
            <w:tcW w:w="2894" w:type="dxa"/>
          </w:tcPr>
          <w:p w:rsidR="0020502E" w:rsidRDefault="00474BA2" w:rsidP="00D7511D">
            <w:pPr>
              <w:ind w:right="-5"/>
            </w:pPr>
            <w:r>
              <w:t>Проводятся запланированные мероприятия ресурсоснабжающими организациями по снижению аварийности коммунальной системы. По состоянию на 01.07.2016 г. аварийность коммунальной системы составляет 0,1 ед./км.</w:t>
            </w:r>
          </w:p>
        </w:tc>
        <w:tc>
          <w:tcPr>
            <w:tcW w:w="1751" w:type="dxa"/>
          </w:tcPr>
          <w:p w:rsidR="00206264" w:rsidRDefault="00206264" w:rsidP="00D7511D">
            <w:pPr>
              <w:ind w:right="-5"/>
            </w:pPr>
          </w:p>
        </w:tc>
      </w:tr>
      <w:tr w:rsidR="002D49C3" w:rsidRPr="00786B37" w:rsidTr="008D4B9F">
        <w:tc>
          <w:tcPr>
            <w:tcW w:w="700" w:type="dxa"/>
            <w:vAlign w:val="center"/>
          </w:tcPr>
          <w:p w:rsidR="00206264" w:rsidRPr="00786B37" w:rsidRDefault="00206264" w:rsidP="00964E88">
            <w:pPr>
              <w:ind w:right="-5"/>
            </w:pPr>
            <w:r>
              <w:t>7</w:t>
            </w:r>
            <w:r w:rsidRPr="00786B37">
              <w:t>.</w:t>
            </w:r>
            <w:r>
              <w:t>2</w:t>
            </w:r>
            <w:r w:rsidRPr="00786B37">
              <w:t>.</w:t>
            </w:r>
          </w:p>
        </w:tc>
        <w:tc>
          <w:tcPr>
            <w:tcW w:w="2755" w:type="dxa"/>
            <w:vAlign w:val="center"/>
          </w:tcPr>
          <w:p w:rsidR="00206264" w:rsidRDefault="00206264" w:rsidP="001E40D8">
            <w:pPr>
              <w:ind w:right="-5"/>
              <w:rPr>
                <w:bCs/>
              </w:rPr>
            </w:pPr>
          </w:p>
          <w:p w:rsidR="00206264" w:rsidRPr="00786B37" w:rsidRDefault="00206264" w:rsidP="001E40D8">
            <w:pPr>
              <w:ind w:right="-5"/>
              <w:rPr>
                <w:bCs/>
              </w:rPr>
            </w:pPr>
            <w:r>
              <w:rPr>
                <w:bCs/>
              </w:rPr>
              <w:t>Мониторинг качества отобранных проб воды и сточных вод</w:t>
            </w:r>
          </w:p>
          <w:p w:rsidR="00206264" w:rsidRPr="00786B37" w:rsidRDefault="00206264" w:rsidP="001E40D8">
            <w:pPr>
              <w:ind w:right="-5"/>
            </w:pPr>
          </w:p>
        </w:tc>
        <w:tc>
          <w:tcPr>
            <w:tcW w:w="2439" w:type="dxa"/>
            <w:vAlign w:val="center"/>
          </w:tcPr>
          <w:p w:rsidR="00206264" w:rsidRPr="00786B37" w:rsidRDefault="00206264" w:rsidP="003A2C63">
            <w:pPr>
              <w:ind w:right="-5"/>
              <w:jc w:val="center"/>
            </w:pPr>
            <w:r>
              <w:t>Ежеквартально</w:t>
            </w:r>
          </w:p>
        </w:tc>
        <w:tc>
          <w:tcPr>
            <w:tcW w:w="2395" w:type="dxa"/>
            <w:vAlign w:val="center"/>
          </w:tcPr>
          <w:p w:rsidR="00E10D58" w:rsidRPr="009641E5" w:rsidRDefault="00E10D58" w:rsidP="00E10D58">
            <w:pPr>
              <w:ind w:right="-5"/>
              <w:jc w:val="center"/>
            </w:pPr>
            <w:r>
              <w:rPr>
                <w:color w:val="000000"/>
                <w:spacing w:val="3"/>
              </w:rPr>
              <w:t>Управление ЖКХ администрации муниципального района «Сосногорск»</w:t>
            </w:r>
          </w:p>
          <w:p w:rsidR="00206264" w:rsidRPr="00786B37" w:rsidRDefault="00206264" w:rsidP="007767E6">
            <w:pPr>
              <w:ind w:right="-5"/>
              <w:jc w:val="center"/>
            </w:pPr>
          </w:p>
        </w:tc>
        <w:tc>
          <w:tcPr>
            <w:tcW w:w="2736" w:type="dxa"/>
            <w:vAlign w:val="center"/>
          </w:tcPr>
          <w:p w:rsidR="00206264" w:rsidRDefault="00206264" w:rsidP="00933ADA">
            <w:pPr>
              <w:ind w:right="-5"/>
            </w:pPr>
            <w:r>
              <w:t>Проведение мониторинга качества отобранных проб воды и сточных вод:</w:t>
            </w:r>
          </w:p>
          <w:p w:rsidR="00206264" w:rsidRDefault="00206264" w:rsidP="00933ADA">
            <w:pPr>
              <w:ind w:right="-5"/>
            </w:pPr>
            <w:r>
              <w:t>- за 1 квартал;</w:t>
            </w:r>
          </w:p>
          <w:p w:rsidR="00206264" w:rsidRDefault="00206264" w:rsidP="00933ADA">
            <w:pPr>
              <w:ind w:right="-5"/>
            </w:pPr>
            <w:r>
              <w:t>- за полугодие;</w:t>
            </w:r>
          </w:p>
          <w:p w:rsidR="00206264" w:rsidRDefault="00206264" w:rsidP="00933ADA">
            <w:pPr>
              <w:ind w:right="-5"/>
            </w:pPr>
            <w:r>
              <w:t>- за 9 месяцев;</w:t>
            </w:r>
          </w:p>
          <w:p w:rsidR="00206264" w:rsidRPr="00786B37" w:rsidRDefault="00206264" w:rsidP="00933ADA">
            <w:pPr>
              <w:ind w:right="-5"/>
            </w:pPr>
            <w:r>
              <w:t xml:space="preserve">- по итогам года. </w:t>
            </w:r>
          </w:p>
        </w:tc>
        <w:tc>
          <w:tcPr>
            <w:tcW w:w="2894" w:type="dxa"/>
          </w:tcPr>
          <w:p w:rsidR="008D0011" w:rsidRDefault="008D0011" w:rsidP="008D0011">
            <w:pPr>
              <w:ind w:right="-5"/>
            </w:pPr>
            <w:r w:rsidRPr="002F5DA3">
              <w:t>Ежеквартально проводится мониторинг ото</w:t>
            </w:r>
            <w:r>
              <w:t>бранных проб воды и сточных вод:</w:t>
            </w:r>
          </w:p>
          <w:p w:rsidR="008D0011" w:rsidRDefault="008D0011" w:rsidP="008D0011">
            <w:pPr>
              <w:ind w:right="-5"/>
            </w:pPr>
            <w:r>
              <w:t>- за 1 квартал;</w:t>
            </w:r>
          </w:p>
          <w:p w:rsidR="008D0011" w:rsidRDefault="008D0011" w:rsidP="008D0011">
            <w:pPr>
              <w:ind w:right="-5"/>
            </w:pPr>
            <w:r>
              <w:t>- за полугодие.</w:t>
            </w:r>
          </w:p>
          <w:p w:rsidR="00206264" w:rsidRDefault="00642147" w:rsidP="008D0011">
            <w:pPr>
              <w:ind w:right="-5"/>
            </w:pPr>
            <w:r>
              <w:t>Качество отобранных проб воды и сточных вод соответствует нормам и нормативам</w:t>
            </w:r>
            <w:r w:rsidR="00683575">
              <w:t>.</w:t>
            </w:r>
          </w:p>
        </w:tc>
        <w:tc>
          <w:tcPr>
            <w:tcW w:w="1751" w:type="dxa"/>
          </w:tcPr>
          <w:p w:rsidR="00206264" w:rsidRDefault="00206264" w:rsidP="00933ADA">
            <w:pPr>
              <w:ind w:right="-5"/>
            </w:pPr>
          </w:p>
        </w:tc>
      </w:tr>
      <w:tr w:rsidR="00206264" w:rsidRPr="00786B37" w:rsidTr="002071B2">
        <w:tc>
          <w:tcPr>
            <w:tcW w:w="15670" w:type="dxa"/>
            <w:gridSpan w:val="7"/>
            <w:shd w:val="clear" w:color="auto" w:fill="CCFF99"/>
          </w:tcPr>
          <w:p w:rsidR="00206264" w:rsidRDefault="00206264" w:rsidP="00736065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786B37">
              <w:rPr>
                <w:b/>
              </w:rPr>
              <w:t>. Осуществление строительства, реконструкции и капитального ремонта дорожных искусственных сооружений, находящихся в неудовлетворительном состоянии</w:t>
            </w:r>
          </w:p>
        </w:tc>
      </w:tr>
      <w:tr w:rsidR="002D49C3" w:rsidRPr="00786B37" w:rsidTr="008D4B9F">
        <w:tc>
          <w:tcPr>
            <w:tcW w:w="700" w:type="dxa"/>
            <w:vAlign w:val="center"/>
          </w:tcPr>
          <w:p w:rsidR="00206264" w:rsidRPr="003C3DC5" w:rsidRDefault="00206264" w:rsidP="00736065">
            <w:pPr>
              <w:ind w:right="-5"/>
            </w:pPr>
            <w:r w:rsidRPr="003C3DC5">
              <w:t>8.1.</w:t>
            </w:r>
          </w:p>
        </w:tc>
        <w:tc>
          <w:tcPr>
            <w:tcW w:w="2755" w:type="dxa"/>
            <w:vAlign w:val="center"/>
          </w:tcPr>
          <w:p w:rsidR="00206264" w:rsidRPr="003C3DC5" w:rsidRDefault="00206264" w:rsidP="00736065">
            <w:pPr>
              <w:ind w:right="-5"/>
            </w:pPr>
            <w:r w:rsidRPr="003C3DC5">
              <w:t>Дорожная деятельность в отношении автомобильных дорог общего пользования местного значения МО МР «Сосногорск»</w:t>
            </w:r>
          </w:p>
        </w:tc>
        <w:tc>
          <w:tcPr>
            <w:tcW w:w="2439" w:type="dxa"/>
            <w:vAlign w:val="center"/>
          </w:tcPr>
          <w:p w:rsidR="00206264" w:rsidRPr="003C3DC5" w:rsidRDefault="00206264" w:rsidP="00736065">
            <w:pPr>
              <w:ind w:right="-5"/>
              <w:jc w:val="center"/>
            </w:pPr>
            <w:r w:rsidRPr="003C3DC5">
              <w:t>В течение года</w:t>
            </w:r>
          </w:p>
        </w:tc>
        <w:tc>
          <w:tcPr>
            <w:tcW w:w="2395" w:type="dxa"/>
            <w:vAlign w:val="center"/>
          </w:tcPr>
          <w:p w:rsidR="00E10D58" w:rsidRPr="009641E5" w:rsidRDefault="00E10D58" w:rsidP="00E10D58">
            <w:pPr>
              <w:ind w:right="-5"/>
              <w:jc w:val="center"/>
            </w:pPr>
            <w:r>
              <w:rPr>
                <w:color w:val="000000"/>
                <w:spacing w:val="3"/>
              </w:rPr>
              <w:t>Управление ЖКХ администрации муниципального района «Сосногорск»</w:t>
            </w:r>
          </w:p>
          <w:p w:rsidR="00206264" w:rsidRPr="003C3DC5" w:rsidRDefault="00206264" w:rsidP="007767E6">
            <w:pPr>
              <w:ind w:right="-5"/>
              <w:jc w:val="center"/>
            </w:pPr>
          </w:p>
        </w:tc>
        <w:tc>
          <w:tcPr>
            <w:tcW w:w="2736" w:type="dxa"/>
            <w:vAlign w:val="center"/>
          </w:tcPr>
          <w:p w:rsidR="00206264" w:rsidRPr="003C3DC5" w:rsidRDefault="00206264" w:rsidP="00736065">
            <w:pPr>
              <w:ind w:right="-5"/>
            </w:pPr>
            <w:r w:rsidRPr="003C3DC5">
              <w:t>1.Капитальный ремонт, ремонт и содержание автодорог местного значения и искусственных дорожных сооружений, в том числе проектирование соответствующих работ и проведение необходимых государственных экспертиз;</w:t>
            </w:r>
          </w:p>
          <w:p w:rsidR="00206264" w:rsidRPr="003C3DC5" w:rsidRDefault="00206264" w:rsidP="00731087">
            <w:pPr>
              <w:ind w:right="-5"/>
            </w:pPr>
            <w:r w:rsidRPr="003C3DC5">
              <w:t xml:space="preserve">2.Техническая </w:t>
            </w:r>
            <w:r w:rsidRPr="003C3DC5">
              <w:lastRenderedPageBreak/>
              <w:t>инвентаризация автодорог местного значения.</w:t>
            </w:r>
          </w:p>
        </w:tc>
        <w:tc>
          <w:tcPr>
            <w:tcW w:w="2894" w:type="dxa"/>
          </w:tcPr>
          <w:p w:rsidR="008B31B4" w:rsidRPr="00403F6E" w:rsidRDefault="008B31B4" w:rsidP="008B31B4">
            <w:pPr>
              <w:ind w:right="-5"/>
            </w:pPr>
            <w:r w:rsidRPr="00403F6E">
              <w:lastRenderedPageBreak/>
              <w:t>Заключены муниципальные контракты на содержание автомобильных дорог общего пользования местного значения района.</w:t>
            </w:r>
          </w:p>
          <w:p w:rsidR="00206264" w:rsidRDefault="00007088" w:rsidP="00007088">
            <w:pPr>
              <w:ind w:right="-5"/>
            </w:pPr>
            <w:r>
              <w:t>По состоянию на 01.07.2016 реализовано 293,4 тыс. руб.</w:t>
            </w:r>
          </w:p>
          <w:p w:rsidR="00007088" w:rsidRPr="003C3DC5" w:rsidRDefault="00534AE9" w:rsidP="00007088">
            <w:pPr>
              <w:ind w:right="-5"/>
            </w:pPr>
            <w:r>
              <w:t>Остальные денежные с</w:t>
            </w:r>
            <w:r w:rsidR="00007088">
              <w:t>редства планируется освоить во втором полугодии 2016 года.</w:t>
            </w:r>
          </w:p>
        </w:tc>
        <w:tc>
          <w:tcPr>
            <w:tcW w:w="1751" w:type="dxa"/>
          </w:tcPr>
          <w:p w:rsidR="00206264" w:rsidRPr="003C3DC5" w:rsidRDefault="00206264" w:rsidP="00736065">
            <w:pPr>
              <w:ind w:right="-5"/>
            </w:pPr>
          </w:p>
        </w:tc>
      </w:tr>
      <w:tr w:rsidR="002D49C3" w:rsidRPr="00786B37" w:rsidTr="008D4B9F">
        <w:tc>
          <w:tcPr>
            <w:tcW w:w="700" w:type="dxa"/>
            <w:vAlign w:val="center"/>
          </w:tcPr>
          <w:p w:rsidR="00206264" w:rsidRPr="003C3DC5" w:rsidRDefault="00206264" w:rsidP="007565E2">
            <w:pPr>
              <w:ind w:right="-5"/>
            </w:pPr>
            <w:r w:rsidRPr="003C3DC5">
              <w:lastRenderedPageBreak/>
              <w:t>8.2.</w:t>
            </w:r>
          </w:p>
        </w:tc>
        <w:tc>
          <w:tcPr>
            <w:tcW w:w="2755" w:type="dxa"/>
            <w:vAlign w:val="center"/>
          </w:tcPr>
          <w:p w:rsidR="00206264" w:rsidRPr="003C3DC5" w:rsidRDefault="00206264" w:rsidP="00736065">
            <w:pPr>
              <w:ind w:right="-5"/>
            </w:pPr>
            <w:r w:rsidRPr="003C3DC5"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2439" w:type="dxa"/>
            <w:vAlign w:val="center"/>
          </w:tcPr>
          <w:p w:rsidR="00206264" w:rsidRPr="003C3DC5" w:rsidRDefault="00206264" w:rsidP="00736065">
            <w:pPr>
              <w:ind w:right="-5"/>
              <w:jc w:val="center"/>
            </w:pPr>
            <w:r w:rsidRPr="003C3DC5">
              <w:t>В течение года</w:t>
            </w:r>
          </w:p>
        </w:tc>
        <w:tc>
          <w:tcPr>
            <w:tcW w:w="2395" w:type="dxa"/>
            <w:vAlign w:val="center"/>
          </w:tcPr>
          <w:p w:rsidR="00E10D58" w:rsidRPr="009641E5" w:rsidRDefault="00E10D58" w:rsidP="00E10D58">
            <w:pPr>
              <w:ind w:right="-5"/>
              <w:jc w:val="center"/>
            </w:pPr>
            <w:r>
              <w:rPr>
                <w:color w:val="000000"/>
                <w:spacing w:val="3"/>
              </w:rPr>
              <w:t>Управление ЖКХ администрации муниципального района «Сосногорск»</w:t>
            </w:r>
          </w:p>
          <w:p w:rsidR="00206264" w:rsidRPr="003C3DC5" w:rsidRDefault="00206264" w:rsidP="00AA2441">
            <w:pPr>
              <w:ind w:right="-5"/>
              <w:jc w:val="center"/>
            </w:pPr>
          </w:p>
        </w:tc>
        <w:tc>
          <w:tcPr>
            <w:tcW w:w="2736" w:type="dxa"/>
            <w:vAlign w:val="center"/>
          </w:tcPr>
          <w:p w:rsidR="00206264" w:rsidRPr="003C3DC5" w:rsidRDefault="00206264" w:rsidP="00731087">
            <w:pPr>
              <w:ind w:right="-5"/>
            </w:pPr>
            <w:r w:rsidRPr="003C3DC5">
              <w:t>Организация транспортного сообщения с населенными пунктами по зимним автомобильным дорогам.</w:t>
            </w:r>
          </w:p>
        </w:tc>
        <w:tc>
          <w:tcPr>
            <w:tcW w:w="2894" w:type="dxa"/>
          </w:tcPr>
          <w:p w:rsidR="00206264" w:rsidRDefault="00236931" w:rsidP="00236931">
            <w:pPr>
              <w:ind w:right="-5"/>
            </w:pPr>
            <w:r w:rsidRPr="00D66E38">
              <w:t xml:space="preserve">Заключены муниципальные контракты на содержание и оборудование зимних автомобильных дорог. </w:t>
            </w:r>
          </w:p>
          <w:p w:rsidR="00236931" w:rsidRDefault="00236931" w:rsidP="00236931">
            <w:pPr>
              <w:ind w:right="-5"/>
            </w:pPr>
            <w:r>
              <w:t>По состоянию на 01.07.2016 реализовано 1 663,8 тыс. руб.</w:t>
            </w:r>
          </w:p>
          <w:p w:rsidR="00534AE9" w:rsidRPr="003C3DC5" w:rsidRDefault="00534AE9" w:rsidP="00236931">
            <w:pPr>
              <w:ind w:right="-5"/>
            </w:pPr>
            <w:r>
              <w:t>Остальные денежные с</w:t>
            </w:r>
            <w:r w:rsidR="00236931">
              <w:t>редства планируется ос</w:t>
            </w:r>
            <w:r>
              <w:t>воить во втором полугодии 2016 года.</w:t>
            </w:r>
          </w:p>
        </w:tc>
        <w:tc>
          <w:tcPr>
            <w:tcW w:w="1751" w:type="dxa"/>
          </w:tcPr>
          <w:p w:rsidR="00206264" w:rsidRPr="003C3DC5" w:rsidRDefault="00206264" w:rsidP="00731087">
            <w:pPr>
              <w:ind w:right="-5"/>
            </w:pPr>
          </w:p>
        </w:tc>
      </w:tr>
      <w:tr w:rsidR="00206264" w:rsidRPr="00786B37" w:rsidTr="002071B2">
        <w:tc>
          <w:tcPr>
            <w:tcW w:w="15670" w:type="dxa"/>
            <w:gridSpan w:val="7"/>
            <w:shd w:val="clear" w:color="auto" w:fill="CCFF99"/>
            <w:vAlign w:val="center"/>
          </w:tcPr>
          <w:p w:rsidR="00206264" w:rsidRPr="00D938BD" w:rsidRDefault="00206264" w:rsidP="00D938BD">
            <w:pPr>
              <w:ind w:right="-5"/>
              <w:jc w:val="center"/>
              <w:rPr>
                <w:b/>
              </w:rPr>
            </w:pPr>
            <w:r w:rsidRPr="00D938BD">
              <w:rPr>
                <w:b/>
              </w:rPr>
              <w:t>9. Проведение комплекса организационных мероприятий по управлению энергосбережением</w:t>
            </w:r>
          </w:p>
        </w:tc>
      </w:tr>
      <w:tr w:rsidR="002D49C3" w:rsidRPr="00786B37" w:rsidTr="008D4B9F">
        <w:tc>
          <w:tcPr>
            <w:tcW w:w="700" w:type="dxa"/>
            <w:vAlign w:val="center"/>
          </w:tcPr>
          <w:p w:rsidR="00206264" w:rsidRPr="00645D38" w:rsidRDefault="00206264" w:rsidP="00736065">
            <w:pPr>
              <w:ind w:right="-5"/>
            </w:pPr>
            <w:r>
              <w:t>9.1.</w:t>
            </w:r>
          </w:p>
        </w:tc>
        <w:tc>
          <w:tcPr>
            <w:tcW w:w="2755" w:type="dxa"/>
            <w:vAlign w:val="center"/>
          </w:tcPr>
          <w:p w:rsidR="00206264" w:rsidRDefault="00206264" w:rsidP="00736065">
            <w:pPr>
              <w:ind w:right="-5"/>
            </w:pPr>
            <w:r>
              <w:t>Приобретение и установка приборов учета энергетических ресурсов</w:t>
            </w:r>
          </w:p>
        </w:tc>
        <w:tc>
          <w:tcPr>
            <w:tcW w:w="2439" w:type="dxa"/>
            <w:vAlign w:val="center"/>
          </w:tcPr>
          <w:p w:rsidR="00206264" w:rsidRDefault="00206264" w:rsidP="00736065">
            <w:pPr>
              <w:ind w:right="-5"/>
              <w:jc w:val="center"/>
            </w:pPr>
            <w:r>
              <w:t>В течение года</w:t>
            </w:r>
          </w:p>
        </w:tc>
        <w:tc>
          <w:tcPr>
            <w:tcW w:w="2395" w:type="dxa"/>
            <w:vAlign w:val="center"/>
          </w:tcPr>
          <w:p w:rsidR="00E10D58" w:rsidRPr="009641E5" w:rsidRDefault="00E10D58" w:rsidP="00E10D58">
            <w:pPr>
              <w:ind w:right="-5"/>
              <w:jc w:val="center"/>
            </w:pPr>
            <w:r>
              <w:rPr>
                <w:color w:val="000000"/>
                <w:spacing w:val="3"/>
              </w:rPr>
              <w:t>Управление ЖКХ администрации муниципального района «Сосногорск»</w:t>
            </w:r>
          </w:p>
          <w:p w:rsidR="00206264" w:rsidRDefault="00206264" w:rsidP="00AA2441">
            <w:pPr>
              <w:ind w:right="-5"/>
              <w:jc w:val="center"/>
            </w:pPr>
          </w:p>
        </w:tc>
        <w:tc>
          <w:tcPr>
            <w:tcW w:w="2736" w:type="dxa"/>
            <w:vAlign w:val="center"/>
          </w:tcPr>
          <w:p w:rsidR="00206264" w:rsidRPr="007565E2" w:rsidRDefault="00206264" w:rsidP="00731087">
            <w:pPr>
              <w:ind w:right="-5"/>
            </w:pPr>
            <w:r w:rsidRPr="007565E2">
              <w:t>Увеличение доли введенных в эксплуатацию приборов учета энергетических ресурсов бюджетных учреждений:</w:t>
            </w:r>
          </w:p>
          <w:p w:rsidR="00206264" w:rsidRPr="007565E2" w:rsidRDefault="00206264" w:rsidP="00731087">
            <w:pPr>
              <w:ind w:right="-5"/>
            </w:pPr>
            <w:r w:rsidRPr="007565E2">
              <w:t>-электрической энергии до 94 %;</w:t>
            </w:r>
          </w:p>
          <w:p w:rsidR="00206264" w:rsidRPr="007565E2" w:rsidRDefault="00206264" w:rsidP="00731087">
            <w:pPr>
              <w:ind w:right="-5"/>
            </w:pPr>
            <w:r w:rsidRPr="007565E2">
              <w:t>- тепловой энергии до 90 %;</w:t>
            </w:r>
          </w:p>
          <w:p w:rsidR="00206264" w:rsidRPr="007565E2" w:rsidRDefault="00206264" w:rsidP="00731087">
            <w:pPr>
              <w:ind w:right="-5"/>
            </w:pPr>
            <w:r w:rsidRPr="007565E2">
              <w:t>- горячей воды до</w:t>
            </w:r>
            <w:r>
              <w:t xml:space="preserve"> </w:t>
            </w:r>
            <w:r w:rsidRPr="007565E2">
              <w:t>100 %;</w:t>
            </w:r>
          </w:p>
          <w:p w:rsidR="00206264" w:rsidRPr="00645D38" w:rsidRDefault="00206264" w:rsidP="00731087">
            <w:pPr>
              <w:ind w:right="-5"/>
            </w:pPr>
            <w:r w:rsidRPr="007565E2">
              <w:t>- холодной воды до 86 %.</w:t>
            </w:r>
          </w:p>
        </w:tc>
        <w:tc>
          <w:tcPr>
            <w:tcW w:w="2894" w:type="dxa"/>
          </w:tcPr>
          <w:p w:rsidR="00206264" w:rsidRDefault="00FD3361" w:rsidP="00731087">
            <w:pPr>
              <w:ind w:right="-5"/>
            </w:pPr>
            <w:r>
              <w:t>Все бюджетные учреждения ежегодно вводят в эксплуатацию приборы учета энергетических ресурсов. По состоянию на 01.07.2016 доля введенных в эксплуатацию приборов учета энергетических ресурсов составляет:</w:t>
            </w:r>
          </w:p>
          <w:p w:rsidR="00FD3361" w:rsidRDefault="00FD3361" w:rsidP="00731087">
            <w:pPr>
              <w:ind w:right="-5"/>
            </w:pPr>
            <w:r>
              <w:t xml:space="preserve">- электрической энергии </w:t>
            </w:r>
            <w:r w:rsidR="007C2B8E">
              <w:t>–</w:t>
            </w:r>
            <w:r>
              <w:t xml:space="preserve"> </w:t>
            </w:r>
            <w:r w:rsidR="007C2B8E">
              <w:t>93 %;</w:t>
            </w:r>
          </w:p>
          <w:p w:rsidR="007C2B8E" w:rsidRDefault="007C2B8E" w:rsidP="00731087">
            <w:pPr>
              <w:ind w:right="-5"/>
            </w:pPr>
            <w:r>
              <w:t>- тепловой энергии – 89 %;</w:t>
            </w:r>
          </w:p>
          <w:p w:rsidR="007C2B8E" w:rsidRDefault="007C2B8E" w:rsidP="00731087">
            <w:pPr>
              <w:ind w:right="-5"/>
            </w:pPr>
            <w:r>
              <w:t>- горячей воды – 100 %;</w:t>
            </w:r>
          </w:p>
          <w:p w:rsidR="007C2B8E" w:rsidRPr="007565E2" w:rsidRDefault="007C2B8E" w:rsidP="00731087">
            <w:pPr>
              <w:ind w:right="-5"/>
            </w:pPr>
            <w:r>
              <w:t>- холодной воды – 85 %.</w:t>
            </w:r>
          </w:p>
        </w:tc>
        <w:tc>
          <w:tcPr>
            <w:tcW w:w="1751" w:type="dxa"/>
          </w:tcPr>
          <w:p w:rsidR="00206264" w:rsidRPr="007565E2" w:rsidRDefault="00206264" w:rsidP="00731087">
            <w:pPr>
              <w:ind w:right="-5"/>
            </w:pPr>
          </w:p>
        </w:tc>
      </w:tr>
      <w:tr w:rsidR="00206264" w:rsidRPr="00786B37" w:rsidTr="002071B2">
        <w:tc>
          <w:tcPr>
            <w:tcW w:w="15670" w:type="dxa"/>
            <w:gridSpan w:val="7"/>
            <w:shd w:val="clear" w:color="auto" w:fill="FFFF00"/>
          </w:tcPr>
          <w:p w:rsidR="00206264" w:rsidRPr="00786B37" w:rsidRDefault="00206264" w:rsidP="003A2C63">
            <w:pPr>
              <w:ind w:right="-5"/>
              <w:jc w:val="center"/>
              <w:rPr>
                <w:b/>
              </w:rPr>
            </w:pPr>
            <w:r w:rsidRPr="00786B37">
              <w:rPr>
                <w:b/>
              </w:rPr>
              <w:t xml:space="preserve">ПРИОРИТЕТ 2. – СОЦИАЛЬНОЕ РАЗВИТИЕ И ПОВЫШЕНИЕ КАЧЕСТВА ПРЕДОСТАВЛЕНИЯ УСЛУГ В СОЦИАЛЬНОЙ СФЕРЕ </w:t>
            </w:r>
          </w:p>
        </w:tc>
      </w:tr>
      <w:tr w:rsidR="00206264" w:rsidRPr="00786B37" w:rsidTr="002071B2">
        <w:tc>
          <w:tcPr>
            <w:tcW w:w="15670" w:type="dxa"/>
            <w:gridSpan w:val="7"/>
            <w:shd w:val="clear" w:color="auto" w:fill="D99594"/>
          </w:tcPr>
          <w:p w:rsidR="00206264" w:rsidRPr="00786B37" w:rsidRDefault="00206264" w:rsidP="00FB0794">
            <w:pPr>
              <w:pStyle w:val="a7"/>
              <w:numPr>
                <w:ilvl w:val="0"/>
                <w:numId w:val="35"/>
              </w:numPr>
              <w:contextualSpacing/>
              <w:jc w:val="center"/>
              <w:rPr>
                <w:b/>
              </w:rPr>
            </w:pPr>
            <w:r w:rsidRPr="00786B37">
              <w:rPr>
                <w:b/>
              </w:rPr>
              <w:t>Реализация эффективных мер регулирования оплаты труда работников муниципальных учреждений</w:t>
            </w:r>
          </w:p>
        </w:tc>
      </w:tr>
      <w:tr w:rsidR="002D49C3" w:rsidRPr="00786B37" w:rsidTr="008D4B9F">
        <w:tc>
          <w:tcPr>
            <w:tcW w:w="700" w:type="dxa"/>
            <w:vAlign w:val="center"/>
          </w:tcPr>
          <w:p w:rsidR="009B7558" w:rsidRPr="006D495C" w:rsidRDefault="009B7558" w:rsidP="006D495C">
            <w:pPr>
              <w:ind w:right="-5"/>
            </w:pPr>
            <w:r w:rsidRPr="006D495C">
              <w:t>1.1.</w:t>
            </w:r>
          </w:p>
        </w:tc>
        <w:tc>
          <w:tcPr>
            <w:tcW w:w="2755" w:type="dxa"/>
            <w:vAlign w:val="center"/>
          </w:tcPr>
          <w:p w:rsidR="009B7558" w:rsidRPr="006D495C" w:rsidRDefault="009B7558" w:rsidP="0037474D">
            <w:pPr>
              <w:ind w:right="-5"/>
              <w:rPr>
                <w:rFonts w:eastAsia="Calibri"/>
              </w:rPr>
            </w:pPr>
            <w:r w:rsidRPr="006D495C">
              <w:rPr>
                <w:rFonts w:eastAsia="Calibri"/>
              </w:rPr>
              <w:t xml:space="preserve">Выполнение Плана мероприятий по </w:t>
            </w:r>
            <w:r w:rsidRPr="006D495C">
              <w:rPr>
                <w:rFonts w:eastAsia="Calibri"/>
              </w:rPr>
              <w:lastRenderedPageBreak/>
              <w:t>реализации эффективных мер регулирования оплаты труда работников отрасли  в соответствии с «дорожн</w:t>
            </w:r>
            <w:r>
              <w:rPr>
                <w:rFonts w:eastAsia="Calibri"/>
              </w:rPr>
              <w:t>ыми</w:t>
            </w:r>
            <w:r w:rsidRPr="006D495C">
              <w:rPr>
                <w:rFonts w:eastAsia="Calibri"/>
              </w:rPr>
              <w:t xml:space="preserve"> карт</w:t>
            </w:r>
            <w:r>
              <w:rPr>
                <w:rFonts w:eastAsia="Calibri"/>
              </w:rPr>
              <w:t>ами</w:t>
            </w:r>
            <w:r w:rsidRPr="006D495C">
              <w:rPr>
                <w:rFonts w:eastAsia="Calibri"/>
              </w:rPr>
              <w:t>»</w:t>
            </w:r>
          </w:p>
        </w:tc>
        <w:tc>
          <w:tcPr>
            <w:tcW w:w="2439" w:type="dxa"/>
            <w:vAlign w:val="center"/>
          </w:tcPr>
          <w:p w:rsidR="009B7558" w:rsidRPr="006D495C" w:rsidRDefault="009B7558" w:rsidP="006D495C">
            <w:pPr>
              <w:ind w:right="-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В течение года</w:t>
            </w:r>
          </w:p>
        </w:tc>
        <w:tc>
          <w:tcPr>
            <w:tcW w:w="2395" w:type="dxa"/>
            <w:vAlign w:val="center"/>
          </w:tcPr>
          <w:p w:rsidR="009B7558" w:rsidRPr="006D495C" w:rsidRDefault="009B7558" w:rsidP="00AA2441">
            <w:pPr>
              <w:ind w:right="-5"/>
              <w:jc w:val="center"/>
              <w:rPr>
                <w:rFonts w:eastAsia="Calibri"/>
              </w:rPr>
            </w:pPr>
            <w:r w:rsidRPr="006D495C">
              <w:t xml:space="preserve">Управление образования, </w:t>
            </w:r>
            <w:r w:rsidRPr="006D495C">
              <w:rPr>
                <w:rFonts w:eastAsia="Calibri"/>
              </w:rPr>
              <w:t xml:space="preserve">Отдел </w:t>
            </w:r>
            <w:r w:rsidRPr="006D495C">
              <w:rPr>
                <w:rFonts w:eastAsia="Calibri"/>
              </w:rPr>
              <w:lastRenderedPageBreak/>
              <w:t>физкультуры и спорта</w:t>
            </w:r>
            <w:r w:rsidRPr="006D495C">
              <w:t xml:space="preserve">, Отдел культуры </w:t>
            </w:r>
            <w:r w:rsidRPr="006D495C">
              <w:rPr>
                <w:rFonts w:eastAsia="Calibri"/>
              </w:rPr>
              <w:t>и подведомственные учреждения</w:t>
            </w:r>
          </w:p>
        </w:tc>
        <w:tc>
          <w:tcPr>
            <w:tcW w:w="2736" w:type="dxa"/>
            <w:vAlign w:val="center"/>
          </w:tcPr>
          <w:p w:rsidR="009B7558" w:rsidRPr="006D495C" w:rsidRDefault="009B7558" w:rsidP="006D495C">
            <w:pPr>
              <w:ind w:right="-5"/>
              <w:rPr>
                <w:rFonts w:eastAsia="Calibri"/>
              </w:rPr>
            </w:pPr>
            <w:r w:rsidRPr="006D495C">
              <w:rPr>
                <w:rFonts w:eastAsia="Calibri"/>
              </w:rPr>
              <w:lastRenderedPageBreak/>
              <w:t xml:space="preserve">100 % приведение заработной платы в </w:t>
            </w:r>
            <w:r w:rsidRPr="006D495C">
              <w:rPr>
                <w:rFonts w:eastAsia="Calibri"/>
              </w:rPr>
              <w:lastRenderedPageBreak/>
              <w:t>соо</w:t>
            </w:r>
            <w:r>
              <w:rPr>
                <w:rFonts w:eastAsia="Calibri"/>
              </w:rPr>
              <w:t>тветствие с «дорожными картами».</w:t>
            </w:r>
          </w:p>
          <w:p w:rsidR="009B7558" w:rsidRPr="006D495C" w:rsidRDefault="009B7558" w:rsidP="006D495C">
            <w:pPr>
              <w:ind w:right="-5"/>
              <w:rPr>
                <w:rFonts w:eastAsia="Calibri"/>
              </w:rPr>
            </w:pPr>
          </w:p>
        </w:tc>
        <w:tc>
          <w:tcPr>
            <w:tcW w:w="2894" w:type="dxa"/>
            <w:vAlign w:val="center"/>
          </w:tcPr>
          <w:p w:rsidR="009B7558" w:rsidRPr="006D495C" w:rsidRDefault="009B7558" w:rsidP="004234B1">
            <w:pPr>
              <w:ind w:right="-5"/>
              <w:rPr>
                <w:rFonts w:eastAsia="Calibri"/>
              </w:rPr>
            </w:pPr>
            <w:r w:rsidRPr="008535C3">
              <w:rPr>
                <w:rFonts w:eastAsia="Calibri"/>
              </w:rPr>
              <w:lastRenderedPageBreak/>
              <w:t xml:space="preserve">Заработная плата работников приводится в </w:t>
            </w:r>
            <w:r w:rsidRPr="008535C3">
              <w:rPr>
                <w:rFonts w:eastAsia="Calibri"/>
              </w:rPr>
              <w:lastRenderedPageBreak/>
              <w:t>соответствие с Планами мероприятий «дорожными картами». Увеличение уровня оплаты труда работников осуществляется темпами и в сроки, установленные Правительством Республики Коми.</w:t>
            </w:r>
          </w:p>
        </w:tc>
        <w:tc>
          <w:tcPr>
            <w:tcW w:w="1751" w:type="dxa"/>
          </w:tcPr>
          <w:p w:rsidR="009B7558" w:rsidRPr="006D495C" w:rsidRDefault="009B7558" w:rsidP="006D495C">
            <w:pPr>
              <w:ind w:right="-5"/>
              <w:rPr>
                <w:rFonts w:eastAsia="Calibri"/>
              </w:rPr>
            </w:pPr>
          </w:p>
        </w:tc>
      </w:tr>
      <w:tr w:rsidR="002D49C3" w:rsidRPr="00786B37" w:rsidTr="008D4B9F">
        <w:tc>
          <w:tcPr>
            <w:tcW w:w="700" w:type="dxa"/>
            <w:vAlign w:val="center"/>
          </w:tcPr>
          <w:p w:rsidR="009B7558" w:rsidRPr="006D495C" w:rsidRDefault="009B7558" w:rsidP="006D495C">
            <w:pPr>
              <w:ind w:right="-5"/>
            </w:pPr>
            <w:r w:rsidRPr="006D495C">
              <w:lastRenderedPageBreak/>
              <w:t>1.2.</w:t>
            </w:r>
          </w:p>
        </w:tc>
        <w:tc>
          <w:tcPr>
            <w:tcW w:w="2755" w:type="dxa"/>
            <w:vAlign w:val="center"/>
          </w:tcPr>
          <w:p w:rsidR="009B7558" w:rsidRPr="006D495C" w:rsidRDefault="009B7558" w:rsidP="0037474D">
            <w:pPr>
              <w:ind w:right="-5"/>
              <w:rPr>
                <w:rFonts w:eastAsia="Calibri"/>
              </w:rPr>
            </w:pPr>
            <w:r w:rsidRPr="006D495C">
              <w:rPr>
                <w:rFonts w:eastAsia="Calibri"/>
              </w:rPr>
              <w:t>Произведение оплаты труда работник</w:t>
            </w:r>
            <w:r>
              <w:rPr>
                <w:rFonts w:eastAsia="Calibri"/>
              </w:rPr>
              <w:t>ам</w:t>
            </w:r>
            <w:r w:rsidRPr="006D495C">
              <w:rPr>
                <w:rFonts w:eastAsia="Calibri"/>
              </w:rPr>
              <w:t xml:space="preserve"> в соответствии с нормативно-правовыми и локальными актами Республики Коми и администрации муниципального района «Сосногорск» (в соответствии с постановлениями и положениями об оплате труда работников)</w:t>
            </w:r>
          </w:p>
        </w:tc>
        <w:tc>
          <w:tcPr>
            <w:tcW w:w="2439" w:type="dxa"/>
            <w:vAlign w:val="center"/>
          </w:tcPr>
          <w:p w:rsidR="009B7558" w:rsidRPr="006D495C" w:rsidRDefault="009B7558" w:rsidP="006D495C">
            <w:pPr>
              <w:ind w:right="-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течение года</w:t>
            </w:r>
          </w:p>
        </w:tc>
        <w:tc>
          <w:tcPr>
            <w:tcW w:w="2395" w:type="dxa"/>
            <w:vAlign w:val="center"/>
          </w:tcPr>
          <w:p w:rsidR="009B7558" w:rsidRPr="006D495C" w:rsidRDefault="009B7558" w:rsidP="00AA2441">
            <w:pPr>
              <w:ind w:right="-5"/>
              <w:jc w:val="center"/>
              <w:rPr>
                <w:rFonts w:eastAsia="Calibri"/>
              </w:rPr>
            </w:pPr>
            <w:r w:rsidRPr="006D495C">
              <w:t xml:space="preserve">Управление образования, </w:t>
            </w:r>
            <w:r w:rsidRPr="006D495C">
              <w:rPr>
                <w:rFonts w:eastAsia="Calibri"/>
              </w:rPr>
              <w:t>Отдел физкультуры и спорта</w:t>
            </w:r>
            <w:r w:rsidRPr="006D495C">
              <w:t xml:space="preserve">, Отдел культуры </w:t>
            </w:r>
            <w:r w:rsidRPr="006D495C">
              <w:rPr>
                <w:rFonts w:eastAsia="Calibri"/>
              </w:rPr>
              <w:t>и подведомственные учреждения</w:t>
            </w:r>
          </w:p>
        </w:tc>
        <w:tc>
          <w:tcPr>
            <w:tcW w:w="2736" w:type="dxa"/>
            <w:vAlign w:val="center"/>
          </w:tcPr>
          <w:p w:rsidR="009B7558" w:rsidRPr="006D495C" w:rsidRDefault="009B7558" w:rsidP="006D495C">
            <w:pPr>
              <w:ind w:right="-5"/>
              <w:rPr>
                <w:rFonts w:eastAsia="Calibri"/>
              </w:rPr>
            </w:pPr>
            <w:r w:rsidRPr="006D495C">
              <w:rPr>
                <w:rFonts w:eastAsia="Calibri"/>
              </w:rPr>
              <w:t>Своевременное произведение оплаты труда работников</w:t>
            </w:r>
            <w:r>
              <w:rPr>
                <w:rFonts w:eastAsia="Calibri"/>
              </w:rPr>
              <w:t>.</w:t>
            </w:r>
          </w:p>
        </w:tc>
        <w:tc>
          <w:tcPr>
            <w:tcW w:w="2894" w:type="dxa"/>
            <w:vAlign w:val="center"/>
          </w:tcPr>
          <w:p w:rsidR="009B7558" w:rsidRPr="006D495C" w:rsidRDefault="009B7558" w:rsidP="004234B1">
            <w:pPr>
              <w:ind w:right="-5"/>
              <w:rPr>
                <w:rFonts w:eastAsia="Calibri"/>
              </w:rPr>
            </w:pPr>
            <w:r w:rsidRPr="001D5FED">
              <w:rPr>
                <w:rFonts w:eastAsia="Calibri"/>
              </w:rPr>
              <w:t>Выплата заработной платы производится своевременно и в соответствии с НПА Республики Коми и администрации муниципального района «Сосногорск».</w:t>
            </w:r>
          </w:p>
        </w:tc>
        <w:tc>
          <w:tcPr>
            <w:tcW w:w="1751" w:type="dxa"/>
          </w:tcPr>
          <w:p w:rsidR="009B7558" w:rsidRPr="006D495C" w:rsidRDefault="009B7558" w:rsidP="006D495C">
            <w:pPr>
              <w:ind w:right="-5"/>
              <w:rPr>
                <w:rFonts w:eastAsia="Calibri"/>
              </w:rPr>
            </w:pPr>
          </w:p>
        </w:tc>
      </w:tr>
      <w:tr w:rsidR="00206264" w:rsidRPr="00786B37" w:rsidTr="002071B2">
        <w:tc>
          <w:tcPr>
            <w:tcW w:w="15670" w:type="dxa"/>
            <w:gridSpan w:val="7"/>
            <w:shd w:val="clear" w:color="auto" w:fill="D99594"/>
          </w:tcPr>
          <w:p w:rsidR="00206264" w:rsidRPr="00933ADA" w:rsidRDefault="00206264" w:rsidP="00FB0794">
            <w:pPr>
              <w:pStyle w:val="a7"/>
              <w:numPr>
                <w:ilvl w:val="0"/>
                <w:numId w:val="35"/>
              </w:numPr>
              <w:contextualSpacing/>
              <w:jc w:val="center"/>
              <w:rPr>
                <w:rFonts w:eastAsia="Times New Roman"/>
                <w:b/>
              </w:rPr>
            </w:pPr>
            <w:r w:rsidRPr="00933ADA">
              <w:rPr>
                <w:rFonts w:eastAsia="Times New Roman"/>
                <w:b/>
              </w:rPr>
              <w:t>Совершенствование профессионально-квалификационной структуры и механизмов трудоустройства граждан</w:t>
            </w:r>
          </w:p>
        </w:tc>
      </w:tr>
      <w:tr w:rsidR="002D49C3" w:rsidRPr="00786B37" w:rsidTr="008D4B9F">
        <w:tc>
          <w:tcPr>
            <w:tcW w:w="700" w:type="dxa"/>
            <w:vAlign w:val="center"/>
          </w:tcPr>
          <w:p w:rsidR="00206264" w:rsidRPr="00786B37" w:rsidRDefault="00206264" w:rsidP="007E2FFD">
            <w:pPr>
              <w:ind w:right="-5"/>
            </w:pPr>
            <w:r w:rsidRPr="00786B37">
              <w:t>2.1.</w:t>
            </w:r>
          </w:p>
        </w:tc>
        <w:tc>
          <w:tcPr>
            <w:tcW w:w="2755" w:type="dxa"/>
            <w:vAlign w:val="center"/>
          </w:tcPr>
          <w:p w:rsidR="00206264" w:rsidRPr="00786B37" w:rsidRDefault="00206264" w:rsidP="007E2FFD">
            <w:pPr>
              <w:ind w:right="-5"/>
            </w:pPr>
            <w:r w:rsidRPr="00786B37">
              <w:rPr>
                <w:rFonts w:eastAsia="Times New Roman"/>
              </w:rPr>
              <w:t>Проведение активной политики занятости, дополнительные мероприятия в области содействия занятости населения</w:t>
            </w:r>
          </w:p>
        </w:tc>
        <w:tc>
          <w:tcPr>
            <w:tcW w:w="2439" w:type="dxa"/>
            <w:vAlign w:val="center"/>
          </w:tcPr>
          <w:p w:rsidR="00206264" w:rsidRPr="00786B37" w:rsidRDefault="00206264" w:rsidP="007E2FFD">
            <w:pPr>
              <w:ind w:right="-5"/>
              <w:jc w:val="center"/>
            </w:pPr>
            <w:r w:rsidRPr="00786B37">
              <w:t>В течение года</w:t>
            </w:r>
          </w:p>
        </w:tc>
        <w:tc>
          <w:tcPr>
            <w:tcW w:w="2395" w:type="dxa"/>
            <w:vAlign w:val="center"/>
          </w:tcPr>
          <w:p w:rsidR="00206264" w:rsidRPr="00786B37" w:rsidRDefault="00206264" w:rsidP="00AA2441">
            <w:pPr>
              <w:ind w:right="-5"/>
              <w:jc w:val="center"/>
            </w:pPr>
            <w:r w:rsidRPr="00786B37">
              <w:rPr>
                <w:rFonts w:eastAsia="Times New Roman"/>
              </w:rPr>
              <w:t>ГУ РК «Центр занятости населения города Сосногорска», отдел экономического развития и потребительского рынка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736" w:type="dxa"/>
            <w:vAlign w:val="center"/>
          </w:tcPr>
          <w:p w:rsidR="00206264" w:rsidRDefault="00206264" w:rsidP="007E2FFD">
            <w:pPr>
              <w:ind w:right="-5"/>
              <w:rPr>
                <w:rFonts w:eastAsia="Times New Roman"/>
              </w:rPr>
            </w:pPr>
            <w:r>
              <w:rPr>
                <w:rFonts w:eastAsia="Times New Roman"/>
              </w:rPr>
              <w:t>1.Направление зарегистрированных в органах службы занятости в качестве безработных граждан для участия в общественных работах;</w:t>
            </w:r>
          </w:p>
          <w:p w:rsidR="00206264" w:rsidRPr="0076601D" w:rsidRDefault="00206264" w:rsidP="007034A1">
            <w:pPr>
              <w:ind w:right="-5"/>
              <w:rPr>
                <w:rFonts w:eastAsia="Times New Roman"/>
              </w:rPr>
            </w:pPr>
            <w:r>
              <w:rPr>
                <w:rFonts w:eastAsia="Times New Roman"/>
              </w:rPr>
              <w:t>2.Информирование безработных и незанятых граждан о порядке проведения в районе общественных работ, условиях, режиме и оплате труда.</w:t>
            </w:r>
          </w:p>
        </w:tc>
        <w:tc>
          <w:tcPr>
            <w:tcW w:w="2894" w:type="dxa"/>
          </w:tcPr>
          <w:p w:rsidR="0074624D" w:rsidRPr="00B6584A" w:rsidRDefault="0074624D" w:rsidP="0074624D">
            <w:pPr>
              <w:ind w:right="-5"/>
              <w:rPr>
                <w:rFonts w:eastAsia="Times New Roman"/>
              </w:rPr>
            </w:pPr>
            <w:r>
              <w:rPr>
                <w:rFonts w:eastAsia="Times New Roman"/>
              </w:rPr>
              <w:t>1.В течение</w:t>
            </w:r>
            <w:r w:rsidRPr="00B6584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 полугодия 2016</w:t>
            </w:r>
            <w:r w:rsidRPr="00B6584A">
              <w:rPr>
                <w:rFonts w:eastAsia="Times New Roman"/>
              </w:rPr>
              <w:t xml:space="preserve"> года ГУ РК «Центр занятости населения города Сосногорска» заключено </w:t>
            </w:r>
            <w:r>
              <w:rPr>
                <w:rFonts w:eastAsia="Times New Roman"/>
              </w:rPr>
              <w:t>61</w:t>
            </w:r>
            <w:r w:rsidRPr="00B6584A">
              <w:rPr>
                <w:rFonts w:eastAsia="Times New Roman"/>
              </w:rPr>
              <w:t xml:space="preserve"> договор о совместной деятельности по орг</w:t>
            </w:r>
            <w:r>
              <w:rPr>
                <w:rFonts w:eastAsia="Times New Roman"/>
              </w:rPr>
              <w:t>анизации общественных работ на 104</w:t>
            </w:r>
            <w:r w:rsidRPr="00B6584A">
              <w:rPr>
                <w:rFonts w:eastAsia="Times New Roman"/>
              </w:rPr>
              <w:t xml:space="preserve"> рабочих мест</w:t>
            </w:r>
            <w:r>
              <w:rPr>
                <w:rFonts w:eastAsia="Times New Roman"/>
              </w:rPr>
              <w:t>а</w:t>
            </w:r>
            <w:r w:rsidRPr="00B6584A">
              <w:rPr>
                <w:rFonts w:eastAsia="Times New Roman"/>
              </w:rPr>
              <w:t xml:space="preserve"> с </w:t>
            </w:r>
            <w:r>
              <w:rPr>
                <w:rFonts w:eastAsia="Times New Roman"/>
              </w:rPr>
              <w:t>30</w:t>
            </w:r>
            <w:r w:rsidRPr="00B6584A">
              <w:rPr>
                <w:rFonts w:eastAsia="Times New Roman"/>
              </w:rPr>
              <w:t xml:space="preserve"> предприятиями муниципального района «Сосногорск». </w:t>
            </w:r>
          </w:p>
          <w:p w:rsidR="0074624D" w:rsidRPr="00B6584A" w:rsidRDefault="0074624D" w:rsidP="0074624D">
            <w:pPr>
              <w:ind w:right="-5"/>
              <w:rPr>
                <w:rFonts w:eastAsia="Times New Roman"/>
              </w:rPr>
            </w:pPr>
            <w:r w:rsidRPr="00B6584A">
              <w:rPr>
                <w:rFonts w:eastAsia="Times New Roman"/>
              </w:rPr>
              <w:t xml:space="preserve">В течение </w:t>
            </w:r>
            <w:r>
              <w:rPr>
                <w:rFonts w:eastAsia="Times New Roman"/>
              </w:rPr>
              <w:t xml:space="preserve">1 полугодия </w:t>
            </w:r>
            <w:r w:rsidRPr="00B6584A">
              <w:rPr>
                <w:rFonts w:eastAsia="Times New Roman"/>
              </w:rPr>
              <w:t>201</w:t>
            </w:r>
            <w:r>
              <w:rPr>
                <w:rFonts w:eastAsia="Times New Roman"/>
              </w:rPr>
              <w:t>6</w:t>
            </w:r>
            <w:r w:rsidRPr="00B6584A">
              <w:rPr>
                <w:rFonts w:eastAsia="Times New Roman"/>
              </w:rPr>
              <w:t xml:space="preserve"> года было </w:t>
            </w:r>
            <w:r w:rsidRPr="00B6584A">
              <w:rPr>
                <w:rFonts w:eastAsia="Times New Roman"/>
              </w:rPr>
              <w:lastRenderedPageBreak/>
              <w:t xml:space="preserve">трудоустроено </w:t>
            </w:r>
            <w:r>
              <w:rPr>
                <w:rFonts w:eastAsia="Times New Roman"/>
              </w:rPr>
              <w:t>78</w:t>
            </w:r>
            <w:r w:rsidRPr="00B6584A">
              <w:rPr>
                <w:rFonts w:eastAsia="Times New Roman"/>
              </w:rPr>
              <w:t xml:space="preserve"> безработных и ищущих работу граждан, в том числе </w:t>
            </w:r>
            <w:r>
              <w:rPr>
                <w:rFonts w:eastAsia="Times New Roman"/>
              </w:rPr>
              <w:t>52</w:t>
            </w:r>
            <w:r w:rsidRPr="00B6584A">
              <w:rPr>
                <w:rFonts w:eastAsia="Times New Roman"/>
              </w:rPr>
              <w:t xml:space="preserve"> человек</w:t>
            </w:r>
            <w:r>
              <w:rPr>
                <w:rFonts w:eastAsia="Times New Roman"/>
              </w:rPr>
              <w:t>а, проживающих в</w:t>
            </w:r>
            <w:r w:rsidRPr="00B6584A">
              <w:rPr>
                <w:rFonts w:eastAsia="Times New Roman"/>
              </w:rPr>
              <w:t xml:space="preserve"> поселках.</w:t>
            </w:r>
          </w:p>
          <w:p w:rsidR="00206264" w:rsidRDefault="0074624D" w:rsidP="007E2FFD">
            <w:pPr>
              <w:ind w:right="-5"/>
              <w:rPr>
                <w:rFonts w:eastAsia="Times New Roman"/>
              </w:rPr>
            </w:pPr>
            <w:r w:rsidRPr="00B6584A">
              <w:rPr>
                <w:rFonts w:eastAsia="Times New Roman"/>
              </w:rPr>
              <w:t xml:space="preserve">На организацию и проведение общественных работ израсходовано </w:t>
            </w:r>
            <w:r>
              <w:rPr>
                <w:rFonts w:eastAsia="Times New Roman"/>
              </w:rPr>
              <w:t>1</w:t>
            </w:r>
            <w:r w:rsidR="00DD3CE5">
              <w:rPr>
                <w:rFonts w:eastAsia="Times New Roman"/>
              </w:rPr>
              <w:t> 256,27</w:t>
            </w:r>
            <w:r>
              <w:rPr>
                <w:rFonts w:eastAsia="Times New Roman"/>
              </w:rPr>
              <w:t xml:space="preserve"> </w:t>
            </w:r>
            <w:r w:rsidRPr="00B6584A">
              <w:rPr>
                <w:rFonts w:eastAsia="Times New Roman"/>
              </w:rPr>
              <w:t>тыс. руб. из всех источников финансирования.</w:t>
            </w:r>
          </w:p>
          <w:p w:rsidR="00AD3014" w:rsidRDefault="00AD3014" w:rsidP="00AD3014">
            <w:pPr>
              <w:ind w:right="-5"/>
              <w:rPr>
                <w:rFonts w:eastAsia="Times New Roman"/>
              </w:rPr>
            </w:pPr>
            <w:r>
              <w:rPr>
                <w:rFonts w:eastAsia="Times New Roman"/>
              </w:rPr>
              <w:t>2.Информирование и направление безработных и ищущих работу граждан для участия в общественных работах осуществляется специалистами ЦЗН дважды в месяц во время проведения перерегистрации на основании заявления гражданина или предложения, либо при обращении гражданина для оказания гос. услуги.</w:t>
            </w:r>
          </w:p>
          <w:p w:rsidR="00AD3014" w:rsidRDefault="00AD3014" w:rsidP="00AD3014">
            <w:pPr>
              <w:ind w:right="-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Кроме того, вакансии для временного трудоустройства на общественные работы направляются еженедельно во все отделы по работе с территориями администрации ГП </w:t>
            </w:r>
            <w:r>
              <w:rPr>
                <w:rFonts w:eastAsia="Times New Roman"/>
              </w:rPr>
              <w:lastRenderedPageBreak/>
              <w:t>«Сосногорск».</w:t>
            </w:r>
          </w:p>
          <w:p w:rsidR="00FF659A" w:rsidRDefault="00AD3014" w:rsidP="00AD3014">
            <w:pPr>
              <w:ind w:right="-5"/>
              <w:rPr>
                <w:rFonts w:eastAsia="Times New Roman"/>
              </w:rPr>
            </w:pPr>
            <w:r>
              <w:rPr>
                <w:rFonts w:eastAsia="Times New Roman"/>
              </w:rPr>
              <w:t>Все имеющиеся вакансии ежедневно размещаются на официальном портале «Работа в России».</w:t>
            </w:r>
          </w:p>
        </w:tc>
        <w:tc>
          <w:tcPr>
            <w:tcW w:w="1751" w:type="dxa"/>
          </w:tcPr>
          <w:p w:rsidR="00206264" w:rsidRDefault="00206264" w:rsidP="007E2FFD">
            <w:pPr>
              <w:ind w:right="-5"/>
              <w:rPr>
                <w:rFonts w:eastAsia="Times New Roman"/>
              </w:rPr>
            </w:pPr>
          </w:p>
        </w:tc>
      </w:tr>
      <w:tr w:rsidR="00206264" w:rsidRPr="00786B37" w:rsidTr="002071B2">
        <w:tc>
          <w:tcPr>
            <w:tcW w:w="15670" w:type="dxa"/>
            <w:gridSpan w:val="7"/>
            <w:shd w:val="clear" w:color="auto" w:fill="D99594"/>
          </w:tcPr>
          <w:p w:rsidR="00206264" w:rsidRPr="00786B37" w:rsidRDefault="00206264" w:rsidP="00FB0794">
            <w:pPr>
              <w:pStyle w:val="a7"/>
              <w:numPr>
                <w:ilvl w:val="0"/>
                <w:numId w:val="35"/>
              </w:numPr>
              <w:contextualSpacing/>
              <w:jc w:val="center"/>
              <w:rPr>
                <w:rFonts w:eastAsia="Times New Roman"/>
                <w:b/>
              </w:rPr>
            </w:pPr>
            <w:r w:rsidRPr="00786B37">
              <w:rPr>
                <w:rFonts w:eastAsia="Times New Roman"/>
                <w:b/>
              </w:rPr>
              <w:lastRenderedPageBreak/>
              <w:t>Повышение эффективности системы профес</w:t>
            </w:r>
            <w:r>
              <w:rPr>
                <w:rFonts w:eastAsia="Times New Roman"/>
                <w:b/>
              </w:rPr>
              <w:t>сиональной ориентации населения</w:t>
            </w:r>
          </w:p>
        </w:tc>
      </w:tr>
      <w:tr w:rsidR="002D49C3" w:rsidRPr="00786B37" w:rsidTr="008D4B9F">
        <w:tc>
          <w:tcPr>
            <w:tcW w:w="700" w:type="dxa"/>
            <w:vAlign w:val="center"/>
          </w:tcPr>
          <w:p w:rsidR="00206264" w:rsidRPr="00786B37" w:rsidRDefault="00206264" w:rsidP="0076601D">
            <w:pPr>
              <w:ind w:right="-5"/>
            </w:pPr>
            <w:r w:rsidRPr="00786B37">
              <w:t>3.1.</w:t>
            </w:r>
          </w:p>
        </w:tc>
        <w:tc>
          <w:tcPr>
            <w:tcW w:w="2755" w:type="dxa"/>
            <w:vAlign w:val="center"/>
          </w:tcPr>
          <w:p w:rsidR="00206264" w:rsidRPr="00786B37" w:rsidRDefault="00206264" w:rsidP="0076601D">
            <w:pPr>
              <w:ind w:right="-5"/>
            </w:pPr>
            <w:r w:rsidRPr="00786B37">
              <w:rPr>
                <w:rFonts w:eastAsia="Times New Roman"/>
              </w:rPr>
              <w:t>Организационные мероприятия, информирование населения</w:t>
            </w:r>
          </w:p>
        </w:tc>
        <w:tc>
          <w:tcPr>
            <w:tcW w:w="2439" w:type="dxa"/>
            <w:vAlign w:val="center"/>
          </w:tcPr>
          <w:p w:rsidR="00206264" w:rsidRPr="00786B37" w:rsidRDefault="00206264" w:rsidP="0076601D">
            <w:pPr>
              <w:ind w:right="-5"/>
              <w:jc w:val="center"/>
            </w:pPr>
            <w:r w:rsidRPr="00786B37">
              <w:t>В течение года</w:t>
            </w:r>
          </w:p>
        </w:tc>
        <w:tc>
          <w:tcPr>
            <w:tcW w:w="2395" w:type="dxa"/>
            <w:vAlign w:val="center"/>
          </w:tcPr>
          <w:p w:rsidR="00206264" w:rsidRPr="00786B37" w:rsidRDefault="00206264" w:rsidP="007767E6">
            <w:pPr>
              <w:pStyle w:val="ConsPlusCell"/>
              <w:ind w:right="-5"/>
              <w:jc w:val="center"/>
              <w:rPr>
                <w:lang w:eastAsia="zh-CN"/>
              </w:rPr>
            </w:pPr>
            <w:r w:rsidRPr="00786B37">
              <w:rPr>
                <w:lang w:eastAsia="zh-CN"/>
              </w:rPr>
              <w:t xml:space="preserve">Отдел экономического развития и потребительского рынка </w:t>
            </w:r>
          </w:p>
        </w:tc>
        <w:tc>
          <w:tcPr>
            <w:tcW w:w="2736" w:type="dxa"/>
            <w:vAlign w:val="center"/>
          </w:tcPr>
          <w:p w:rsidR="00206264" w:rsidRPr="00786B37" w:rsidRDefault="00206264" w:rsidP="0076601D">
            <w:pPr>
              <w:pStyle w:val="ConsPlusCell"/>
              <w:ind w:right="-5"/>
              <w:rPr>
                <w:lang w:eastAsia="zh-CN"/>
              </w:rPr>
            </w:pPr>
            <w:r>
              <w:rPr>
                <w:lang w:eastAsia="zh-CN"/>
              </w:rPr>
              <w:t>Проведение не менее 4 «круглых столов» и семинаров по вопросам занятости, в т.ч. по самозанятости.</w:t>
            </w:r>
          </w:p>
        </w:tc>
        <w:tc>
          <w:tcPr>
            <w:tcW w:w="2894" w:type="dxa"/>
          </w:tcPr>
          <w:p w:rsidR="000C0135" w:rsidRDefault="000C0135" w:rsidP="0076601D">
            <w:pPr>
              <w:pStyle w:val="ConsPlusCell"/>
              <w:ind w:right="-5"/>
              <w:rPr>
                <w:lang w:eastAsia="zh-CN"/>
              </w:rPr>
            </w:pPr>
            <w:r w:rsidRPr="005E3968">
              <w:rPr>
                <w:lang w:eastAsia="zh-CN"/>
              </w:rPr>
              <w:t xml:space="preserve">В </w:t>
            </w:r>
            <w:r>
              <w:rPr>
                <w:lang w:eastAsia="zh-CN"/>
              </w:rPr>
              <w:t>течение</w:t>
            </w:r>
            <w:r w:rsidRPr="005E3968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1 полугодия </w:t>
            </w:r>
            <w:r w:rsidRPr="005E3968">
              <w:rPr>
                <w:lang w:eastAsia="zh-CN"/>
              </w:rPr>
              <w:t>201</w:t>
            </w:r>
            <w:r>
              <w:rPr>
                <w:lang w:eastAsia="zh-CN"/>
              </w:rPr>
              <w:t>6</w:t>
            </w:r>
            <w:r w:rsidRPr="005E3968">
              <w:rPr>
                <w:lang w:eastAsia="zh-CN"/>
              </w:rPr>
              <w:t xml:space="preserve"> года проведено </w:t>
            </w:r>
            <w:r>
              <w:rPr>
                <w:lang w:eastAsia="zh-CN"/>
              </w:rPr>
              <w:t>2</w:t>
            </w:r>
            <w:r w:rsidRPr="005E3968">
              <w:rPr>
                <w:lang w:eastAsia="zh-CN"/>
              </w:rPr>
              <w:t xml:space="preserve"> заседания межведомственной трехсторонней комиссии по социально-трудовым отношениям на территории муниципального района «Сосногорск», на которых рассматривались вопросы содействия занятости населения.</w:t>
            </w:r>
          </w:p>
        </w:tc>
        <w:tc>
          <w:tcPr>
            <w:tcW w:w="1751" w:type="dxa"/>
          </w:tcPr>
          <w:p w:rsidR="00206264" w:rsidRDefault="00206264" w:rsidP="0076601D">
            <w:pPr>
              <w:pStyle w:val="ConsPlusCell"/>
              <w:ind w:right="-5"/>
              <w:rPr>
                <w:lang w:eastAsia="zh-CN"/>
              </w:rPr>
            </w:pPr>
          </w:p>
        </w:tc>
      </w:tr>
      <w:tr w:rsidR="00206264" w:rsidRPr="00786B37" w:rsidTr="002071B2">
        <w:tc>
          <w:tcPr>
            <w:tcW w:w="15670" w:type="dxa"/>
            <w:gridSpan w:val="7"/>
            <w:shd w:val="clear" w:color="auto" w:fill="D99594"/>
          </w:tcPr>
          <w:p w:rsidR="00206264" w:rsidRPr="00786B37" w:rsidRDefault="00206264" w:rsidP="00FB0794">
            <w:pPr>
              <w:pStyle w:val="ConsPlusCell"/>
              <w:numPr>
                <w:ilvl w:val="0"/>
                <w:numId w:val="35"/>
              </w:numPr>
              <w:jc w:val="center"/>
              <w:rPr>
                <w:b/>
                <w:lang w:eastAsia="zh-CN"/>
              </w:rPr>
            </w:pPr>
            <w:r w:rsidRPr="00786B37">
              <w:rPr>
                <w:b/>
                <w:lang w:eastAsia="zh-CN"/>
              </w:rPr>
              <w:t>Предоставление молодым семьям социальных выплат (сертификата) на приобретение или строительство жилья</w:t>
            </w:r>
          </w:p>
        </w:tc>
      </w:tr>
      <w:tr w:rsidR="002D49C3" w:rsidRPr="00786B37" w:rsidTr="008D4B9F">
        <w:tc>
          <w:tcPr>
            <w:tcW w:w="700" w:type="dxa"/>
            <w:vAlign w:val="center"/>
          </w:tcPr>
          <w:p w:rsidR="00206264" w:rsidRPr="00346525" w:rsidRDefault="00206264" w:rsidP="00165452">
            <w:pPr>
              <w:ind w:right="-5"/>
            </w:pPr>
            <w:r w:rsidRPr="00346525">
              <w:t>4.1.</w:t>
            </w:r>
          </w:p>
        </w:tc>
        <w:tc>
          <w:tcPr>
            <w:tcW w:w="2755" w:type="dxa"/>
            <w:vAlign w:val="center"/>
          </w:tcPr>
          <w:p w:rsidR="00206264" w:rsidRPr="00346525" w:rsidRDefault="00206264" w:rsidP="00165452">
            <w:pPr>
              <w:ind w:right="-5"/>
              <w:rPr>
                <w:rFonts w:eastAsia="Times New Roman"/>
              </w:rPr>
            </w:pPr>
            <w:r>
              <w:rPr>
                <w:rFonts w:eastAsia="Times New Roman"/>
              </w:rPr>
              <w:t>Оказание государственной поддержки в улучшении жилищных условий молодых семей</w:t>
            </w:r>
          </w:p>
        </w:tc>
        <w:tc>
          <w:tcPr>
            <w:tcW w:w="2439" w:type="dxa"/>
            <w:vAlign w:val="center"/>
          </w:tcPr>
          <w:p w:rsidR="00206264" w:rsidRPr="00346525" w:rsidRDefault="00206264" w:rsidP="00165452">
            <w:pPr>
              <w:ind w:right="-5"/>
              <w:jc w:val="center"/>
            </w:pPr>
            <w:r>
              <w:t>В течение года</w:t>
            </w:r>
          </w:p>
        </w:tc>
        <w:tc>
          <w:tcPr>
            <w:tcW w:w="2395" w:type="dxa"/>
            <w:vAlign w:val="center"/>
          </w:tcPr>
          <w:p w:rsidR="00E10D58" w:rsidRPr="009641E5" w:rsidRDefault="00E10D58" w:rsidP="00E10D58">
            <w:pPr>
              <w:ind w:right="-5"/>
              <w:jc w:val="center"/>
            </w:pPr>
            <w:r>
              <w:rPr>
                <w:color w:val="000000"/>
                <w:spacing w:val="3"/>
              </w:rPr>
              <w:t>Управление ЖКХ администрации муниципального района «Сосногорск»</w:t>
            </w:r>
          </w:p>
          <w:p w:rsidR="00206264" w:rsidRPr="00346525" w:rsidRDefault="00206264" w:rsidP="00165452">
            <w:pPr>
              <w:pStyle w:val="ConsPlusCell"/>
              <w:ind w:right="-5"/>
              <w:jc w:val="center"/>
              <w:rPr>
                <w:lang w:eastAsia="zh-CN"/>
              </w:rPr>
            </w:pPr>
          </w:p>
        </w:tc>
        <w:tc>
          <w:tcPr>
            <w:tcW w:w="2736" w:type="dxa"/>
            <w:vAlign w:val="center"/>
          </w:tcPr>
          <w:p w:rsidR="00206264" w:rsidRPr="00346525" w:rsidRDefault="00206264" w:rsidP="00B30FAB">
            <w:pPr>
              <w:pStyle w:val="ConsPlusCell"/>
              <w:ind w:right="-5"/>
              <w:rPr>
                <w:lang w:eastAsia="zh-CN"/>
              </w:rPr>
            </w:pPr>
            <w:r w:rsidRPr="00B30FAB">
              <w:t>Предоставление социальных выплат 2 молодым семьям.</w:t>
            </w:r>
          </w:p>
        </w:tc>
        <w:tc>
          <w:tcPr>
            <w:tcW w:w="2894" w:type="dxa"/>
          </w:tcPr>
          <w:p w:rsidR="000C0135" w:rsidRPr="000C0135" w:rsidRDefault="000C0135" w:rsidP="000C0135">
            <w:pPr>
              <w:pStyle w:val="ConsPlusCell"/>
              <w:ind w:right="-5"/>
              <w:rPr>
                <w:lang w:eastAsia="zh-CN"/>
              </w:rPr>
            </w:pPr>
            <w:r w:rsidRPr="000C0135">
              <w:rPr>
                <w:lang w:eastAsia="zh-CN"/>
              </w:rPr>
              <w:t>В первом полугодии 2016 года администрацией муниципального района «Сосногорск» выданы Свидетельства о праве на получение социальных выплат на строительство или приобретение жилья 3 молодым семьям, со сроком действия до дек</w:t>
            </w:r>
            <w:r>
              <w:rPr>
                <w:lang w:eastAsia="zh-CN"/>
              </w:rPr>
              <w:t xml:space="preserve">абря 2016 года, на общую сумму </w:t>
            </w:r>
            <w:r w:rsidRPr="000C0135">
              <w:rPr>
                <w:lang w:eastAsia="zh-CN"/>
              </w:rPr>
              <w:t>2 772 277,20 рублей, из них:</w:t>
            </w:r>
          </w:p>
          <w:p w:rsidR="000C0135" w:rsidRPr="000C0135" w:rsidRDefault="000C0135" w:rsidP="007A15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C013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- 1 200 000,00 рублей - за счет местного бюджета;</w:t>
            </w:r>
          </w:p>
          <w:p w:rsidR="000C0135" w:rsidRPr="000C0135" w:rsidRDefault="000C0135" w:rsidP="007A15CF">
            <w:pPr>
              <w:pStyle w:val="ConsPlusNormal"/>
              <w:ind w:right="-172"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C013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- 612 742,32 рублей - за </w:t>
            </w:r>
            <w:r w:rsidRPr="000C013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счет средств республиканского бюджета;</w:t>
            </w:r>
          </w:p>
          <w:p w:rsidR="00A1195C" w:rsidRPr="007A15CF" w:rsidRDefault="000C0135" w:rsidP="007A15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C013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- 959 534,88 рублей - за счет средств федерального бюджета.</w:t>
            </w:r>
          </w:p>
        </w:tc>
        <w:tc>
          <w:tcPr>
            <w:tcW w:w="1751" w:type="dxa"/>
          </w:tcPr>
          <w:p w:rsidR="00206264" w:rsidRPr="00B30FAB" w:rsidRDefault="00206264" w:rsidP="00B30FAB">
            <w:pPr>
              <w:pStyle w:val="ConsPlusCell"/>
              <w:ind w:right="-5"/>
            </w:pPr>
          </w:p>
        </w:tc>
      </w:tr>
      <w:tr w:rsidR="00206264" w:rsidRPr="00786B37" w:rsidTr="002071B2">
        <w:tc>
          <w:tcPr>
            <w:tcW w:w="15670" w:type="dxa"/>
            <w:gridSpan w:val="7"/>
            <w:shd w:val="clear" w:color="auto" w:fill="D99594"/>
          </w:tcPr>
          <w:p w:rsidR="00206264" w:rsidRPr="00786B37" w:rsidRDefault="00206264" w:rsidP="00FB0794">
            <w:pPr>
              <w:pStyle w:val="a7"/>
              <w:numPr>
                <w:ilvl w:val="0"/>
                <w:numId w:val="35"/>
              </w:numPr>
              <w:contextualSpacing/>
              <w:jc w:val="center"/>
              <w:rPr>
                <w:b/>
              </w:rPr>
            </w:pPr>
            <w:r w:rsidRPr="00786B37">
              <w:rPr>
                <w:b/>
              </w:rPr>
              <w:lastRenderedPageBreak/>
              <w:t>Обеспечение жильем детей-сирот и детей, оставшихся без попечения родителей</w:t>
            </w:r>
          </w:p>
        </w:tc>
      </w:tr>
      <w:tr w:rsidR="002D49C3" w:rsidRPr="00786B37" w:rsidTr="008D4B9F">
        <w:trPr>
          <w:trHeight w:val="1545"/>
        </w:trPr>
        <w:tc>
          <w:tcPr>
            <w:tcW w:w="700" w:type="dxa"/>
            <w:vAlign w:val="center"/>
          </w:tcPr>
          <w:p w:rsidR="00206264" w:rsidRPr="000F3CA7" w:rsidRDefault="00206264" w:rsidP="00346525">
            <w:pPr>
              <w:ind w:right="-5"/>
            </w:pPr>
            <w:r w:rsidRPr="000F3CA7">
              <w:t>5.1.</w:t>
            </w:r>
          </w:p>
        </w:tc>
        <w:tc>
          <w:tcPr>
            <w:tcW w:w="2755" w:type="dxa"/>
            <w:vAlign w:val="center"/>
          </w:tcPr>
          <w:p w:rsidR="00206264" w:rsidRPr="000F3CA7" w:rsidRDefault="00206264" w:rsidP="00346525">
            <w:pPr>
              <w:ind w:right="-5"/>
            </w:pPr>
            <w:r>
              <w:t>Реализация закона Республики Коми «О наделении органов местного самоуправления в Республике Коми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 в целях их обеспечения жилыми помещениями муниципального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2439" w:type="dxa"/>
            <w:vAlign w:val="center"/>
          </w:tcPr>
          <w:p w:rsidR="00206264" w:rsidRPr="000F3CA7" w:rsidRDefault="00206264" w:rsidP="00346525">
            <w:pPr>
              <w:ind w:right="-5"/>
              <w:jc w:val="center"/>
            </w:pPr>
          </w:p>
          <w:p w:rsidR="00206264" w:rsidRPr="000F3CA7" w:rsidRDefault="00206264" w:rsidP="000F3CA7">
            <w:pPr>
              <w:ind w:right="-5"/>
              <w:jc w:val="center"/>
            </w:pPr>
            <w:r>
              <w:t>В течение года</w:t>
            </w:r>
          </w:p>
        </w:tc>
        <w:tc>
          <w:tcPr>
            <w:tcW w:w="2395" w:type="dxa"/>
            <w:vAlign w:val="center"/>
          </w:tcPr>
          <w:p w:rsidR="00E10D58" w:rsidRPr="009641E5" w:rsidRDefault="00E10D58" w:rsidP="00E10D58">
            <w:pPr>
              <w:ind w:right="-5"/>
              <w:jc w:val="center"/>
            </w:pPr>
            <w:r>
              <w:rPr>
                <w:color w:val="000000"/>
                <w:spacing w:val="3"/>
              </w:rPr>
              <w:t>Управление ЖКХ администрации муниципального района «Сосногорск»</w:t>
            </w:r>
          </w:p>
          <w:p w:rsidR="00206264" w:rsidRPr="000F3CA7" w:rsidRDefault="00206264" w:rsidP="00346525">
            <w:pPr>
              <w:ind w:right="-5"/>
              <w:jc w:val="center"/>
            </w:pPr>
          </w:p>
        </w:tc>
        <w:tc>
          <w:tcPr>
            <w:tcW w:w="2736" w:type="dxa"/>
            <w:vAlign w:val="center"/>
          </w:tcPr>
          <w:p w:rsidR="00206264" w:rsidRPr="000F3CA7" w:rsidRDefault="00206264" w:rsidP="002E2074">
            <w:pPr>
              <w:pStyle w:val="ConsPlusCell"/>
              <w:ind w:right="-5"/>
            </w:pPr>
            <w:r w:rsidRPr="00B30FAB">
              <w:t>Приобретение жилых помещений и предоставление их</w:t>
            </w:r>
            <w:r>
              <w:t xml:space="preserve"> 2</w:t>
            </w:r>
            <w:r w:rsidRPr="00B30FAB">
              <w:t xml:space="preserve"> детям-сиротам и лицам из числа детей-сирот, оставшихся без попечения родителей</w:t>
            </w:r>
            <w:r>
              <w:t>.</w:t>
            </w:r>
          </w:p>
        </w:tc>
        <w:tc>
          <w:tcPr>
            <w:tcW w:w="2894" w:type="dxa"/>
          </w:tcPr>
          <w:p w:rsidR="003C3166" w:rsidRPr="003C3166" w:rsidRDefault="003C3166" w:rsidP="003C3166">
            <w:pPr>
              <w:pStyle w:val="ConsPlusCell"/>
              <w:ind w:right="-5"/>
              <w:rPr>
                <w:lang w:eastAsia="zh-CN"/>
              </w:rPr>
            </w:pPr>
            <w:r w:rsidRPr="003C3166">
              <w:rPr>
                <w:lang w:eastAsia="zh-CN"/>
              </w:rPr>
              <w:t>В первом полугодии 2016 года администрацией муниципального района «Сосногорск» проведены аукционы по приобретению                   5 жилых помещений для детей-сирот, на общую сумму:                        6 579 956,74 рублей, из них:</w:t>
            </w:r>
          </w:p>
          <w:p w:rsidR="003C3166" w:rsidRPr="003C3166" w:rsidRDefault="003C3166" w:rsidP="003C3166">
            <w:pPr>
              <w:pStyle w:val="ConsPlusCell"/>
              <w:ind w:right="-5"/>
              <w:rPr>
                <w:lang w:eastAsia="zh-CN"/>
              </w:rPr>
            </w:pPr>
            <w:r w:rsidRPr="003C3166">
              <w:rPr>
                <w:lang w:eastAsia="zh-CN"/>
              </w:rPr>
              <w:t>- 5 088 156,74 рублей - за счет средств республиканского бюджета;</w:t>
            </w:r>
          </w:p>
          <w:p w:rsidR="003C3166" w:rsidRPr="003C3166" w:rsidRDefault="003C3166" w:rsidP="003C3166">
            <w:pPr>
              <w:pStyle w:val="ConsPlusCell"/>
              <w:ind w:right="-5"/>
              <w:rPr>
                <w:lang w:eastAsia="zh-CN"/>
              </w:rPr>
            </w:pPr>
            <w:r w:rsidRPr="003C3166">
              <w:rPr>
                <w:lang w:eastAsia="zh-CN"/>
              </w:rPr>
              <w:t>- 1 491 800,00 рублей - за счет средств федерального бюджета.</w:t>
            </w:r>
          </w:p>
          <w:p w:rsidR="00A1195C" w:rsidRPr="00B30FAB" w:rsidRDefault="003C3166" w:rsidP="003C3166">
            <w:pPr>
              <w:pStyle w:val="ConsPlusCell"/>
              <w:ind w:right="-5"/>
              <w:rPr>
                <w:lang w:eastAsia="zh-CN"/>
              </w:rPr>
            </w:pPr>
            <w:r w:rsidRPr="003C3166">
              <w:rPr>
                <w:lang w:eastAsia="zh-CN"/>
              </w:rPr>
              <w:t>В настоящее время в отношении 5 жилых помещений проходит государственная регистрация права собственности.</w:t>
            </w:r>
          </w:p>
        </w:tc>
        <w:tc>
          <w:tcPr>
            <w:tcW w:w="1751" w:type="dxa"/>
          </w:tcPr>
          <w:p w:rsidR="00206264" w:rsidRPr="00B30FAB" w:rsidRDefault="00206264" w:rsidP="002E2074">
            <w:pPr>
              <w:pStyle w:val="ConsPlusCell"/>
              <w:ind w:right="-5"/>
            </w:pPr>
          </w:p>
        </w:tc>
      </w:tr>
      <w:tr w:rsidR="00206264" w:rsidRPr="00786B37" w:rsidTr="002071B2">
        <w:tc>
          <w:tcPr>
            <w:tcW w:w="15670" w:type="dxa"/>
            <w:gridSpan w:val="7"/>
            <w:shd w:val="clear" w:color="auto" w:fill="D99594"/>
          </w:tcPr>
          <w:p w:rsidR="00206264" w:rsidRPr="00786B37" w:rsidRDefault="00206264" w:rsidP="00FB0794">
            <w:pPr>
              <w:pStyle w:val="a7"/>
              <w:numPr>
                <w:ilvl w:val="0"/>
                <w:numId w:val="35"/>
              </w:numPr>
              <w:contextualSpacing/>
              <w:jc w:val="center"/>
              <w:rPr>
                <w:b/>
              </w:rPr>
            </w:pPr>
            <w:r w:rsidRPr="00786B37">
              <w:rPr>
                <w:b/>
              </w:rPr>
              <w:t>Обеспечение жильем ветеранов боевых действий, инвалидов, семей, имеющих детей-инвалидов</w:t>
            </w:r>
          </w:p>
        </w:tc>
      </w:tr>
      <w:tr w:rsidR="002D49C3" w:rsidRPr="00786B37" w:rsidTr="008D4B9F">
        <w:trPr>
          <w:trHeight w:val="551"/>
        </w:trPr>
        <w:tc>
          <w:tcPr>
            <w:tcW w:w="700" w:type="dxa"/>
            <w:vAlign w:val="center"/>
          </w:tcPr>
          <w:p w:rsidR="00206264" w:rsidRPr="000F3CA7" w:rsidRDefault="00206264" w:rsidP="000F3CA7">
            <w:pPr>
              <w:ind w:right="-5"/>
            </w:pPr>
            <w:r w:rsidRPr="000F3CA7">
              <w:t>6.1.</w:t>
            </w:r>
          </w:p>
        </w:tc>
        <w:tc>
          <w:tcPr>
            <w:tcW w:w="2755" w:type="dxa"/>
            <w:vAlign w:val="center"/>
          </w:tcPr>
          <w:p w:rsidR="00206264" w:rsidRPr="000F3CA7" w:rsidRDefault="00206264" w:rsidP="000F3CA7">
            <w:pPr>
              <w:ind w:right="-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Реализация закона Республики Коми «О наделении органов местного </w:t>
            </w:r>
            <w:r>
              <w:rPr>
                <w:rFonts w:eastAsia="Times New Roman"/>
              </w:rPr>
              <w:lastRenderedPageBreak/>
              <w:t>самоуправления в Республике Коми государственными полномочиями по предоставлению мер социальной поддержки по обеспечению жильем отдельных категорий граждан»</w:t>
            </w:r>
            <w:r w:rsidRPr="000F3CA7">
              <w:rPr>
                <w:rFonts w:eastAsia="Times New Roman"/>
              </w:rPr>
              <w:t xml:space="preserve"> </w:t>
            </w:r>
          </w:p>
        </w:tc>
        <w:tc>
          <w:tcPr>
            <w:tcW w:w="2439" w:type="dxa"/>
            <w:vAlign w:val="center"/>
          </w:tcPr>
          <w:p w:rsidR="00206264" w:rsidRPr="000F3CA7" w:rsidRDefault="00206264" w:rsidP="000F3CA7">
            <w:pPr>
              <w:ind w:right="-5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395" w:type="dxa"/>
            <w:vAlign w:val="center"/>
          </w:tcPr>
          <w:p w:rsidR="00E10D58" w:rsidRPr="009641E5" w:rsidRDefault="00E10D58" w:rsidP="00E10D58">
            <w:pPr>
              <w:ind w:right="-5"/>
              <w:jc w:val="center"/>
            </w:pPr>
            <w:r>
              <w:rPr>
                <w:color w:val="000000"/>
                <w:spacing w:val="3"/>
              </w:rPr>
              <w:t xml:space="preserve">Управление ЖКХ администрации муниципального района </w:t>
            </w:r>
            <w:r>
              <w:rPr>
                <w:color w:val="000000"/>
                <w:spacing w:val="3"/>
              </w:rPr>
              <w:lastRenderedPageBreak/>
              <w:t>«Сосногорск»</w:t>
            </w:r>
          </w:p>
          <w:p w:rsidR="00206264" w:rsidRPr="000F3CA7" w:rsidRDefault="00206264" w:rsidP="000F3CA7">
            <w:pPr>
              <w:ind w:right="-5"/>
              <w:jc w:val="center"/>
            </w:pPr>
          </w:p>
        </w:tc>
        <w:tc>
          <w:tcPr>
            <w:tcW w:w="2736" w:type="dxa"/>
            <w:vAlign w:val="center"/>
          </w:tcPr>
          <w:p w:rsidR="00206264" w:rsidRPr="000F3CA7" w:rsidRDefault="00206264" w:rsidP="00B30FAB">
            <w:pPr>
              <w:ind w:right="-5"/>
            </w:pPr>
            <w:r w:rsidRPr="00B30FAB">
              <w:lastRenderedPageBreak/>
              <w:t>Предоставление социальных выплат 2 гражданам.</w:t>
            </w:r>
          </w:p>
        </w:tc>
        <w:tc>
          <w:tcPr>
            <w:tcW w:w="2894" w:type="dxa"/>
          </w:tcPr>
          <w:p w:rsidR="00A1195C" w:rsidRPr="00B30FAB" w:rsidRDefault="00F853AB" w:rsidP="00F853AB">
            <w:pPr>
              <w:pStyle w:val="ConsPlusCell"/>
              <w:ind w:right="-5"/>
              <w:rPr>
                <w:lang w:eastAsia="zh-CN"/>
              </w:rPr>
            </w:pPr>
            <w:r>
              <w:rPr>
                <w:lang w:eastAsia="zh-CN"/>
              </w:rPr>
              <w:t xml:space="preserve">После поступления в местный бюджет средств федерального бюджета в размере </w:t>
            </w:r>
            <w:r w:rsidR="003C3166" w:rsidRPr="003C3166">
              <w:rPr>
                <w:lang w:eastAsia="zh-CN"/>
              </w:rPr>
              <w:t xml:space="preserve">2 168 856,00 </w:t>
            </w:r>
            <w:r w:rsidR="003C3166" w:rsidRPr="003C3166">
              <w:rPr>
                <w:lang w:eastAsia="zh-CN"/>
              </w:rPr>
              <w:lastRenderedPageBreak/>
              <w:t xml:space="preserve">рублей, </w:t>
            </w:r>
            <w:r>
              <w:rPr>
                <w:lang w:eastAsia="zh-CN"/>
              </w:rPr>
              <w:t>планируется предоставление</w:t>
            </w:r>
            <w:r w:rsidR="003C3166" w:rsidRPr="003C3166">
              <w:rPr>
                <w:lang w:eastAsia="zh-CN"/>
              </w:rPr>
              <w:t xml:space="preserve"> социальных выплат 3 гражданам.</w:t>
            </w:r>
          </w:p>
        </w:tc>
        <w:tc>
          <w:tcPr>
            <w:tcW w:w="1751" w:type="dxa"/>
          </w:tcPr>
          <w:p w:rsidR="00206264" w:rsidRPr="00B30FAB" w:rsidRDefault="00206264" w:rsidP="00B30FAB">
            <w:pPr>
              <w:ind w:right="-5"/>
            </w:pPr>
          </w:p>
        </w:tc>
      </w:tr>
      <w:tr w:rsidR="00206264" w:rsidRPr="00786B37" w:rsidTr="002071B2">
        <w:tc>
          <w:tcPr>
            <w:tcW w:w="15670" w:type="dxa"/>
            <w:gridSpan w:val="7"/>
            <w:shd w:val="clear" w:color="auto" w:fill="D99594"/>
          </w:tcPr>
          <w:p w:rsidR="00206264" w:rsidRPr="00786B37" w:rsidRDefault="00206264" w:rsidP="00FB0794">
            <w:pPr>
              <w:pStyle w:val="a7"/>
              <w:numPr>
                <w:ilvl w:val="0"/>
                <w:numId w:val="35"/>
              </w:numPr>
              <w:contextualSpacing/>
              <w:jc w:val="center"/>
              <w:rPr>
                <w:b/>
              </w:rPr>
            </w:pPr>
            <w:r w:rsidRPr="00786B37">
              <w:rPr>
                <w:b/>
              </w:rPr>
              <w:lastRenderedPageBreak/>
              <w:t>Оказание содействия по обеспечению доступности качественной медицинской помощи для населения муниципального района,                                  в том числе для жителей сельской местности</w:t>
            </w:r>
          </w:p>
        </w:tc>
      </w:tr>
      <w:tr w:rsidR="002D49C3" w:rsidRPr="00786B37" w:rsidTr="008D4B9F">
        <w:trPr>
          <w:trHeight w:val="699"/>
        </w:trPr>
        <w:tc>
          <w:tcPr>
            <w:tcW w:w="700" w:type="dxa"/>
            <w:vAlign w:val="center"/>
          </w:tcPr>
          <w:p w:rsidR="00206264" w:rsidRPr="00246545" w:rsidRDefault="00206264" w:rsidP="005320BD">
            <w:pPr>
              <w:ind w:right="-5"/>
            </w:pPr>
            <w:r w:rsidRPr="00246545">
              <w:t>7.1.</w:t>
            </w:r>
          </w:p>
        </w:tc>
        <w:tc>
          <w:tcPr>
            <w:tcW w:w="2755" w:type="dxa"/>
            <w:vAlign w:val="center"/>
          </w:tcPr>
          <w:p w:rsidR="00206264" w:rsidRPr="00246545" w:rsidRDefault="00206264" w:rsidP="005320BD">
            <w:pPr>
              <w:ind w:right="-5"/>
              <w:rPr>
                <w:rFonts w:eastAsia="Calibri"/>
                <w:bCs/>
              </w:rPr>
            </w:pPr>
            <w:r w:rsidRPr="00246545">
              <w:rPr>
                <w:rFonts w:eastAsia="Calibri"/>
              </w:rPr>
              <w:t xml:space="preserve">Проведение диспансеризации взрослого населения в соответствии с планом диспансеризации, утвержденного МЗ РК. Принятие  медико-профилактических мер, направленных на сохранение и укрепление здоровья населения Сосногорского района, снижение негативного влияния вредных привычек, пропаганда здорового образа жизни и </w:t>
            </w:r>
            <w:r w:rsidRPr="00246545">
              <w:rPr>
                <w:rFonts w:eastAsia="Calibri"/>
                <w:bCs/>
              </w:rPr>
              <w:t>мотивирование граждан к личной ответственности за свое здоровье</w:t>
            </w:r>
          </w:p>
        </w:tc>
        <w:tc>
          <w:tcPr>
            <w:tcW w:w="2439" w:type="dxa"/>
            <w:vAlign w:val="center"/>
          </w:tcPr>
          <w:p w:rsidR="00206264" w:rsidRPr="00246545" w:rsidRDefault="00206264" w:rsidP="005320BD">
            <w:pPr>
              <w:ind w:right="-5"/>
              <w:jc w:val="center"/>
              <w:rPr>
                <w:rFonts w:eastAsia="Calibri"/>
              </w:rPr>
            </w:pPr>
            <w:r w:rsidRPr="00246545">
              <w:rPr>
                <w:rFonts w:eastAsia="Calibri"/>
              </w:rPr>
              <w:t>В течение года</w:t>
            </w:r>
          </w:p>
        </w:tc>
        <w:tc>
          <w:tcPr>
            <w:tcW w:w="2395" w:type="dxa"/>
            <w:vAlign w:val="center"/>
          </w:tcPr>
          <w:p w:rsidR="00206264" w:rsidRPr="00246545" w:rsidRDefault="00206264" w:rsidP="005320BD">
            <w:pPr>
              <w:ind w:right="-5"/>
              <w:jc w:val="center"/>
              <w:rPr>
                <w:rFonts w:eastAsia="Calibri"/>
              </w:rPr>
            </w:pPr>
            <w:r w:rsidRPr="00246545">
              <w:rPr>
                <w:rFonts w:eastAsia="Calibri"/>
              </w:rPr>
              <w:t>Зам. главного врача по поликлинической работе,</w:t>
            </w:r>
          </w:p>
          <w:p w:rsidR="00206264" w:rsidRPr="00246545" w:rsidRDefault="00206264" w:rsidP="005320BD">
            <w:pPr>
              <w:ind w:right="-5"/>
              <w:jc w:val="center"/>
              <w:rPr>
                <w:rFonts w:eastAsia="Calibri"/>
              </w:rPr>
            </w:pPr>
            <w:r w:rsidRPr="00246545">
              <w:rPr>
                <w:rFonts w:eastAsia="Calibri"/>
              </w:rPr>
              <w:t>Зам. главного врача по медицинскому обслуживанию населения района</w:t>
            </w:r>
          </w:p>
        </w:tc>
        <w:tc>
          <w:tcPr>
            <w:tcW w:w="2736" w:type="dxa"/>
            <w:vAlign w:val="center"/>
          </w:tcPr>
          <w:p w:rsidR="00206264" w:rsidRPr="00246545" w:rsidRDefault="00206264" w:rsidP="00EB358B">
            <w:pPr>
              <w:ind w:right="-5"/>
              <w:rPr>
                <w:rFonts w:eastAsia="Calibri"/>
              </w:rPr>
            </w:pPr>
            <w:r w:rsidRPr="00246545">
              <w:rPr>
                <w:rFonts w:eastAsia="Calibri"/>
              </w:rPr>
              <w:t>Выполнение плана не менее чем на 95 % (не менее 7</w:t>
            </w:r>
            <w:r>
              <w:rPr>
                <w:rFonts w:eastAsia="Calibri"/>
              </w:rPr>
              <w:t> 287</w:t>
            </w:r>
            <w:r w:rsidRPr="00246545">
              <w:rPr>
                <w:rFonts w:eastAsia="Calibri"/>
              </w:rPr>
              <w:t xml:space="preserve"> чел. из планируемых 7 </w:t>
            </w:r>
            <w:r>
              <w:rPr>
                <w:rFonts w:eastAsia="Calibri"/>
              </w:rPr>
              <w:t>671</w:t>
            </w:r>
            <w:r w:rsidRPr="00246545">
              <w:rPr>
                <w:rFonts w:eastAsia="Calibri"/>
              </w:rPr>
              <w:t xml:space="preserve"> чел.).</w:t>
            </w:r>
          </w:p>
        </w:tc>
        <w:tc>
          <w:tcPr>
            <w:tcW w:w="2894" w:type="dxa"/>
          </w:tcPr>
          <w:p w:rsidR="00A1195C" w:rsidRPr="00246545" w:rsidRDefault="00A1195C" w:rsidP="00A1195C">
            <w:pPr>
              <w:ind w:right="-5"/>
              <w:rPr>
                <w:rFonts w:eastAsia="Calibri"/>
              </w:rPr>
            </w:pPr>
            <w:r w:rsidRPr="00050BBB">
              <w:rPr>
                <w:rFonts w:eastAsia="Calibri"/>
              </w:rPr>
              <w:t>В</w:t>
            </w:r>
            <w:r>
              <w:rPr>
                <w:rFonts w:eastAsia="Calibri"/>
              </w:rPr>
              <w:t xml:space="preserve"> </w:t>
            </w:r>
            <w:r w:rsidRPr="00050BBB">
              <w:rPr>
                <w:rFonts w:eastAsia="Calibri"/>
              </w:rPr>
              <w:t xml:space="preserve">2016 г. план в прохождении </w:t>
            </w:r>
            <w:r>
              <w:rPr>
                <w:rFonts w:eastAsia="Calibri"/>
              </w:rPr>
              <w:t>диспансеризации взрослого населения</w:t>
            </w:r>
            <w:r w:rsidRPr="00050BBB">
              <w:rPr>
                <w:rFonts w:eastAsia="Calibri"/>
              </w:rPr>
              <w:t xml:space="preserve"> составил – </w:t>
            </w:r>
            <w:r w:rsidRPr="00A1195C">
              <w:rPr>
                <w:rFonts w:eastAsia="Calibri"/>
              </w:rPr>
              <w:t xml:space="preserve">7 671 </w:t>
            </w:r>
            <w:r w:rsidRPr="00050BBB">
              <w:rPr>
                <w:rFonts w:eastAsia="Calibri"/>
              </w:rPr>
              <w:t xml:space="preserve">чел. </w:t>
            </w:r>
            <w:r>
              <w:rPr>
                <w:rFonts w:eastAsia="Calibri"/>
              </w:rPr>
              <w:t>По состоянию на 01.07.2016 д</w:t>
            </w:r>
            <w:r w:rsidRPr="00050BBB">
              <w:rPr>
                <w:rFonts w:eastAsia="Calibri"/>
              </w:rPr>
              <w:t>испансеризацию прошли</w:t>
            </w:r>
            <w:r>
              <w:rPr>
                <w:rFonts w:eastAsia="Calibri"/>
              </w:rPr>
              <w:t xml:space="preserve"> – </w:t>
            </w:r>
            <w:r w:rsidRPr="00050BBB">
              <w:rPr>
                <w:rFonts w:eastAsia="Calibri"/>
              </w:rPr>
              <w:t>4</w:t>
            </w:r>
            <w:r>
              <w:rPr>
                <w:rFonts w:eastAsia="Calibri"/>
              </w:rPr>
              <w:t xml:space="preserve"> 727</w:t>
            </w:r>
            <w:r w:rsidRPr="00050BBB">
              <w:rPr>
                <w:rFonts w:eastAsia="Calibri"/>
              </w:rPr>
              <w:t xml:space="preserve">  чел. Годовой план выполнен на  6</w:t>
            </w:r>
            <w:r>
              <w:rPr>
                <w:rFonts w:eastAsia="Calibri"/>
              </w:rPr>
              <w:t>2</w:t>
            </w:r>
            <w:r w:rsidRPr="00A1195C">
              <w:rPr>
                <w:rFonts w:eastAsia="Calibri"/>
              </w:rPr>
              <w:t xml:space="preserve"> %. </w:t>
            </w:r>
          </w:p>
        </w:tc>
        <w:tc>
          <w:tcPr>
            <w:tcW w:w="1751" w:type="dxa"/>
          </w:tcPr>
          <w:p w:rsidR="00206264" w:rsidRPr="00246545" w:rsidRDefault="00206264" w:rsidP="00EB358B">
            <w:pPr>
              <w:ind w:right="-5"/>
              <w:rPr>
                <w:rFonts w:eastAsia="Calibri"/>
              </w:rPr>
            </w:pPr>
          </w:p>
        </w:tc>
      </w:tr>
      <w:tr w:rsidR="002D49C3" w:rsidRPr="00786B37" w:rsidTr="008D4B9F">
        <w:tc>
          <w:tcPr>
            <w:tcW w:w="700" w:type="dxa"/>
            <w:vAlign w:val="center"/>
          </w:tcPr>
          <w:p w:rsidR="00206264" w:rsidRPr="007B3EFC" w:rsidRDefault="00206264" w:rsidP="005320BD">
            <w:pPr>
              <w:ind w:right="-5"/>
            </w:pPr>
            <w:r w:rsidRPr="007B3EFC">
              <w:t>7.2.</w:t>
            </w:r>
          </w:p>
        </w:tc>
        <w:tc>
          <w:tcPr>
            <w:tcW w:w="2755" w:type="dxa"/>
            <w:vAlign w:val="center"/>
          </w:tcPr>
          <w:p w:rsidR="00206264" w:rsidRPr="007B3EFC" w:rsidRDefault="00206264" w:rsidP="005320BD">
            <w:pPr>
              <w:ind w:right="-5"/>
              <w:rPr>
                <w:rFonts w:eastAsia="Calibri"/>
              </w:rPr>
            </w:pPr>
            <w:r w:rsidRPr="007B3EFC">
              <w:rPr>
                <w:rFonts w:eastAsia="Calibri"/>
              </w:rPr>
              <w:t xml:space="preserve">Организация проведения флюорографического обследования  сельского населения передвижной </w:t>
            </w:r>
            <w:r w:rsidRPr="007B3EFC">
              <w:rPr>
                <w:rFonts w:eastAsia="Calibri"/>
              </w:rPr>
              <w:lastRenderedPageBreak/>
              <w:t xml:space="preserve">флюорографической установкой </w:t>
            </w:r>
          </w:p>
        </w:tc>
        <w:tc>
          <w:tcPr>
            <w:tcW w:w="2439" w:type="dxa"/>
            <w:vAlign w:val="center"/>
          </w:tcPr>
          <w:p w:rsidR="00206264" w:rsidRPr="007B3EFC" w:rsidRDefault="00206264" w:rsidP="00E74033">
            <w:pPr>
              <w:ind w:right="-5"/>
              <w:jc w:val="center"/>
              <w:rPr>
                <w:rFonts w:eastAsia="Calibri"/>
              </w:rPr>
            </w:pPr>
            <w:r w:rsidRPr="007B3EFC">
              <w:rPr>
                <w:rFonts w:eastAsia="Calibri"/>
              </w:rPr>
              <w:lastRenderedPageBreak/>
              <w:t xml:space="preserve">Согласно плану флюорографического обследования с подведением ежеквартальных </w:t>
            </w:r>
            <w:r w:rsidRPr="007B3EFC">
              <w:rPr>
                <w:rFonts w:eastAsia="Calibri"/>
              </w:rPr>
              <w:lastRenderedPageBreak/>
              <w:t>отчетов до 10-го числа месяца, следующего за отчетным кварталом</w:t>
            </w:r>
          </w:p>
        </w:tc>
        <w:tc>
          <w:tcPr>
            <w:tcW w:w="2395" w:type="dxa"/>
            <w:vAlign w:val="center"/>
          </w:tcPr>
          <w:p w:rsidR="00206264" w:rsidRPr="007B3EFC" w:rsidRDefault="00206264" w:rsidP="005320BD">
            <w:pPr>
              <w:ind w:right="-5"/>
              <w:jc w:val="center"/>
              <w:rPr>
                <w:rFonts w:eastAsia="Calibri"/>
              </w:rPr>
            </w:pPr>
            <w:r w:rsidRPr="007B3EFC">
              <w:rPr>
                <w:rFonts w:eastAsia="Calibri"/>
              </w:rPr>
              <w:lastRenderedPageBreak/>
              <w:t xml:space="preserve">Зам. главного врача по медицинскому обслуживанию населения района, зав. </w:t>
            </w:r>
            <w:r w:rsidRPr="007B3EFC">
              <w:rPr>
                <w:rFonts w:eastAsia="Calibri"/>
              </w:rPr>
              <w:lastRenderedPageBreak/>
              <w:t>рентгенологическим кабинетом</w:t>
            </w:r>
          </w:p>
        </w:tc>
        <w:tc>
          <w:tcPr>
            <w:tcW w:w="2736" w:type="dxa"/>
            <w:vAlign w:val="center"/>
          </w:tcPr>
          <w:p w:rsidR="00206264" w:rsidRPr="007B3EFC" w:rsidRDefault="00206264" w:rsidP="007B3EFC">
            <w:pPr>
              <w:ind w:right="-5"/>
              <w:rPr>
                <w:rFonts w:eastAsia="Calibri"/>
              </w:rPr>
            </w:pPr>
            <w:r w:rsidRPr="007B3EFC">
              <w:rPr>
                <w:rFonts w:eastAsia="Calibri"/>
              </w:rPr>
              <w:lastRenderedPageBreak/>
              <w:t xml:space="preserve">Выполнение плана не менее чем на 75 % (не менее </w:t>
            </w:r>
            <w:r>
              <w:rPr>
                <w:rFonts w:eastAsia="Calibri"/>
              </w:rPr>
              <w:t>24 913</w:t>
            </w:r>
            <w:r w:rsidRPr="007B3EFC">
              <w:rPr>
                <w:rFonts w:eastAsia="Calibri"/>
              </w:rPr>
              <w:t xml:space="preserve"> чел. из планируемых </w:t>
            </w:r>
            <w:r>
              <w:rPr>
                <w:rFonts w:eastAsia="Calibri"/>
              </w:rPr>
              <w:t>33 217</w:t>
            </w:r>
            <w:r w:rsidRPr="007B3EFC">
              <w:rPr>
                <w:rFonts w:eastAsia="Calibri"/>
              </w:rPr>
              <w:t xml:space="preserve"> чел.).</w:t>
            </w:r>
          </w:p>
        </w:tc>
        <w:tc>
          <w:tcPr>
            <w:tcW w:w="2894" w:type="dxa"/>
          </w:tcPr>
          <w:p w:rsidR="00CD1316" w:rsidRPr="007B3EFC" w:rsidRDefault="00A1195C" w:rsidP="007B3EFC">
            <w:pPr>
              <w:ind w:right="-5"/>
              <w:rPr>
                <w:rFonts w:eastAsia="Calibri"/>
              </w:rPr>
            </w:pPr>
            <w:r>
              <w:rPr>
                <w:rFonts w:eastAsia="Calibri"/>
              </w:rPr>
              <w:t xml:space="preserve">План флюорографического обследования в 2016 году составил – 33 217 чел. Факт – 12 762 </w:t>
            </w:r>
            <w:r w:rsidRPr="00A77170">
              <w:rPr>
                <w:rFonts w:eastAsia="Calibri"/>
              </w:rPr>
              <w:t xml:space="preserve">чел. План </w:t>
            </w:r>
            <w:r w:rsidRPr="00A77170">
              <w:rPr>
                <w:rFonts w:eastAsia="Calibri"/>
              </w:rPr>
              <w:lastRenderedPageBreak/>
              <w:t xml:space="preserve">выполнен на </w:t>
            </w:r>
            <w:r>
              <w:rPr>
                <w:rFonts w:eastAsia="Calibri"/>
              </w:rPr>
              <w:t>38</w:t>
            </w:r>
            <w:r w:rsidR="005F47D4">
              <w:rPr>
                <w:rFonts w:eastAsia="Calibri"/>
              </w:rPr>
              <w:t xml:space="preserve"> </w:t>
            </w:r>
            <w:r w:rsidRPr="005F47D4">
              <w:rPr>
                <w:rFonts w:eastAsia="Calibri"/>
              </w:rPr>
              <w:t xml:space="preserve">%, </w:t>
            </w:r>
            <w:r w:rsidRPr="00A77170">
              <w:rPr>
                <w:rFonts w:eastAsia="Calibri"/>
              </w:rPr>
              <w:t>по причине поломки</w:t>
            </w:r>
            <w:r>
              <w:rPr>
                <w:rFonts w:eastAsia="Calibri"/>
              </w:rPr>
              <w:t xml:space="preserve"> флюорографической техники в РБ</w:t>
            </w:r>
            <w:r w:rsidR="005F47D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№</w:t>
            </w:r>
            <w:r w:rsidR="005F47D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2  пгт. Войвож и в РБ</w:t>
            </w:r>
            <w:r w:rsidR="005F47D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№</w:t>
            </w:r>
            <w:r w:rsidR="005F47D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1 пгт. Нижний Одес и стационарного флюорографического аппарата в ГБУЗ РК СЦРБ</w:t>
            </w:r>
            <w:r w:rsidR="005F47D4">
              <w:rPr>
                <w:rFonts w:eastAsia="Calibri"/>
              </w:rPr>
              <w:t>.</w:t>
            </w:r>
          </w:p>
        </w:tc>
        <w:tc>
          <w:tcPr>
            <w:tcW w:w="1751" w:type="dxa"/>
          </w:tcPr>
          <w:p w:rsidR="00206264" w:rsidRPr="007B3EFC" w:rsidRDefault="00206264" w:rsidP="007B3EFC">
            <w:pPr>
              <w:ind w:right="-5"/>
              <w:rPr>
                <w:rFonts w:eastAsia="Calibri"/>
              </w:rPr>
            </w:pPr>
          </w:p>
        </w:tc>
      </w:tr>
      <w:tr w:rsidR="002D49C3" w:rsidRPr="00786B37" w:rsidTr="008D4B9F">
        <w:tc>
          <w:tcPr>
            <w:tcW w:w="700" w:type="dxa"/>
            <w:vAlign w:val="center"/>
          </w:tcPr>
          <w:p w:rsidR="00206264" w:rsidRPr="007B3EFC" w:rsidRDefault="00206264" w:rsidP="005320BD">
            <w:pPr>
              <w:ind w:right="-5"/>
            </w:pPr>
            <w:r w:rsidRPr="007B3EFC">
              <w:lastRenderedPageBreak/>
              <w:t>7.3.</w:t>
            </w:r>
          </w:p>
        </w:tc>
        <w:tc>
          <w:tcPr>
            <w:tcW w:w="2755" w:type="dxa"/>
            <w:vAlign w:val="center"/>
          </w:tcPr>
          <w:p w:rsidR="00206264" w:rsidRPr="007B3EFC" w:rsidRDefault="00206264" w:rsidP="00E74033">
            <w:pPr>
              <w:ind w:right="-5"/>
              <w:rPr>
                <w:rFonts w:eastAsia="Calibri"/>
                <w:color w:val="FF0000"/>
              </w:rPr>
            </w:pPr>
            <w:r w:rsidRPr="007B3EFC">
              <w:rPr>
                <w:rFonts w:eastAsia="Calibri"/>
              </w:rPr>
              <w:t xml:space="preserve">Формирование эффективной системы профилактики табачной, алкогольной и наркотической зависимости, совершенствование системы наркологической помощи населению </w:t>
            </w:r>
          </w:p>
        </w:tc>
        <w:tc>
          <w:tcPr>
            <w:tcW w:w="2439" w:type="dxa"/>
            <w:vAlign w:val="center"/>
          </w:tcPr>
          <w:p w:rsidR="00206264" w:rsidRPr="007B3EFC" w:rsidRDefault="00206264" w:rsidP="005320BD">
            <w:pPr>
              <w:ind w:right="-5"/>
              <w:jc w:val="center"/>
              <w:rPr>
                <w:rFonts w:eastAsia="Calibri"/>
              </w:rPr>
            </w:pPr>
            <w:r w:rsidRPr="007B3EFC">
              <w:rPr>
                <w:rFonts w:eastAsia="Calibri"/>
              </w:rPr>
              <w:t>Ежеквартально к 5-ому числу месяца, следующего за отчетным кварталом</w:t>
            </w:r>
          </w:p>
        </w:tc>
        <w:tc>
          <w:tcPr>
            <w:tcW w:w="2395" w:type="dxa"/>
            <w:vAlign w:val="center"/>
          </w:tcPr>
          <w:p w:rsidR="00206264" w:rsidRPr="007B3EFC" w:rsidRDefault="00206264" w:rsidP="005320BD">
            <w:pPr>
              <w:ind w:right="-5"/>
              <w:jc w:val="center"/>
              <w:rPr>
                <w:rFonts w:eastAsia="Calibri"/>
              </w:rPr>
            </w:pPr>
            <w:r w:rsidRPr="007B3EFC">
              <w:rPr>
                <w:rFonts w:eastAsia="Calibri"/>
              </w:rPr>
              <w:t>Районный врач нарколог</w:t>
            </w:r>
          </w:p>
        </w:tc>
        <w:tc>
          <w:tcPr>
            <w:tcW w:w="2736" w:type="dxa"/>
            <w:vAlign w:val="center"/>
          </w:tcPr>
          <w:p w:rsidR="00206264" w:rsidRPr="007B3EFC" w:rsidRDefault="00206264" w:rsidP="008C1B9E">
            <w:pPr>
              <w:ind w:right="-5"/>
              <w:rPr>
                <w:rFonts w:eastAsia="Calibri"/>
              </w:rPr>
            </w:pPr>
            <w:r w:rsidRPr="007B3EFC">
              <w:rPr>
                <w:rFonts w:eastAsia="Calibri"/>
              </w:rPr>
              <w:t>1.Выступление врача-нарколога по телевидению не менее 2 раз;</w:t>
            </w:r>
          </w:p>
          <w:p w:rsidR="00206264" w:rsidRPr="007B3EFC" w:rsidRDefault="00206264" w:rsidP="008C1B9E">
            <w:pPr>
              <w:ind w:right="-5"/>
              <w:rPr>
                <w:rFonts w:eastAsia="Calibri"/>
              </w:rPr>
            </w:pPr>
            <w:r w:rsidRPr="007B3EFC">
              <w:rPr>
                <w:rFonts w:eastAsia="Calibri"/>
              </w:rPr>
              <w:t>2.Чтение лекций в СОШах – не менее 60; в СУЗах – не менее 24;</w:t>
            </w:r>
          </w:p>
          <w:p w:rsidR="00206264" w:rsidRPr="007B3EFC" w:rsidRDefault="00206264" w:rsidP="008C1B9E">
            <w:pPr>
              <w:ind w:right="-5"/>
              <w:rPr>
                <w:rFonts w:eastAsia="Calibri"/>
              </w:rPr>
            </w:pPr>
            <w:r w:rsidRPr="007B3EFC">
              <w:rPr>
                <w:rFonts w:eastAsia="Calibri"/>
              </w:rPr>
              <w:t>3.Показ видеороликов – не менее 2 раз;</w:t>
            </w:r>
          </w:p>
          <w:p w:rsidR="00206264" w:rsidRPr="007B3EFC" w:rsidRDefault="00206264" w:rsidP="008C1B9E">
            <w:pPr>
              <w:ind w:right="-5"/>
              <w:rPr>
                <w:rFonts w:eastAsia="Calibri"/>
              </w:rPr>
            </w:pPr>
            <w:r w:rsidRPr="007B3EFC">
              <w:rPr>
                <w:rFonts w:eastAsia="Calibri"/>
              </w:rPr>
              <w:t>4.Размещение информации на сайте учреждения – не менее 3;</w:t>
            </w:r>
          </w:p>
          <w:p w:rsidR="00206264" w:rsidRPr="007B3EFC" w:rsidRDefault="00206264" w:rsidP="008C1B9E">
            <w:pPr>
              <w:ind w:right="-5"/>
              <w:rPr>
                <w:rFonts w:eastAsia="Calibri"/>
              </w:rPr>
            </w:pPr>
            <w:r w:rsidRPr="007B3EFC">
              <w:rPr>
                <w:rFonts w:eastAsia="Calibri"/>
              </w:rPr>
              <w:t>5.Проведение индивидуальных бесед с подростками – 450; со взрослыми – 250;</w:t>
            </w:r>
          </w:p>
          <w:p w:rsidR="00206264" w:rsidRPr="007B3EFC" w:rsidRDefault="00206264" w:rsidP="008C1B9E">
            <w:pPr>
              <w:ind w:right="-5"/>
              <w:rPr>
                <w:rFonts w:eastAsia="Calibri"/>
              </w:rPr>
            </w:pPr>
            <w:r w:rsidRPr="007B3EFC">
              <w:rPr>
                <w:rFonts w:eastAsia="Calibri"/>
              </w:rPr>
              <w:t>6.Выпуск санбюллетеней – не менее 2;</w:t>
            </w:r>
          </w:p>
          <w:p w:rsidR="00206264" w:rsidRPr="007B3EFC" w:rsidRDefault="00206264" w:rsidP="008C1B9E">
            <w:pPr>
              <w:ind w:right="-5"/>
              <w:rPr>
                <w:rFonts w:eastAsia="Calibri"/>
              </w:rPr>
            </w:pPr>
            <w:r w:rsidRPr="007B3EFC">
              <w:rPr>
                <w:rFonts w:eastAsia="Calibri"/>
              </w:rPr>
              <w:t>7.Тест-системы – 150;</w:t>
            </w:r>
          </w:p>
          <w:p w:rsidR="00206264" w:rsidRPr="007B3EFC" w:rsidRDefault="00206264" w:rsidP="008C1B9E">
            <w:pPr>
              <w:ind w:right="-5"/>
              <w:rPr>
                <w:rFonts w:eastAsia="Calibri"/>
              </w:rPr>
            </w:pPr>
            <w:r w:rsidRPr="007B3EFC">
              <w:rPr>
                <w:rFonts w:eastAsia="Calibri"/>
              </w:rPr>
              <w:t>8.Участие КПДН – 15;</w:t>
            </w:r>
          </w:p>
          <w:p w:rsidR="00206264" w:rsidRPr="007B3EFC" w:rsidRDefault="00206264" w:rsidP="008C1B9E">
            <w:pPr>
              <w:ind w:right="-5"/>
              <w:rPr>
                <w:rFonts w:eastAsia="Calibri"/>
              </w:rPr>
            </w:pPr>
            <w:r w:rsidRPr="007B3EFC">
              <w:rPr>
                <w:rFonts w:eastAsia="Calibri"/>
              </w:rPr>
              <w:t>9.Рейды с участием ОПДН, УФСКН, КПДН – 8;</w:t>
            </w:r>
          </w:p>
          <w:p w:rsidR="00206264" w:rsidRPr="007B3EFC" w:rsidRDefault="00206264" w:rsidP="008C1B9E">
            <w:pPr>
              <w:ind w:right="-5"/>
              <w:rPr>
                <w:rFonts w:eastAsia="Calibri"/>
              </w:rPr>
            </w:pPr>
            <w:r w:rsidRPr="007B3EFC">
              <w:rPr>
                <w:rFonts w:eastAsia="Calibri"/>
              </w:rPr>
              <w:t>10.Выезды в ЛПУ района – не менее 3;</w:t>
            </w:r>
          </w:p>
          <w:p w:rsidR="00206264" w:rsidRPr="007B3EFC" w:rsidRDefault="00206264" w:rsidP="008C1B9E">
            <w:pPr>
              <w:ind w:right="-5"/>
              <w:rPr>
                <w:rFonts w:eastAsia="Calibri"/>
              </w:rPr>
            </w:pPr>
            <w:r w:rsidRPr="007B3EFC">
              <w:rPr>
                <w:rFonts w:eastAsia="Calibri"/>
              </w:rPr>
              <w:lastRenderedPageBreak/>
              <w:t>11.Участие в мероприятиях района – 6;</w:t>
            </w:r>
          </w:p>
          <w:p w:rsidR="00206264" w:rsidRPr="007B3EFC" w:rsidRDefault="00206264" w:rsidP="008C1B9E">
            <w:pPr>
              <w:ind w:right="-5"/>
              <w:rPr>
                <w:rFonts w:eastAsia="Calibri"/>
              </w:rPr>
            </w:pPr>
            <w:r w:rsidRPr="007B3EFC">
              <w:rPr>
                <w:rFonts w:eastAsia="Calibri"/>
              </w:rPr>
              <w:t>12.Выезды на предприятия с проведением профилактической работы – не менее 4.</w:t>
            </w:r>
          </w:p>
        </w:tc>
        <w:tc>
          <w:tcPr>
            <w:tcW w:w="2894" w:type="dxa"/>
          </w:tcPr>
          <w:p w:rsidR="00DC43EC" w:rsidRDefault="00DC43EC" w:rsidP="00DC43EC">
            <w:pPr>
              <w:ind w:right="-5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1.Проведен круглый стол на базе ДДТ  «Наркомания и СПИД».</w:t>
            </w:r>
          </w:p>
          <w:p w:rsidR="00DC43EC" w:rsidRDefault="00DC43EC" w:rsidP="00DC43EC">
            <w:pPr>
              <w:ind w:right="-5"/>
              <w:rPr>
                <w:rFonts w:eastAsia="Calibri"/>
              </w:rPr>
            </w:pPr>
            <w:r>
              <w:rPr>
                <w:rFonts w:eastAsia="Calibri"/>
              </w:rPr>
              <w:t xml:space="preserve">2.Организованы чтения лекций – в образовательных школах гор. Сосногорска СОШ № 1,2,3,4,5 охват – 382 чел. </w:t>
            </w:r>
          </w:p>
          <w:p w:rsidR="00CD1316" w:rsidRDefault="00DC43EC" w:rsidP="00DC43EC">
            <w:pPr>
              <w:ind w:right="-5"/>
              <w:rPr>
                <w:rFonts w:eastAsia="Calibri"/>
              </w:rPr>
            </w:pPr>
            <w:r>
              <w:rPr>
                <w:rFonts w:eastAsia="Calibri"/>
              </w:rPr>
              <w:t>02.03.2016 г. в УИИ – охват 27 чел., коррекционная школа – охват 40 чел., гимназия – охват 98 чел., СЖТ – охват 65 чел., СТТ – охват 54 чел., Центр «Надежда» - охват 15 чел., ДДТ – охват 20 чел.</w:t>
            </w:r>
          </w:p>
          <w:p w:rsidR="00DC43EC" w:rsidRDefault="00DC43EC" w:rsidP="00DC43EC">
            <w:pPr>
              <w:ind w:right="-5"/>
              <w:rPr>
                <w:rFonts w:eastAsia="Calibri"/>
              </w:rPr>
            </w:pPr>
            <w:r>
              <w:rPr>
                <w:rFonts w:eastAsia="Calibri"/>
              </w:rPr>
              <w:t xml:space="preserve"> 3.Показ видеороликов – 3 в СТТ, СЖТ  на темы: «Профилактика ПАВ», «Спайсы», «О вреде алкоголя»</w:t>
            </w:r>
            <w:r w:rsidR="00CD1316">
              <w:rPr>
                <w:rFonts w:eastAsia="Calibri"/>
              </w:rPr>
              <w:t>.</w:t>
            </w:r>
          </w:p>
          <w:p w:rsidR="00DC43EC" w:rsidRDefault="00DC43EC" w:rsidP="00DC43EC">
            <w:pPr>
              <w:ind w:right="-5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  <w:r w:rsidR="00CD1316">
              <w:rPr>
                <w:rFonts w:eastAsia="Calibri"/>
              </w:rPr>
              <w:t xml:space="preserve">На сайте размещена статья ко Дню </w:t>
            </w:r>
            <w:r>
              <w:rPr>
                <w:rFonts w:eastAsia="Calibri"/>
              </w:rPr>
              <w:t>борьбы с наркоманией и наркобизнесом</w:t>
            </w:r>
            <w:r w:rsidR="00CD1316">
              <w:rPr>
                <w:rFonts w:eastAsia="Calibri"/>
              </w:rPr>
              <w:t>;</w:t>
            </w:r>
          </w:p>
          <w:p w:rsidR="00DC43EC" w:rsidRDefault="00CD1316" w:rsidP="00DC43EC">
            <w:pPr>
              <w:ind w:right="-5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о</w:t>
            </w:r>
            <w:r w:rsidR="00DC43EC">
              <w:rPr>
                <w:rFonts w:eastAsia="Calibri"/>
              </w:rPr>
              <w:t>публикована статья в газету: «Последствия употребления спайсов»</w:t>
            </w:r>
            <w:r>
              <w:rPr>
                <w:rFonts w:eastAsia="Calibri"/>
              </w:rPr>
              <w:t>.</w:t>
            </w:r>
          </w:p>
          <w:p w:rsidR="00DC43EC" w:rsidRDefault="00DC43EC" w:rsidP="00DC43EC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CD1316">
              <w:rPr>
                <w:rFonts w:eastAsia="Calibri"/>
              </w:rPr>
              <w:t>.</w:t>
            </w:r>
            <w:r>
              <w:rPr>
                <w:rFonts w:eastAsia="Calibri"/>
              </w:rPr>
              <w:t>Проведены индивидуальные беседы с детьми – 250, со взрослыми – 130 на антиалкогольные темы, о вреде курения</w:t>
            </w:r>
            <w:r w:rsidR="00CD1316">
              <w:rPr>
                <w:rFonts w:eastAsia="Calibri"/>
              </w:rPr>
              <w:t>.</w:t>
            </w:r>
          </w:p>
          <w:p w:rsidR="00DC43EC" w:rsidRDefault="00A01F46" w:rsidP="00DC43EC">
            <w:pPr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  <w:r w:rsidR="00DC43EC">
              <w:rPr>
                <w:rFonts w:eastAsia="Calibri"/>
              </w:rPr>
              <w:t>Выпуск санитарного бюллетеня «Никотиновая зависимость», «Дети и наркотики. Что делать родителям»</w:t>
            </w:r>
            <w:r w:rsidR="00CD1316">
              <w:rPr>
                <w:rFonts w:eastAsia="Calibri"/>
              </w:rPr>
              <w:t>.</w:t>
            </w:r>
          </w:p>
          <w:p w:rsidR="00DC43EC" w:rsidRDefault="00A01F46" w:rsidP="00DC43EC">
            <w:pPr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  <w:r w:rsidR="00DC43EC">
              <w:rPr>
                <w:rFonts w:eastAsia="Calibri"/>
              </w:rPr>
              <w:t>Тестирование</w:t>
            </w:r>
            <w:r>
              <w:rPr>
                <w:rFonts w:eastAsia="Calibri"/>
              </w:rPr>
              <w:t xml:space="preserve"> запланировано на второе полугодие 2016.</w:t>
            </w:r>
          </w:p>
          <w:p w:rsidR="00DC43EC" w:rsidRDefault="00A01F46" w:rsidP="00A01F46">
            <w:pPr>
              <w:rPr>
                <w:rFonts w:eastAsia="Calibri"/>
              </w:rPr>
            </w:pPr>
            <w:r w:rsidRPr="00A01F46">
              <w:rPr>
                <w:rFonts w:eastAsia="Calibri"/>
              </w:rPr>
              <w:t>8.</w:t>
            </w:r>
            <w:r w:rsidR="00DC43EC">
              <w:rPr>
                <w:rFonts w:eastAsia="Calibri"/>
              </w:rPr>
              <w:t xml:space="preserve">Участие в КПДН </w:t>
            </w:r>
            <w:r>
              <w:rPr>
                <w:rFonts w:eastAsia="Calibri"/>
              </w:rPr>
              <w:t xml:space="preserve">– </w:t>
            </w:r>
            <w:r w:rsidR="00DC43EC">
              <w:rPr>
                <w:rFonts w:eastAsia="Calibri"/>
              </w:rPr>
              <w:t>16</w:t>
            </w:r>
            <w:r>
              <w:rPr>
                <w:rFonts w:eastAsia="Calibri"/>
              </w:rPr>
              <w:t>.</w:t>
            </w:r>
          </w:p>
          <w:p w:rsidR="00DC43EC" w:rsidRDefault="00A01F46" w:rsidP="00A01F46">
            <w:pPr>
              <w:rPr>
                <w:rFonts w:eastAsia="Calibri"/>
              </w:rPr>
            </w:pPr>
            <w:r w:rsidRPr="00A01F46">
              <w:rPr>
                <w:rFonts w:eastAsia="Calibri"/>
              </w:rPr>
              <w:t>9.</w:t>
            </w:r>
            <w:r w:rsidR="00DC43EC">
              <w:rPr>
                <w:rFonts w:eastAsia="Calibri"/>
              </w:rPr>
              <w:t>Рейды – проведено 110 патр</w:t>
            </w:r>
            <w:r>
              <w:rPr>
                <w:rFonts w:eastAsia="Calibri"/>
              </w:rPr>
              <w:t>онажей к неблагополучным семьям.</w:t>
            </w:r>
          </w:p>
          <w:p w:rsidR="00DC43EC" w:rsidRDefault="00A01F46" w:rsidP="00DC43EC">
            <w:pPr>
              <w:rPr>
                <w:rFonts w:eastAsia="Calibri"/>
              </w:rPr>
            </w:pPr>
            <w:r>
              <w:rPr>
                <w:rFonts w:eastAsia="Calibri"/>
              </w:rPr>
              <w:t>10.</w:t>
            </w:r>
            <w:r w:rsidR="00DC43EC">
              <w:rPr>
                <w:rFonts w:eastAsia="Calibri"/>
              </w:rPr>
              <w:t>Выезды в ЛПУ района – 2 выезд</w:t>
            </w:r>
            <w:r>
              <w:rPr>
                <w:rFonts w:eastAsia="Calibri"/>
              </w:rPr>
              <w:t>а в ЛПУ района пгт. Нижний Одес.</w:t>
            </w:r>
          </w:p>
          <w:p w:rsidR="00DC43EC" w:rsidRDefault="00DC43EC" w:rsidP="00DC43EC">
            <w:pPr>
              <w:rPr>
                <w:rFonts w:eastAsia="Calibri"/>
              </w:rPr>
            </w:pPr>
            <w:r w:rsidRPr="00A01F46">
              <w:rPr>
                <w:rFonts w:eastAsia="Calibri"/>
              </w:rPr>
              <w:t>11</w:t>
            </w:r>
            <w:r w:rsidR="00A01F46" w:rsidRPr="00A01F46">
              <w:rPr>
                <w:rFonts w:eastAsia="Calibri"/>
              </w:rPr>
              <w:t>.</w:t>
            </w:r>
            <w:r>
              <w:rPr>
                <w:rFonts w:eastAsia="Calibri"/>
              </w:rPr>
              <w:t>СЦРБ принимала участи</w:t>
            </w:r>
            <w:r w:rsidR="00A01F46">
              <w:rPr>
                <w:rFonts w:eastAsia="Calibri"/>
              </w:rPr>
              <w:t>е</w:t>
            </w:r>
            <w:r>
              <w:rPr>
                <w:rFonts w:eastAsia="Calibri"/>
              </w:rPr>
              <w:t xml:space="preserve"> в мероприятиях района:  </w:t>
            </w:r>
          </w:p>
          <w:p w:rsidR="00DC43EC" w:rsidRDefault="00DC43EC" w:rsidP="00DC43EC">
            <w:pPr>
              <w:rPr>
                <w:rFonts w:eastAsia="Calibri"/>
              </w:rPr>
            </w:pPr>
            <w:r>
              <w:rPr>
                <w:rFonts w:eastAsia="Calibri"/>
              </w:rPr>
              <w:t>07.04.2016 г.</w:t>
            </w:r>
            <w:r w:rsidR="00A01F4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«День здоровья», организована площадка здоровья, конкурс детских рисунков</w:t>
            </w:r>
            <w:r w:rsidR="004F4D83">
              <w:rPr>
                <w:rFonts w:eastAsia="Calibri"/>
              </w:rPr>
              <w:t>;</w:t>
            </w:r>
          </w:p>
          <w:p w:rsidR="00DC43EC" w:rsidRDefault="00DC43EC" w:rsidP="00DC43E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22.05.2016 </w:t>
            </w:r>
            <w:r w:rsidR="004F4D83">
              <w:rPr>
                <w:rFonts w:eastAsia="Calibri"/>
              </w:rPr>
              <w:t>а</w:t>
            </w:r>
            <w:r>
              <w:rPr>
                <w:rFonts w:eastAsia="Calibri"/>
              </w:rPr>
              <w:t>кция по пропаганде ЗОЖ на базе ФОК</w:t>
            </w:r>
            <w:r w:rsidR="004F4D83">
              <w:rPr>
                <w:rFonts w:eastAsia="Calibri"/>
              </w:rPr>
              <w:t>;</w:t>
            </w:r>
          </w:p>
          <w:p w:rsidR="00DC43EC" w:rsidRDefault="00DC43EC" w:rsidP="00DC43E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31.05.2016 г. </w:t>
            </w:r>
            <w:r w:rsidR="004F4D83">
              <w:rPr>
                <w:rFonts w:eastAsia="Calibri"/>
              </w:rPr>
              <w:t>Д</w:t>
            </w:r>
            <w:r>
              <w:rPr>
                <w:rFonts w:eastAsia="Calibri"/>
              </w:rPr>
              <w:t xml:space="preserve">ень без </w:t>
            </w:r>
            <w:r>
              <w:rPr>
                <w:rFonts w:eastAsia="Calibri"/>
              </w:rPr>
              <w:lastRenderedPageBreak/>
              <w:t xml:space="preserve">табака. Проведено анкетирование на тему курения в котором приняло участие 135 чел. </w:t>
            </w:r>
          </w:p>
          <w:p w:rsidR="00DC43EC" w:rsidRDefault="00DC43EC" w:rsidP="00DC43EC">
            <w:pPr>
              <w:rPr>
                <w:rFonts w:eastAsia="Calibri"/>
              </w:rPr>
            </w:pPr>
            <w:r>
              <w:rPr>
                <w:rFonts w:eastAsia="Calibri"/>
              </w:rPr>
              <w:t>28.05.2016 г. Организован День здоровья в магазине «Березка»</w:t>
            </w:r>
            <w:r w:rsidR="004F4D83">
              <w:rPr>
                <w:rFonts w:eastAsia="Calibri"/>
              </w:rPr>
              <w:t>.</w:t>
            </w:r>
          </w:p>
          <w:p w:rsidR="00DC43EC" w:rsidRDefault="00DC43EC" w:rsidP="00DC43EC">
            <w:pPr>
              <w:rPr>
                <w:rFonts w:eastAsia="Calibri"/>
              </w:rPr>
            </w:pPr>
            <w:r w:rsidRPr="004F4D83">
              <w:rPr>
                <w:rFonts w:eastAsia="Calibri"/>
              </w:rPr>
              <w:t>12.</w:t>
            </w:r>
            <w:r>
              <w:rPr>
                <w:rFonts w:eastAsia="Calibri"/>
              </w:rPr>
              <w:t>Выезды на предприятия:</w:t>
            </w:r>
          </w:p>
          <w:p w:rsidR="00DC43EC" w:rsidRDefault="00DC43EC" w:rsidP="00DC43E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16.02.2016 г. СИЗО п. Лыа-ель </w:t>
            </w:r>
          </w:p>
          <w:p w:rsidR="00DC43EC" w:rsidRDefault="00DC43EC" w:rsidP="00DC43EC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="004F4D83">
              <w:rPr>
                <w:rFonts w:eastAsia="Calibri"/>
              </w:rPr>
              <w:t>Н</w:t>
            </w:r>
            <w:r>
              <w:rPr>
                <w:rFonts w:eastAsia="Calibri"/>
              </w:rPr>
              <w:t>егативное влияние алкоголя»</w:t>
            </w:r>
            <w:r w:rsidR="004F4D83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</w:t>
            </w:r>
            <w:r w:rsidR="004F4D83">
              <w:rPr>
                <w:rFonts w:eastAsia="Calibri"/>
              </w:rPr>
              <w:t>о</w:t>
            </w:r>
            <w:r>
              <w:rPr>
                <w:rFonts w:eastAsia="Calibri"/>
              </w:rPr>
              <w:t>хват – 50 чел.</w:t>
            </w:r>
          </w:p>
          <w:p w:rsidR="004F4D83" w:rsidRPr="007B3EFC" w:rsidRDefault="004F4D83" w:rsidP="004F4D83">
            <w:pPr>
              <w:rPr>
                <w:rFonts w:eastAsia="Calibri"/>
              </w:rPr>
            </w:pPr>
            <w:r>
              <w:rPr>
                <w:rFonts w:eastAsia="Calibri"/>
              </w:rPr>
              <w:t>02.03.</w:t>
            </w:r>
            <w:r w:rsidR="00DC43EC">
              <w:rPr>
                <w:rFonts w:eastAsia="Calibri"/>
              </w:rPr>
              <w:t xml:space="preserve">2016 г. </w:t>
            </w:r>
            <w:r>
              <w:rPr>
                <w:rFonts w:eastAsia="Calibri"/>
              </w:rPr>
              <w:t>л</w:t>
            </w:r>
            <w:r w:rsidR="00DC43EC">
              <w:rPr>
                <w:rFonts w:eastAsia="Calibri"/>
              </w:rPr>
              <w:t>екции на базе СЖТ и СТТ для педагогов</w:t>
            </w:r>
            <w:r>
              <w:rPr>
                <w:rFonts w:eastAsia="Calibri"/>
              </w:rPr>
              <w:t xml:space="preserve">, </w:t>
            </w:r>
            <w:r w:rsidR="00DC43EC">
              <w:rPr>
                <w:rFonts w:eastAsia="Calibri"/>
              </w:rPr>
              <w:t>охват 35 слушателей.</w:t>
            </w:r>
          </w:p>
        </w:tc>
        <w:tc>
          <w:tcPr>
            <w:tcW w:w="1751" w:type="dxa"/>
          </w:tcPr>
          <w:p w:rsidR="00206264" w:rsidRPr="007B3EFC" w:rsidRDefault="00206264" w:rsidP="008C1B9E">
            <w:pPr>
              <w:ind w:right="-5"/>
              <w:rPr>
                <w:rFonts w:eastAsia="Calibri"/>
              </w:rPr>
            </w:pPr>
          </w:p>
        </w:tc>
      </w:tr>
      <w:tr w:rsidR="002D49C3" w:rsidRPr="00786B37" w:rsidTr="008D4B9F">
        <w:tc>
          <w:tcPr>
            <w:tcW w:w="700" w:type="dxa"/>
            <w:vAlign w:val="center"/>
          </w:tcPr>
          <w:p w:rsidR="00206264" w:rsidRPr="00C13BE9" w:rsidRDefault="00206264" w:rsidP="005320BD">
            <w:pPr>
              <w:ind w:right="-5"/>
            </w:pPr>
            <w:r w:rsidRPr="00C13BE9">
              <w:lastRenderedPageBreak/>
              <w:t>7.4.</w:t>
            </w:r>
          </w:p>
        </w:tc>
        <w:tc>
          <w:tcPr>
            <w:tcW w:w="2755" w:type="dxa"/>
            <w:vAlign w:val="center"/>
          </w:tcPr>
          <w:p w:rsidR="00206264" w:rsidRPr="00C13BE9" w:rsidRDefault="00206264" w:rsidP="00C13BE9">
            <w:pPr>
              <w:ind w:right="-5"/>
              <w:rPr>
                <w:color w:val="FF0000"/>
              </w:rPr>
            </w:pPr>
            <w:r w:rsidRPr="00C13BE9">
              <w:t>Организация проведения профилактических осмотров несовершеннолетних в соответствии с утвержденным планом профилактических осмотров несовершеннолетних МЗ РК на 201</w:t>
            </w:r>
            <w:r>
              <w:t>6</w:t>
            </w:r>
            <w:r w:rsidRPr="00C13BE9">
              <w:t xml:space="preserve"> г.</w:t>
            </w:r>
            <w:r w:rsidRPr="00C13BE9">
              <w:rPr>
                <w:color w:val="FF0000"/>
              </w:rPr>
              <w:t xml:space="preserve"> </w:t>
            </w:r>
          </w:p>
        </w:tc>
        <w:tc>
          <w:tcPr>
            <w:tcW w:w="2439" w:type="dxa"/>
            <w:vAlign w:val="center"/>
          </w:tcPr>
          <w:p w:rsidR="00206264" w:rsidRPr="00C13BE9" w:rsidRDefault="00206264" w:rsidP="005320BD">
            <w:pPr>
              <w:ind w:right="-5"/>
              <w:jc w:val="center"/>
            </w:pPr>
            <w:r w:rsidRPr="00C13BE9">
              <w:t>Ежемесячно</w:t>
            </w:r>
          </w:p>
        </w:tc>
        <w:tc>
          <w:tcPr>
            <w:tcW w:w="2395" w:type="dxa"/>
            <w:vAlign w:val="center"/>
          </w:tcPr>
          <w:p w:rsidR="00206264" w:rsidRPr="00C13BE9" w:rsidRDefault="00206264" w:rsidP="005320BD">
            <w:pPr>
              <w:ind w:right="-5"/>
              <w:jc w:val="center"/>
            </w:pPr>
            <w:r w:rsidRPr="00C13BE9">
              <w:t>Заместитель главного врача по детству и родовспоможению</w:t>
            </w:r>
          </w:p>
        </w:tc>
        <w:tc>
          <w:tcPr>
            <w:tcW w:w="2736" w:type="dxa"/>
            <w:vAlign w:val="center"/>
          </w:tcPr>
          <w:p w:rsidR="00206264" w:rsidRPr="00C13BE9" w:rsidRDefault="00206264" w:rsidP="005F3EA7">
            <w:pPr>
              <w:ind w:right="-5"/>
            </w:pPr>
            <w:r w:rsidRPr="00C13BE9">
              <w:rPr>
                <w:rFonts w:eastAsia="Calibri"/>
              </w:rPr>
              <w:t>Выполнение плана не менее чем на 90 % (не менее 4 730 чел. из планируемых 5 256 чел.).</w:t>
            </w:r>
          </w:p>
        </w:tc>
        <w:tc>
          <w:tcPr>
            <w:tcW w:w="2894" w:type="dxa"/>
          </w:tcPr>
          <w:p w:rsidR="00B950D1" w:rsidRPr="00C13BE9" w:rsidRDefault="002D49C3" w:rsidP="000D2D3B">
            <w:pPr>
              <w:ind w:right="-5"/>
              <w:rPr>
                <w:rFonts w:eastAsia="Calibri"/>
              </w:rPr>
            </w:pPr>
            <w:r>
              <w:rPr>
                <w:rFonts w:eastAsia="Calibri"/>
              </w:rPr>
              <w:t>По состоянию на 01.07.2016 профилактические медицинские осмотры несовершеннолетних  прошл</w:t>
            </w:r>
            <w:r w:rsidR="000D2D3B">
              <w:rPr>
                <w:rFonts w:eastAsia="Calibri"/>
              </w:rPr>
              <w:t>о</w:t>
            </w:r>
            <w:r>
              <w:rPr>
                <w:rFonts w:eastAsia="Calibri"/>
              </w:rPr>
              <w:t xml:space="preserve"> – 3 860 </w:t>
            </w:r>
            <w:r w:rsidRPr="002D49C3">
              <w:t>чел.</w:t>
            </w:r>
            <w:r w:rsidRPr="002D49C3">
              <w:rPr>
                <w:color w:val="FF0000"/>
              </w:rPr>
              <w:t xml:space="preserve"> </w:t>
            </w:r>
            <w:r>
              <w:rPr>
                <w:rFonts w:eastAsia="Calibri"/>
              </w:rPr>
              <w:t xml:space="preserve">при плане </w:t>
            </w:r>
            <w:r w:rsidR="000D2D3B">
              <w:rPr>
                <w:rFonts w:eastAsia="Calibri"/>
              </w:rPr>
              <w:t>5 256</w:t>
            </w:r>
            <w:r>
              <w:rPr>
                <w:rFonts w:eastAsia="Calibri"/>
              </w:rPr>
              <w:t xml:space="preserve"> чел. План выполнен на </w:t>
            </w:r>
            <w:r w:rsidR="000D2D3B">
              <w:rPr>
                <w:rFonts w:eastAsia="Calibri"/>
              </w:rPr>
              <w:t>7</w:t>
            </w:r>
            <w:r>
              <w:rPr>
                <w:rFonts w:eastAsia="Calibri"/>
              </w:rPr>
              <w:t>3</w:t>
            </w:r>
            <w:r w:rsidR="000D2D3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%</w:t>
            </w:r>
            <w:r w:rsidR="000D2D3B">
              <w:rPr>
                <w:rFonts w:eastAsia="Calibri"/>
              </w:rPr>
              <w:t>.</w:t>
            </w:r>
          </w:p>
        </w:tc>
        <w:tc>
          <w:tcPr>
            <w:tcW w:w="1751" w:type="dxa"/>
          </w:tcPr>
          <w:p w:rsidR="00206264" w:rsidRPr="00C13BE9" w:rsidRDefault="00206264" w:rsidP="005F3EA7">
            <w:pPr>
              <w:ind w:right="-5"/>
              <w:rPr>
                <w:rFonts w:eastAsia="Calibri"/>
              </w:rPr>
            </w:pPr>
          </w:p>
        </w:tc>
      </w:tr>
      <w:tr w:rsidR="00206264" w:rsidRPr="00786B37" w:rsidTr="002071B2">
        <w:tc>
          <w:tcPr>
            <w:tcW w:w="15670" w:type="dxa"/>
            <w:gridSpan w:val="7"/>
            <w:shd w:val="clear" w:color="auto" w:fill="D99594"/>
          </w:tcPr>
          <w:p w:rsidR="00206264" w:rsidRPr="00786B37" w:rsidRDefault="00206264" w:rsidP="00FB0794">
            <w:pPr>
              <w:pStyle w:val="a7"/>
              <w:numPr>
                <w:ilvl w:val="0"/>
                <w:numId w:val="35"/>
              </w:numPr>
              <w:contextualSpacing/>
              <w:jc w:val="center"/>
              <w:rPr>
                <w:b/>
              </w:rPr>
            </w:pPr>
            <w:r w:rsidRPr="00786B37">
              <w:rPr>
                <w:b/>
              </w:rPr>
              <w:t>Обеспечение государственных гарантий доступного дошкольного образования</w:t>
            </w:r>
          </w:p>
        </w:tc>
      </w:tr>
      <w:tr w:rsidR="002D49C3" w:rsidRPr="00786B37" w:rsidTr="008D4B9F"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206264" w:rsidRPr="00786B37" w:rsidRDefault="00206264" w:rsidP="0065464F">
            <w:pPr>
              <w:ind w:right="-5"/>
            </w:pPr>
            <w:r>
              <w:t>8.1.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6264" w:rsidRDefault="00206264" w:rsidP="00D73C97">
            <w:pPr>
              <w:ind w:right="-5"/>
            </w:pPr>
            <w:r>
              <w:t>Реализация муниципальными образовательными организациями основных образовательных программ;</w:t>
            </w:r>
          </w:p>
          <w:p w:rsidR="00206264" w:rsidRPr="00786B37" w:rsidRDefault="000B0A3C" w:rsidP="00D73C97">
            <w:pPr>
              <w:ind w:right="-5"/>
            </w:pPr>
            <w:r>
              <w:t>с</w:t>
            </w:r>
            <w:r w:rsidR="00206264">
              <w:t xml:space="preserve">опровождение </w:t>
            </w:r>
            <w:r w:rsidR="00206264">
              <w:lastRenderedPageBreak/>
              <w:t>введения федеральных государственных требований к общеобразовательным программам дошкольного образования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6264" w:rsidRPr="00786B37" w:rsidRDefault="00206264" w:rsidP="003A2C63">
            <w:pPr>
              <w:ind w:right="-5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6264" w:rsidRPr="00786B37" w:rsidRDefault="00206264" w:rsidP="00C61282">
            <w:pPr>
              <w:ind w:right="-5"/>
              <w:jc w:val="center"/>
            </w:pPr>
            <w:r>
              <w:t xml:space="preserve">Управление образования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6264" w:rsidRPr="00786B37" w:rsidRDefault="00206264" w:rsidP="00D73C97">
            <w:pPr>
              <w:ind w:right="-5"/>
            </w:pPr>
            <w:r>
              <w:t xml:space="preserve">100 % дошкольных образовательных организаций, в которых реализуются основные образовательные программы дошкольного образования в </w:t>
            </w:r>
            <w:r>
              <w:lastRenderedPageBreak/>
              <w:t>соответствии с федеральным государственным образовательным стандартом дошкольного образования.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6BD1" w:rsidRPr="00683575" w:rsidRDefault="00EF6BD1" w:rsidP="00D73C97">
            <w:pPr>
              <w:ind w:right="-5"/>
              <w:rPr>
                <w:sz w:val="22"/>
                <w:szCs w:val="22"/>
              </w:rPr>
            </w:pPr>
            <w:r w:rsidRPr="00D110F1">
              <w:rPr>
                <w:sz w:val="22"/>
                <w:szCs w:val="22"/>
              </w:rPr>
              <w:lastRenderedPageBreak/>
              <w:t xml:space="preserve">100 % </w:t>
            </w:r>
            <w:r>
              <w:rPr>
                <w:sz w:val="22"/>
                <w:szCs w:val="22"/>
              </w:rPr>
              <w:t xml:space="preserve"> (22 организации) </w:t>
            </w:r>
            <w:r w:rsidRPr="00D110F1">
              <w:rPr>
                <w:sz w:val="22"/>
                <w:szCs w:val="22"/>
              </w:rPr>
              <w:t xml:space="preserve">дошкольных образовательных организаций  реализуют основные образовательные программы дошкольного образования в соответствии с федеральным государственным </w:t>
            </w:r>
            <w:r w:rsidRPr="00D110F1">
              <w:rPr>
                <w:sz w:val="22"/>
                <w:szCs w:val="22"/>
              </w:rPr>
              <w:lastRenderedPageBreak/>
              <w:t>образовательным стандартом дошкольного образования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6264" w:rsidRDefault="00206264" w:rsidP="00D73C97">
            <w:pPr>
              <w:ind w:right="-5"/>
            </w:pPr>
          </w:p>
        </w:tc>
      </w:tr>
      <w:tr w:rsidR="002D49C3" w:rsidRPr="00786B37" w:rsidTr="008D4B9F">
        <w:trPr>
          <w:trHeight w:val="834"/>
        </w:trPr>
        <w:tc>
          <w:tcPr>
            <w:tcW w:w="700" w:type="dxa"/>
            <w:vAlign w:val="center"/>
          </w:tcPr>
          <w:p w:rsidR="00206264" w:rsidRPr="00786B37" w:rsidRDefault="00206264" w:rsidP="00D82C54">
            <w:pPr>
              <w:ind w:right="-5"/>
            </w:pPr>
            <w:r>
              <w:lastRenderedPageBreak/>
              <w:t>8.2.</w:t>
            </w:r>
          </w:p>
        </w:tc>
        <w:tc>
          <w:tcPr>
            <w:tcW w:w="2755" w:type="dxa"/>
            <w:tcBorders>
              <w:top w:val="single" w:sz="4" w:space="0" w:color="auto"/>
            </w:tcBorders>
            <w:vAlign w:val="center"/>
          </w:tcPr>
          <w:p w:rsidR="00206264" w:rsidRDefault="00206264" w:rsidP="00270370">
            <w:pPr>
              <w:ind w:right="-5"/>
              <w:rPr>
                <w:rFonts w:eastAsia="Calibri"/>
              </w:rPr>
            </w:pPr>
            <w:r>
              <w:rPr>
                <w:rFonts w:eastAsia="Calibri"/>
              </w:rPr>
              <w:t>Капитальный и текущий ремонт дошкольных образовательных организаций</w:t>
            </w:r>
          </w:p>
        </w:tc>
        <w:tc>
          <w:tcPr>
            <w:tcW w:w="2439" w:type="dxa"/>
            <w:tcBorders>
              <w:top w:val="single" w:sz="4" w:space="0" w:color="auto"/>
            </w:tcBorders>
            <w:vAlign w:val="center"/>
          </w:tcPr>
          <w:p w:rsidR="00206264" w:rsidRDefault="00206264" w:rsidP="003A2C63">
            <w:pPr>
              <w:ind w:right="-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течение года</w:t>
            </w:r>
          </w:p>
        </w:tc>
        <w:tc>
          <w:tcPr>
            <w:tcW w:w="2395" w:type="dxa"/>
            <w:tcBorders>
              <w:top w:val="single" w:sz="4" w:space="0" w:color="auto"/>
            </w:tcBorders>
            <w:vAlign w:val="center"/>
          </w:tcPr>
          <w:p w:rsidR="00206264" w:rsidRPr="00786B37" w:rsidRDefault="00206264" w:rsidP="002D64AE">
            <w:pPr>
              <w:ind w:right="-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Управление образования</w:t>
            </w:r>
          </w:p>
        </w:tc>
        <w:tc>
          <w:tcPr>
            <w:tcW w:w="2736" w:type="dxa"/>
            <w:tcBorders>
              <w:top w:val="single" w:sz="4" w:space="0" w:color="auto"/>
            </w:tcBorders>
            <w:vAlign w:val="center"/>
          </w:tcPr>
          <w:p w:rsidR="00206264" w:rsidRPr="00786B37" w:rsidRDefault="00206264" w:rsidP="00B0598C">
            <w:pPr>
              <w:ind w:right="-5"/>
              <w:rPr>
                <w:rFonts w:eastAsia="Calibri"/>
              </w:rPr>
            </w:pPr>
            <w:r>
              <w:rPr>
                <w:rFonts w:eastAsia="Calibri"/>
              </w:rPr>
              <w:t xml:space="preserve">Проведение текущего ремонта дошкольных образовательных учреждений в рамках подготовки к новому учебному году и в рамках подготовки к зиме во всех садах. </w:t>
            </w:r>
          </w:p>
        </w:tc>
        <w:tc>
          <w:tcPr>
            <w:tcW w:w="2894" w:type="dxa"/>
            <w:tcBorders>
              <w:top w:val="single" w:sz="4" w:space="0" w:color="auto"/>
            </w:tcBorders>
          </w:tcPr>
          <w:p w:rsidR="00EF6BD1" w:rsidRPr="00EE2188" w:rsidRDefault="00EF6BD1" w:rsidP="00EF6BD1">
            <w:pPr>
              <w:ind w:right="-5"/>
            </w:pPr>
            <w:r w:rsidRPr="00EE2188">
              <w:rPr>
                <w:rFonts w:eastAsia="Calibri"/>
              </w:rPr>
              <w:t xml:space="preserve">Все дошкольные образовательные организации проводят текущий ремонт в рамках подготовки к новому учебному году и к новому отопительному сезону.  </w:t>
            </w:r>
            <w:r w:rsidRPr="00EE2188">
              <w:t xml:space="preserve">В 21 организации дошкольного образования осуществляется покраска стен, полов, дверей, побелка пищеблоков, оклеивание обоям, в 5 образовательных организациях </w:t>
            </w:r>
          </w:p>
          <w:p w:rsidR="00EF6BD1" w:rsidRDefault="00EF6BD1" w:rsidP="00EF6BD1">
            <w:pPr>
              <w:ind w:right="-5"/>
              <w:rPr>
                <w:rFonts w:eastAsia="Calibri"/>
              </w:rPr>
            </w:pPr>
            <w:r w:rsidRPr="00EE2188">
              <w:t xml:space="preserve">производится частичная замена окон. </w:t>
            </w:r>
          </w:p>
        </w:tc>
        <w:tc>
          <w:tcPr>
            <w:tcW w:w="1751" w:type="dxa"/>
            <w:tcBorders>
              <w:top w:val="single" w:sz="4" w:space="0" w:color="auto"/>
            </w:tcBorders>
          </w:tcPr>
          <w:p w:rsidR="00206264" w:rsidRDefault="00206264" w:rsidP="00B0598C">
            <w:pPr>
              <w:ind w:right="-5"/>
              <w:rPr>
                <w:rFonts w:eastAsia="Calibri"/>
              </w:rPr>
            </w:pPr>
          </w:p>
        </w:tc>
      </w:tr>
      <w:tr w:rsidR="002D49C3" w:rsidRPr="00786B37" w:rsidTr="008D4B9F">
        <w:trPr>
          <w:trHeight w:val="550"/>
        </w:trPr>
        <w:tc>
          <w:tcPr>
            <w:tcW w:w="700" w:type="dxa"/>
            <w:vAlign w:val="center"/>
          </w:tcPr>
          <w:p w:rsidR="00206264" w:rsidRPr="00786B37" w:rsidRDefault="00206264" w:rsidP="007A66FE">
            <w:pPr>
              <w:ind w:right="-5"/>
            </w:pPr>
            <w:r w:rsidRPr="00786B37">
              <w:t>8.</w:t>
            </w:r>
            <w:r>
              <w:t>3</w:t>
            </w:r>
            <w:r w:rsidRPr="00786B37">
              <w:t>.</w:t>
            </w:r>
          </w:p>
        </w:tc>
        <w:tc>
          <w:tcPr>
            <w:tcW w:w="2755" w:type="dxa"/>
            <w:tcBorders>
              <w:top w:val="single" w:sz="4" w:space="0" w:color="auto"/>
            </w:tcBorders>
            <w:vAlign w:val="center"/>
          </w:tcPr>
          <w:p w:rsidR="00206264" w:rsidRPr="00786B37" w:rsidRDefault="00206264" w:rsidP="00270370">
            <w:pPr>
              <w:ind w:right="-5"/>
              <w:rPr>
                <w:rFonts w:eastAsia="Calibri"/>
              </w:rPr>
            </w:pPr>
            <w:r>
              <w:rPr>
                <w:rFonts w:eastAsia="Calibri"/>
              </w:rPr>
              <w:t>Консультационное сопровождение</w:t>
            </w:r>
            <w:r w:rsidRPr="00786B37">
              <w:rPr>
                <w:rFonts w:eastAsia="Calibri"/>
              </w:rPr>
              <w:t xml:space="preserve"> семей, имеющих талантливых и одаренных детей, а также детей с ограниченными возможностями здоровья и детей-инвалидов</w:t>
            </w:r>
          </w:p>
        </w:tc>
        <w:tc>
          <w:tcPr>
            <w:tcW w:w="2439" w:type="dxa"/>
            <w:tcBorders>
              <w:top w:val="single" w:sz="4" w:space="0" w:color="auto"/>
            </w:tcBorders>
            <w:vAlign w:val="center"/>
          </w:tcPr>
          <w:p w:rsidR="00206264" w:rsidRPr="00786B37" w:rsidRDefault="00206264" w:rsidP="003A2C63">
            <w:pPr>
              <w:ind w:right="-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течение года</w:t>
            </w:r>
          </w:p>
        </w:tc>
        <w:tc>
          <w:tcPr>
            <w:tcW w:w="2395" w:type="dxa"/>
            <w:tcBorders>
              <w:top w:val="single" w:sz="4" w:space="0" w:color="auto"/>
            </w:tcBorders>
            <w:vAlign w:val="center"/>
          </w:tcPr>
          <w:p w:rsidR="00206264" w:rsidRPr="00786B37" w:rsidRDefault="00206264" w:rsidP="002D64AE">
            <w:pPr>
              <w:ind w:right="-5"/>
              <w:jc w:val="center"/>
              <w:rPr>
                <w:rFonts w:eastAsia="Calibri"/>
              </w:rPr>
            </w:pPr>
            <w:r w:rsidRPr="00786B37">
              <w:rPr>
                <w:rFonts w:eastAsia="Calibri"/>
              </w:rPr>
              <w:t xml:space="preserve">Управление образования </w:t>
            </w:r>
          </w:p>
        </w:tc>
        <w:tc>
          <w:tcPr>
            <w:tcW w:w="2736" w:type="dxa"/>
            <w:tcBorders>
              <w:top w:val="single" w:sz="4" w:space="0" w:color="auto"/>
            </w:tcBorders>
            <w:vAlign w:val="center"/>
          </w:tcPr>
          <w:p w:rsidR="00206264" w:rsidRPr="00786B37" w:rsidRDefault="00206264" w:rsidP="008319C0">
            <w:pPr>
              <w:ind w:right="-5"/>
              <w:rPr>
                <w:rFonts w:eastAsia="Calibri"/>
              </w:rPr>
            </w:pPr>
            <w:r w:rsidRPr="008319C0">
              <w:rPr>
                <w:rFonts w:eastAsia="Calibri"/>
              </w:rPr>
              <w:t xml:space="preserve">Создание 3 консультационных пунктов по психолого-педагогическому сопровождению талантливых и одаренных детей дошкольного возраста, а также осуществляющих дистанционную поддержку семей, имеющих детей с </w:t>
            </w:r>
            <w:r w:rsidRPr="008319C0">
              <w:rPr>
                <w:rFonts w:eastAsia="Calibri"/>
              </w:rPr>
              <w:lastRenderedPageBreak/>
              <w:t>ограниченными возможностями здоровья, детей-инвалидов.</w:t>
            </w:r>
          </w:p>
        </w:tc>
        <w:tc>
          <w:tcPr>
            <w:tcW w:w="2894" w:type="dxa"/>
            <w:tcBorders>
              <w:top w:val="single" w:sz="4" w:space="0" w:color="auto"/>
            </w:tcBorders>
          </w:tcPr>
          <w:p w:rsidR="00E566E9" w:rsidRPr="008319C0" w:rsidRDefault="00E566E9" w:rsidP="00E566E9">
            <w:pPr>
              <w:ind w:right="-5"/>
              <w:rPr>
                <w:rFonts w:eastAsia="Calibri"/>
              </w:rPr>
            </w:pPr>
            <w:r w:rsidRPr="00E40BE9">
              <w:rPr>
                <w:rFonts w:eastAsia="Calibri"/>
              </w:rPr>
              <w:lastRenderedPageBreak/>
              <w:t xml:space="preserve">Приказом Управления образования администрации МР «Сосногорск» от 08.05.2014 года № 236 МБДОУ «Детский сад № 8 компенсирующего вида» г. Сосногорска, МБДОУ «Детский сад № 10 компенсирующего вида» г. Сосногорска, МБДОУ «Детский сад № </w:t>
            </w:r>
            <w:r w:rsidRPr="00E40BE9">
              <w:rPr>
                <w:rFonts w:eastAsia="Calibri"/>
              </w:rPr>
              <w:lastRenderedPageBreak/>
              <w:t>12 компенсирующего вида» г. Сосногорска присвоен статус муниципального консультативно-методического центра консультативной помощи родителям (законным представителям), обеспечивающим получение детьми дошкольного образованиям в форме семейного образования.</w:t>
            </w:r>
            <w:r>
              <w:rPr>
                <w:rFonts w:eastAsia="Calibri"/>
              </w:rPr>
              <w:t>19</w:t>
            </w:r>
            <w:r w:rsidRPr="00E40BE9">
              <w:rPr>
                <w:rFonts w:eastAsia="Calibri"/>
              </w:rPr>
              <w:t xml:space="preserve"> детей в возрасте до 3 лет из 1</w:t>
            </w:r>
            <w:r>
              <w:rPr>
                <w:rFonts w:eastAsia="Calibri"/>
              </w:rPr>
              <w:t>9</w:t>
            </w:r>
            <w:r w:rsidRPr="00E40BE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семей посетили </w:t>
            </w:r>
            <w:r w:rsidRPr="00E40BE9">
              <w:rPr>
                <w:rFonts w:eastAsia="Calibri"/>
              </w:rPr>
              <w:t>консультативные пункты различной направленности.</w:t>
            </w:r>
          </w:p>
        </w:tc>
        <w:tc>
          <w:tcPr>
            <w:tcW w:w="1751" w:type="dxa"/>
            <w:tcBorders>
              <w:top w:val="single" w:sz="4" w:space="0" w:color="auto"/>
            </w:tcBorders>
          </w:tcPr>
          <w:p w:rsidR="00206264" w:rsidRPr="008319C0" w:rsidRDefault="00206264" w:rsidP="008319C0">
            <w:pPr>
              <w:ind w:right="-5"/>
              <w:rPr>
                <w:rFonts w:eastAsia="Calibri"/>
              </w:rPr>
            </w:pPr>
          </w:p>
        </w:tc>
      </w:tr>
      <w:tr w:rsidR="00206264" w:rsidRPr="00786B37" w:rsidTr="002071B2">
        <w:tc>
          <w:tcPr>
            <w:tcW w:w="15670" w:type="dxa"/>
            <w:gridSpan w:val="7"/>
            <w:shd w:val="clear" w:color="auto" w:fill="D99594"/>
          </w:tcPr>
          <w:p w:rsidR="00206264" w:rsidRPr="00786B37" w:rsidRDefault="00206264" w:rsidP="00FB0794">
            <w:pPr>
              <w:pStyle w:val="a7"/>
              <w:numPr>
                <w:ilvl w:val="0"/>
                <w:numId w:val="35"/>
              </w:numPr>
              <w:contextualSpacing/>
              <w:jc w:val="center"/>
              <w:rPr>
                <w:b/>
              </w:rPr>
            </w:pPr>
            <w:r w:rsidRPr="00786B37">
              <w:rPr>
                <w:b/>
              </w:rPr>
              <w:lastRenderedPageBreak/>
              <w:t>Создание условий для повышения качества услуг дошкольного образования</w:t>
            </w:r>
          </w:p>
        </w:tc>
      </w:tr>
      <w:tr w:rsidR="002D49C3" w:rsidRPr="00786B37" w:rsidTr="008D4B9F">
        <w:tc>
          <w:tcPr>
            <w:tcW w:w="700" w:type="dxa"/>
            <w:vAlign w:val="center"/>
          </w:tcPr>
          <w:p w:rsidR="00206264" w:rsidRPr="00874C84" w:rsidRDefault="00206264" w:rsidP="00642250">
            <w:pPr>
              <w:ind w:right="-5"/>
            </w:pPr>
            <w:r w:rsidRPr="00874C84">
              <w:t>9.</w:t>
            </w:r>
            <w:r>
              <w:t>1</w:t>
            </w:r>
            <w:r w:rsidRPr="00874C84">
              <w:t>.</w:t>
            </w:r>
          </w:p>
        </w:tc>
        <w:tc>
          <w:tcPr>
            <w:tcW w:w="2755" w:type="dxa"/>
            <w:vAlign w:val="center"/>
          </w:tcPr>
          <w:p w:rsidR="00206264" w:rsidRPr="00786B37" w:rsidRDefault="00206264" w:rsidP="004911F4">
            <w:pPr>
              <w:pStyle w:val="ConsPlusNormal"/>
              <w:tabs>
                <w:tab w:val="left" w:pos="284"/>
              </w:tabs>
              <w:suppressAutoHyphens/>
              <w:ind w:right="-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дополнительных образовательных услуг, оказываемых на базе дошкольных образовательных организаций в соответствии с запросами родителей и детей</w:t>
            </w:r>
          </w:p>
        </w:tc>
        <w:tc>
          <w:tcPr>
            <w:tcW w:w="2439" w:type="dxa"/>
            <w:vAlign w:val="center"/>
          </w:tcPr>
          <w:p w:rsidR="00206264" w:rsidRPr="00786B37" w:rsidRDefault="00206264" w:rsidP="003A2C63">
            <w:pPr>
              <w:ind w:right="-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течение года</w:t>
            </w:r>
          </w:p>
        </w:tc>
        <w:tc>
          <w:tcPr>
            <w:tcW w:w="2395" w:type="dxa"/>
            <w:vAlign w:val="center"/>
          </w:tcPr>
          <w:p w:rsidR="00206264" w:rsidRPr="00786B37" w:rsidRDefault="00206264" w:rsidP="002D64AE">
            <w:pPr>
              <w:ind w:right="-5"/>
              <w:jc w:val="center"/>
              <w:rPr>
                <w:rFonts w:eastAsia="Calibri"/>
              </w:rPr>
            </w:pPr>
            <w:r w:rsidRPr="00786B37">
              <w:rPr>
                <w:rFonts w:eastAsia="Calibri"/>
              </w:rPr>
              <w:t xml:space="preserve">Управление образования </w:t>
            </w:r>
          </w:p>
        </w:tc>
        <w:tc>
          <w:tcPr>
            <w:tcW w:w="2736" w:type="dxa"/>
            <w:vAlign w:val="center"/>
          </w:tcPr>
          <w:p w:rsidR="00206264" w:rsidRPr="00786B37" w:rsidRDefault="00206264" w:rsidP="00B0598C">
            <w:pPr>
              <w:ind w:right="-5"/>
              <w:rPr>
                <w:rFonts w:eastAsia="Calibri"/>
              </w:rPr>
            </w:pPr>
            <w:r w:rsidRPr="00B0598C">
              <w:rPr>
                <w:rFonts w:eastAsia="Calibri"/>
              </w:rPr>
              <w:t>Разработка и оформление нормативных документов по предоставлению платных услуг (разработка и согласование не менее 1 прейскуранта).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2894" w:type="dxa"/>
          </w:tcPr>
          <w:p w:rsidR="002C0279" w:rsidRPr="002C0279" w:rsidRDefault="002C0279" w:rsidP="002C0279">
            <w:pPr>
              <w:ind w:right="-5"/>
              <w:rPr>
                <w:rFonts w:eastAsia="Calibri"/>
              </w:rPr>
            </w:pPr>
            <w:r w:rsidRPr="002C0279">
              <w:rPr>
                <w:rFonts w:eastAsia="Calibri"/>
              </w:rPr>
              <w:t>За отчетный период  платные услуги предоставлялись</w:t>
            </w:r>
            <w:r w:rsidR="00BA78C0">
              <w:rPr>
                <w:rFonts w:eastAsia="Calibri"/>
              </w:rPr>
              <w:t xml:space="preserve"> </w:t>
            </w:r>
            <w:r w:rsidRPr="002C0279">
              <w:rPr>
                <w:rFonts w:eastAsia="Calibri"/>
              </w:rPr>
              <w:t xml:space="preserve">15 организациями дошкольного образования </w:t>
            </w:r>
          </w:p>
          <w:p w:rsidR="00565BD7" w:rsidRPr="00683575" w:rsidRDefault="002C0279" w:rsidP="00565BD7">
            <w:pPr>
              <w:ind w:right="-5"/>
              <w:rPr>
                <w:rFonts w:eastAsia="Calibri"/>
                <w:sz w:val="22"/>
                <w:szCs w:val="22"/>
              </w:rPr>
            </w:pPr>
            <w:r w:rsidRPr="002C0279">
              <w:rPr>
                <w:rFonts w:eastAsia="Calibri"/>
              </w:rPr>
              <w:t>на общую сумму 572</w:t>
            </w:r>
            <w:r>
              <w:rPr>
                <w:rFonts w:eastAsia="Calibri"/>
              </w:rPr>
              <w:t>,</w:t>
            </w:r>
            <w:r w:rsidRPr="002C0279">
              <w:rPr>
                <w:rFonts w:eastAsia="Calibri"/>
              </w:rPr>
              <w:t>8</w:t>
            </w:r>
            <w:r>
              <w:rPr>
                <w:rFonts w:eastAsia="Calibri"/>
              </w:rPr>
              <w:t xml:space="preserve"> тыс. </w:t>
            </w:r>
            <w:r w:rsidRPr="002C0279">
              <w:rPr>
                <w:rFonts w:eastAsia="Calibri"/>
              </w:rPr>
              <w:t xml:space="preserve">рублей. Платные услуги предоставлялись на основании утвержденного прейскуранта по  организации предоставления кислородных  коктейлей, театрализованных </w:t>
            </w:r>
            <w:r w:rsidRPr="002C0279">
              <w:rPr>
                <w:rFonts w:eastAsia="Calibri"/>
              </w:rPr>
              <w:lastRenderedPageBreak/>
              <w:t>представлений, организации дней рождений, посещение галокамеры.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751" w:type="dxa"/>
          </w:tcPr>
          <w:p w:rsidR="00206264" w:rsidRPr="00B0598C" w:rsidRDefault="00206264" w:rsidP="00B0598C">
            <w:pPr>
              <w:ind w:right="-5"/>
              <w:rPr>
                <w:rFonts w:eastAsia="Calibri"/>
              </w:rPr>
            </w:pPr>
          </w:p>
        </w:tc>
      </w:tr>
      <w:tr w:rsidR="002D49C3" w:rsidRPr="00786B37" w:rsidTr="008D4B9F">
        <w:tc>
          <w:tcPr>
            <w:tcW w:w="700" w:type="dxa"/>
            <w:vAlign w:val="center"/>
          </w:tcPr>
          <w:p w:rsidR="00206264" w:rsidRPr="00874C84" w:rsidRDefault="00206264" w:rsidP="00642250">
            <w:pPr>
              <w:ind w:right="-5"/>
            </w:pPr>
            <w:r w:rsidRPr="00874C84">
              <w:lastRenderedPageBreak/>
              <w:t>9.</w:t>
            </w:r>
            <w:r>
              <w:t>2</w:t>
            </w:r>
            <w:r w:rsidRPr="00874C84">
              <w:t>.</w:t>
            </w:r>
          </w:p>
        </w:tc>
        <w:tc>
          <w:tcPr>
            <w:tcW w:w="2755" w:type="dxa"/>
            <w:vAlign w:val="center"/>
          </w:tcPr>
          <w:p w:rsidR="00206264" w:rsidRPr="00786B37" w:rsidRDefault="00206264" w:rsidP="004911F4">
            <w:pPr>
              <w:pStyle w:val="ConsPlusNormal"/>
              <w:tabs>
                <w:tab w:val="left" w:pos="284"/>
              </w:tabs>
              <w:ind w:right="-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B37">
              <w:rPr>
                <w:rFonts w:ascii="Times New Roman" w:hAnsi="Times New Roman" w:cs="Times New Roman"/>
                <w:sz w:val="24"/>
                <w:szCs w:val="24"/>
              </w:rPr>
              <w:t>Развитие этнокультурного образования в дошкольных образовательных организациях</w:t>
            </w:r>
          </w:p>
        </w:tc>
        <w:tc>
          <w:tcPr>
            <w:tcW w:w="2439" w:type="dxa"/>
            <w:vAlign w:val="center"/>
          </w:tcPr>
          <w:p w:rsidR="00206264" w:rsidRPr="00786B37" w:rsidRDefault="00206264" w:rsidP="003A2C63">
            <w:pPr>
              <w:ind w:right="-5"/>
              <w:jc w:val="center"/>
            </w:pPr>
            <w:r w:rsidRPr="00786B37">
              <w:t>В течение года</w:t>
            </w:r>
          </w:p>
        </w:tc>
        <w:tc>
          <w:tcPr>
            <w:tcW w:w="2395" w:type="dxa"/>
            <w:vAlign w:val="center"/>
          </w:tcPr>
          <w:p w:rsidR="00206264" w:rsidRPr="00786B37" w:rsidRDefault="00206264" w:rsidP="002D64AE">
            <w:pPr>
              <w:ind w:right="-5"/>
              <w:jc w:val="center"/>
            </w:pPr>
            <w:r w:rsidRPr="00786B37">
              <w:rPr>
                <w:rFonts w:eastAsia="Calibri"/>
              </w:rPr>
              <w:t xml:space="preserve">Управление образования </w:t>
            </w:r>
          </w:p>
        </w:tc>
        <w:tc>
          <w:tcPr>
            <w:tcW w:w="2736" w:type="dxa"/>
            <w:vAlign w:val="center"/>
          </w:tcPr>
          <w:p w:rsidR="00206264" w:rsidRPr="008319C0" w:rsidRDefault="00206264" w:rsidP="004911F4">
            <w:pPr>
              <w:ind w:right="-5"/>
            </w:pPr>
            <w:r w:rsidRPr="008319C0">
              <w:t>Наличие в дошкольных образовательных организациях уголков коми культуры – 100 %.</w:t>
            </w:r>
          </w:p>
          <w:p w:rsidR="00206264" w:rsidRPr="00786B37" w:rsidRDefault="00206264" w:rsidP="004911F4">
            <w:pPr>
              <w:ind w:right="-5"/>
            </w:pPr>
            <w:r w:rsidRPr="00EA2F47">
              <w:t>Наличие музеев в дошкольных образовательных организациях (охват не менее 37 %).</w:t>
            </w:r>
          </w:p>
        </w:tc>
        <w:tc>
          <w:tcPr>
            <w:tcW w:w="2894" w:type="dxa"/>
          </w:tcPr>
          <w:p w:rsidR="00BA78C0" w:rsidRPr="00D33739" w:rsidRDefault="00BA78C0" w:rsidP="00BA78C0">
            <w:pPr>
              <w:ind w:right="-5"/>
            </w:pPr>
            <w:r w:rsidRPr="00D33739">
              <w:t xml:space="preserve">100 % дошкольных образовательных организаций имеют уголки коми культуры. </w:t>
            </w:r>
          </w:p>
          <w:p w:rsidR="00206264" w:rsidRPr="008319C0" w:rsidRDefault="00BA78C0" w:rsidP="004911F4">
            <w:pPr>
              <w:ind w:right="-5"/>
            </w:pPr>
            <w:r w:rsidRPr="00D33739">
              <w:t>В</w:t>
            </w:r>
            <w:r>
              <w:t xml:space="preserve"> </w:t>
            </w:r>
            <w:r w:rsidRPr="00D33739">
              <w:t>9</w:t>
            </w:r>
            <w:r>
              <w:t xml:space="preserve"> </w:t>
            </w:r>
            <w:r w:rsidRPr="00D33739">
              <w:t>(</w:t>
            </w:r>
            <w:r>
              <w:t xml:space="preserve">41 </w:t>
            </w:r>
            <w:r w:rsidRPr="00D33739">
              <w:t>%) дошкольных образовательных организациях  имеются музеи коми культуры.</w:t>
            </w:r>
          </w:p>
        </w:tc>
        <w:tc>
          <w:tcPr>
            <w:tcW w:w="1751" w:type="dxa"/>
          </w:tcPr>
          <w:p w:rsidR="00206264" w:rsidRPr="008319C0" w:rsidRDefault="00206264" w:rsidP="004911F4">
            <w:pPr>
              <w:ind w:right="-5"/>
            </w:pPr>
          </w:p>
        </w:tc>
      </w:tr>
      <w:tr w:rsidR="00206264" w:rsidRPr="00786B37" w:rsidTr="002071B2">
        <w:tc>
          <w:tcPr>
            <w:tcW w:w="15670" w:type="dxa"/>
            <w:gridSpan w:val="7"/>
            <w:shd w:val="clear" w:color="auto" w:fill="D99594"/>
          </w:tcPr>
          <w:p w:rsidR="00206264" w:rsidRPr="00786B37" w:rsidRDefault="00206264" w:rsidP="00FB0794">
            <w:pPr>
              <w:pStyle w:val="a7"/>
              <w:numPr>
                <w:ilvl w:val="0"/>
                <w:numId w:val="35"/>
              </w:numPr>
              <w:contextualSpacing/>
              <w:jc w:val="center"/>
              <w:rPr>
                <w:b/>
              </w:rPr>
            </w:pPr>
            <w:r w:rsidRPr="00786B37">
              <w:rPr>
                <w:b/>
              </w:rPr>
              <w:t>Создание условий для повышения эффективности системы дошкольного образования</w:t>
            </w:r>
          </w:p>
        </w:tc>
      </w:tr>
      <w:tr w:rsidR="002D49C3" w:rsidRPr="00786B37" w:rsidTr="008D4B9F">
        <w:tc>
          <w:tcPr>
            <w:tcW w:w="700" w:type="dxa"/>
            <w:vAlign w:val="center"/>
          </w:tcPr>
          <w:p w:rsidR="00206264" w:rsidRPr="00786B37" w:rsidRDefault="00206264" w:rsidP="00CF7089">
            <w:pPr>
              <w:ind w:right="-5"/>
            </w:pPr>
            <w:r w:rsidRPr="00874C84">
              <w:t>10.1</w:t>
            </w:r>
          </w:p>
        </w:tc>
        <w:tc>
          <w:tcPr>
            <w:tcW w:w="2755" w:type="dxa"/>
            <w:vAlign w:val="center"/>
          </w:tcPr>
          <w:p w:rsidR="00206264" w:rsidRPr="00786B37" w:rsidRDefault="00206264" w:rsidP="00CF7089">
            <w:pPr>
              <w:pStyle w:val="ConsPlusNormal"/>
              <w:tabs>
                <w:tab w:val="left" w:pos="284"/>
              </w:tabs>
              <w:suppressAutoHyphens/>
              <w:ind w:right="-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B3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кадровых ресурсов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дошкольного образования</w:t>
            </w:r>
          </w:p>
        </w:tc>
        <w:tc>
          <w:tcPr>
            <w:tcW w:w="2439" w:type="dxa"/>
            <w:vAlign w:val="center"/>
          </w:tcPr>
          <w:p w:rsidR="00206264" w:rsidRPr="00786B37" w:rsidRDefault="00206264" w:rsidP="003A2C63">
            <w:pPr>
              <w:ind w:right="-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течение года</w:t>
            </w:r>
          </w:p>
        </w:tc>
        <w:tc>
          <w:tcPr>
            <w:tcW w:w="2395" w:type="dxa"/>
            <w:vAlign w:val="center"/>
          </w:tcPr>
          <w:p w:rsidR="00206264" w:rsidRPr="00786B37" w:rsidRDefault="00206264" w:rsidP="002D64AE">
            <w:pPr>
              <w:ind w:right="-5"/>
              <w:jc w:val="center"/>
            </w:pPr>
            <w:r w:rsidRPr="00786B37">
              <w:rPr>
                <w:rFonts w:eastAsia="Calibri"/>
              </w:rPr>
              <w:t xml:space="preserve">Управление образования </w:t>
            </w:r>
          </w:p>
        </w:tc>
        <w:tc>
          <w:tcPr>
            <w:tcW w:w="2736" w:type="dxa"/>
            <w:vAlign w:val="center"/>
          </w:tcPr>
          <w:p w:rsidR="00206264" w:rsidRPr="00786B37" w:rsidRDefault="00206264" w:rsidP="006C7589">
            <w:pPr>
              <w:ind w:right="-5"/>
            </w:pPr>
            <w:r w:rsidRPr="00101FA6">
              <w:t>Участие не менее 40 педагогов в конкурсах профессионального мастерства, прохождение аттестации и курсов повышения квалификации.</w:t>
            </w:r>
          </w:p>
        </w:tc>
        <w:tc>
          <w:tcPr>
            <w:tcW w:w="2894" w:type="dxa"/>
          </w:tcPr>
          <w:p w:rsidR="006800C2" w:rsidRPr="00683575" w:rsidRDefault="006800C2" w:rsidP="006800C2">
            <w:pPr>
              <w:ind w:right="-5"/>
            </w:pPr>
            <w:r w:rsidRPr="006800C2">
              <w:t>За первое полугодие 2016 года 41 педагог принял участие  в конкурсах  профессионального мастерства, прошли аттестацию 39 чел.,   курсы  повышения квалификации прошли 35</w:t>
            </w:r>
            <w:r>
              <w:t xml:space="preserve"> </w:t>
            </w:r>
            <w:r w:rsidRPr="006800C2">
              <w:t>чел.</w:t>
            </w:r>
          </w:p>
        </w:tc>
        <w:tc>
          <w:tcPr>
            <w:tcW w:w="1751" w:type="dxa"/>
          </w:tcPr>
          <w:p w:rsidR="00206264" w:rsidRPr="00101FA6" w:rsidRDefault="00206264" w:rsidP="006C7589">
            <w:pPr>
              <w:ind w:right="-5"/>
            </w:pPr>
          </w:p>
        </w:tc>
      </w:tr>
      <w:tr w:rsidR="002D49C3" w:rsidRPr="00786B37" w:rsidTr="008D4B9F">
        <w:tc>
          <w:tcPr>
            <w:tcW w:w="700" w:type="dxa"/>
            <w:vAlign w:val="center"/>
          </w:tcPr>
          <w:p w:rsidR="00206264" w:rsidRPr="00786B37" w:rsidRDefault="00206264" w:rsidP="00CF7089">
            <w:pPr>
              <w:ind w:right="-5"/>
            </w:pPr>
            <w:r w:rsidRPr="00786B37">
              <w:t>10.2</w:t>
            </w:r>
          </w:p>
        </w:tc>
        <w:tc>
          <w:tcPr>
            <w:tcW w:w="2755" w:type="dxa"/>
            <w:vAlign w:val="center"/>
          </w:tcPr>
          <w:p w:rsidR="00206264" w:rsidRPr="00786B37" w:rsidRDefault="00206264" w:rsidP="00433D81">
            <w:pPr>
              <w:pStyle w:val="ConsPlusNormal"/>
              <w:tabs>
                <w:tab w:val="left" w:pos="284"/>
              </w:tabs>
              <w:suppressAutoHyphens/>
              <w:ind w:right="-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B37">
              <w:rPr>
                <w:rFonts w:ascii="Times New Roman" w:hAnsi="Times New Roman" w:cs="Times New Roman"/>
                <w:sz w:val="24"/>
                <w:szCs w:val="24"/>
              </w:rPr>
              <w:t>Развитие инновационного потенциала педагогов дошкольного образования и 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образовательных организаций</w:t>
            </w:r>
          </w:p>
          <w:p w:rsidR="00206264" w:rsidRPr="00786B37" w:rsidRDefault="00206264" w:rsidP="00433D81">
            <w:pPr>
              <w:pStyle w:val="ConsPlusNormal"/>
              <w:tabs>
                <w:tab w:val="left" w:pos="284"/>
              </w:tabs>
              <w:suppressAutoHyphens/>
              <w:ind w:right="-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206264" w:rsidRPr="00786B37" w:rsidRDefault="00206264" w:rsidP="003A2C63">
            <w:pPr>
              <w:ind w:right="-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течение года</w:t>
            </w:r>
          </w:p>
        </w:tc>
        <w:tc>
          <w:tcPr>
            <w:tcW w:w="2395" w:type="dxa"/>
            <w:vAlign w:val="center"/>
          </w:tcPr>
          <w:p w:rsidR="00206264" w:rsidRPr="00786B37" w:rsidRDefault="00206264" w:rsidP="002D64AE">
            <w:pPr>
              <w:ind w:right="-5"/>
              <w:jc w:val="center"/>
            </w:pPr>
            <w:r w:rsidRPr="00786B37">
              <w:rPr>
                <w:rFonts w:eastAsia="Calibri"/>
              </w:rPr>
              <w:t xml:space="preserve">Управление образования </w:t>
            </w:r>
          </w:p>
        </w:tc>
        <w:tc>
          <w:tcPr>
            <w:tcW w:w="2736" w:type="dxa"/>
            <w:vAlign w:val="center"/>
          </w:tcPr>
          <w:p w:rsidR="00206264" w:rsidRDefault="00206264" w:rsidP="00433D81">
            <w:pPr>
              <w:ind w:right="-5"/>
            </w:pPr>
            <w:r w:rsidRPr="00EA2F47">
              <w:t>Увеличение доли педагогов дошкольных образовательных организаций, принимающих участие в республиканских конкурсах профессионального мастерства, конференциях, совещаниях (до 40 %).</w:t>
            </w:r>
          </w:p>
          <w:p w:rsidR="00206264" w:rsidRPr="00786B37" w:rsidRDefault="00206264" w:rsidP="00D31206">
            <w:pPr>
              <w:ind w:right="-5"/>
            </w:pPr>
            <w:r w:rsidRPr="00D411BF">
              <w:t xml:space="preserve">Проведение муниципальных конкурсов </w:t>
            </w:r>
            <w:r w:rsidRPr="00D411BF">
              <w:lastRenderedPageBreak/>
              <w:t>«Воспитатель года», «Лучший детский сад».</w:t>
            </w:r>
          </w:p>
        </w:tc>
        <w:tc>
          <w:tcPr>
            <w:tcW w:w="2894" w:type="dxa"/>
          </w:tcPr>
          <w:p w:rsidR="00565BD7" w:rsidRPr="006B3374" w:rsidRDefault="00565BD7" w:rsidP="00565BD7">
            <w:pPr>
              <w:ind w:right="-5"/>
            </w:pPr>
            <w:r w:rsidRPr="006B3374">
              <w:lastRenderedPageBreak/>
              <w:t>В феврале проведен муниципальный конкурс «Воспитатель года</w:t>
            </w:r>
            <w:r>
              <w:t>-2016</w:t>
            </w:r>
            <w:r w:rsidRPr="006B3374">
              <w:t>»</w:t>
            </w:r>
            <w:r>
              <w:t>, приняли участие 8 человек. В</w:t>
            </w:r>
            <w:r w:rsidRPr="006B3374">
              <w:t xml:space="preserve"> апреле </w:t>
            </w:r>
            <w:r>
              <w:t xml:space="preserve">2016 года проведен конкурс </w:t>
            </w:r>
            <w:r w:rsidRPr="006B3374">
              <w:t>«Лучший детский сад»</w:t>
            </w:r>
            <w:r>
              <w:t xml:space="preserve"> - 8 организаций</w:t>
            </w:r>
            <w:r w:rsidRPr="006B3374">
              <w:t xml:space="preserve">. </w:t>
            </w:r>
          </w:p>
          <w:p w:rsidR="00206264" w:rsidRPr="00EA2F47" w:rsidRDefault="00565BD7" w:rsidP="00565BD7">
            <w:pPr>
              <w:ind w:right="-5"/>
            </w:pPr>
            <w:r>
              <w:t xml:space="preserve">41 педагог  (15,5 </w:t>
            </w:r>
            <w:r w:rsidRPr="006B3374">
              <w:t xml:space="preserve">%) </w:t>
            </w:r>
            <w:r>
              <w:t xml:space="preserve">из </w:t>
            </w:r>
            <w:r w:rsidRPr="006B3374">
              <w:t>дошкольных образовательных организаций</w:t>
            </w:r>
            <w:r>
              <w:t xml:space="preserve"> </w:t>
            </w:r>
            <w:r w:rsidRPr="006B3374">
              <w:t xml:space="preserve"> приняли участие в республиканских  и </w:t>
            </w:r>
            <w:r w:rsidRPr="006B3374">
              <w:lastRenderedPageBreak/>
              <w:t>всероссийских конкурсах профессионального мастерства, конференциях, совещаниях.</w:t>
            </w:r>
          </w:p>
        </w:tc>
        <w:tc>
          <w:tcPr>
            <w:tcW w:w="1751" w:type="dxa"/>
          </w:tcPr>
          <w:p w:rsidR="00206264" w:rsidRPr="00EA2F47" w:rsidRDefault="00206264" w:rsidP="00433D81">
            <w:pPr>
              <w:ind w:right="-5"/>
            </w:pPr>
          </w:p>
        </w:tc>
      </w:tr>
      <w:tr w:rsidR="00206264" w:rsidRPr="00786B37" w:rsidTr="002071B2">
        <w:tc>
          <w:tcPr>
            <w:tcW w:w="15670" w:type="dxa"/>
            <w:gridSpan w:val="7"/>
            <w:shd w:val="clear" w:color="auto" w:fill="D99594"/>
          </w:tcPr>
          <w:p w:rsidR="00206264" w:rsidRPr="00786B37" w:rsidRDefault="00206264" w:rsidP="00FB0794">
            <w:pPr>
              <w:pStyle w:val="a7"/>
              <w:numPr>
                <w:ilvl w:val="0"/>
                <w:numId w:val="35"/>
              </w:numPr>
              <w:contextualSpacing/>
              <w:jc w:val="center"/>
              <w:rPr>
                <w:b/>
              </w:rPr>
            </w:pPr>
            <w:r w:rsidRPr="00786B37">
              <w:rPr>
                <w:b/>
              </w:rPr>
              <w:lastRenderedPageBreak/>
              <w:t>Обеспечение доступности общего образования</w:t>
            </w:r>
          </w:p>
        </w:tc>
      </w:tr>
      <w:tr w:rsidR="002D49C3" w:rsidRPr="00786B37" w:rsidTr="008D4B9F">
        <w:tc>
          <w:tcPr>
            <w:tcW w:w="700" w:type="dxa"/>
            <w:vAlign w:val="center"/>
          </w:tcPr>
          <w:p w:rsidR="00206264" w:rsidRPr="00786B37" w:rsidRDefault="00206264" w:rsidP="00843D1C">
            <w:pPr>
              <w:ind w:right="-5"/>
            </w:pPr>
            <w:r w:rsidRPr="00874C84">
              <w:t>11.1.</w:t>
            </w:r>
          </w:p>
        </w:tc>
        <w:tc>
          <w:tcPr>
            <w:tcW w:w="2755" w:type="dxa"/>
            <w:vAlign w:val="center"/>
          </w:tcPr>
          <w:p w:rsidR="00206264" w:rsidRPr="00786B37" w:rsidRDefault="00206264" w:rsidP="00843D1C">
            <w:pPr>
              <w:ind w:right="-5"/>
            </w:pPr>
            <w:r w:rsidRPr="00786B37">
              <w:t>Реализация муниципальными общеобразовательными организациями основных общеобразовательных программ</w:t>
            </w:r>
          </w:p>
        </w:tc>
        <w:tc>
          <w:tcPr>
            <w:tcW w:w="2439" w:type="dxa"/>
            <w:vAlign w:val="center"/>
          </w:tcPr>
          <w:p w:rsidR="00206264" w:rsidRPr="00786B37" w:rsidRDefault="00206264" w:rsidP="003A2C63">
            <w:pPr>
              <w:ind w:right="-5"/>
              <w:jc w:val="center"/>
            </w:pPr>
            <w:r w:rsidRPr="00786B37">
              <w:t>В течение года</w:t>
            </w:r>
          </w:p>
        </w:tc>
        <w:tc>
          <w:tcPr>
            <w:tcW w:w="2395" w:type="dxa"/>
            <w:vAlign w:val="center"/>
          </w:tcPr>
          <w:p w:rsidR="00206264" w:rsidRPr="00786B37" w:rsidRDefault="00206264" w:rsidP="00D82C54">
            <w:pPr>
              <w:ind w:right="-5"/>
              <w:jc w:val="center"/>
            </w:pPr>
            <w:r w:rsidRPr="00786B37">
              <w:rPr>
                <w:rFonts w:eastAsia="Calibri"/>
              </w:rPr>
              <w:t xml:space="preserve">Управление образования </w:t>
            </w:r>
          </w:p>
        </w:tc>
        <w:tc>
          <w:tcPr>
            <w:tcW w:w="2736" w:type="dxa"/>
            <w:vAlign w:val="center"/>
          </w:tcPr>
          <w:p w:rsidR="00206264" w:rsidRPr="00786B37" w:rsidRDefault="00206264" w:rsidP="006F2D0A">
            <w:pPr>
              <w:ind w:right="-5"/>
            </w:pPr>
            <w:r w:rsidRPr="000D1BBC">
              <w:t xml:space="preserve">Численность учащихся </w:t>
            </w:r>
            <w:r>
              <w:t>в возрасте 5-18 лет, охваченных общим образованием составит 85 %.</w:t>
            </w:r>
          </w:p>
        </w:tc>
        <w:tc>
          <w:tcPr>
            <w:tcW w:w="2894" w:type="dxa"/>
          </w:tcPr>
          <w:p w:rsidR="00206264" w:rsidRDefault="00163132" w:rsidP="001847AD">
            <w:pPr>
              <w:ind w:right="-5"/>
            </w:pPr>
            <w:r w:rsidRPr="00F052CC">
              <w:t>Численность  учащихся в воз</w:t>
            </w:r>
            <w:r>
              <w:t>расте от 5 до 18 лет, охваченных</w:t>
            </w:r>
            <w:r w:rsidRPr="00F052CC">
              <w:t xml:space="preserve"> общим образованием  составляет 85</w:t>
            </w:r>
            <w:r>
              <w:t xml:space="preserve"> </w:t>
            </w:r>
            <w:r w:rsidRPr="00F052CC">
              <w:t>%</w:t>
            </w:r>
            <w:r>
              <w:t>.</w:t>
            </w:r>
            <w:r w:rsidRPr="00F052CC">
              <w:t xml:space="preserve"> </w:t>
            </w:r>
          </w:p>
          <w:p w:rsidR="00995A37" w:rsidRPr="000D1BBC" w:rsidRDefault="00AF2EF4" w:rsidP="00AF2EF4">
            <w:pPr>
              <w:ind w:right="-5"/>
            </w:pPr>
            <w:r>
              <w:t>На реализацию данного мероприятия предусмотрено 367 609,650 тыс. руб. Реализовано 193 330,352 тыс. руб.</w:t>
            </w:r>
          </w:p>
        </w:tc>
        <w:tc>
          <w:tcPr>
            <w:tcW w:w="1751" w:type="dxa"/>
          </w:tcPr>
          <w:p w:rsidR="00206264" w:rsidRPr="000D1BBC" w:rsidRDefault="00206264" w:rsidP="006F2D0A">
            <w:pPr>
              <w:ind w:right="-5"/>
            </w:pPr>
          </w:p>
        </w:tc>
      </w:tr>
      <w:tr w:rsidR="002D49C3" w:rsidRPr="00786B37" w:rsidTr="008D4B9F">
        <w:tc>
          <w:tcPr>
            <w:tcW w:w="700" w:type="dxa"/>
            <w:vAlign w:val="center"/>
          </w:tcPr>
          <w:p w:rsidR="00206264" w:rsidRPr="00786B37" w:rsidRDefault="00206264" w:rsidP="00843D1C">
            <w:pPr>
              <w:ind w:right="-5"/>
            </w:pPr>
            <w:r w:rsidRPr="00786B37">
              <w:t>11.2</w:t>
            </w:r>
            <w:r>
              <w:t>.</w:t>
            </w:r>
          </w:p>
        </w:tc>
        <w:tc>
          <w:tcPr>
            <w:tcW w:w="2755" w:type="dxa"/>
            <w:vAlign w:val="center"/>
          </w:tcPr>
          <w:p w:rsidR="00206264" w:rsidRPr="00786B37" w:rsidRDefault="00206264" w:rsidP="003A6D10">
            <w:pPr>
              <w:ind w:right="-5"/>
            </w:pPr>
            <w:r w:rsidRPr="00786B37">
              <w:t>Оказание муниципальных услуг (выполнение работ) общеобразовательными организациями</w:t>
            </w:r>
            <w:r>
              <w:t xml:space="preserve"> </w:t>
            </w:r>
          </w:p>
        </w:tc>
        <w:tc>
          <w:tcPr>
            <w:tcW w:w="2439" w:type="dxa"/>
            <w:vAlign w:val="center"/>
          </w:tcPr>
          <w:p w:rsidR="00206264" w:rsidRPr="00786B37" w:rsidRDefault="00206264" w:rsidP="003A2C63">
            <w:pPr>
              <w:ind w:right="-5"/>
              <w:jc w:val="center"/>
            </w:pPr>
            <w:r w:rsidRPr="00786B37">
              <w:t>В течение года</w:t>
            </w:r>
          </w:p>
        </w:tc>
        <w:tc>
          <w:tcPr>
            <w:tcW w:w="2395" w:type="dxa"/>
            <w:vAlign w:val="center"/>
          </w:tcPr>
          <w:p w:rsidR="00206264" w:rsidRPr="00786B37" w:rsidRDefault="00206264" w:rsidP="00D82C54">
            <w:pPr>
              <w:ind w:right="-5"/>
              <w:jc w:val="center"/>
            </w:pPr>
            <w:r w:rsidRPr="00786B37">
              <w:rPr>
                <w:rFonts w:eastAsia="Calibri"/>
              </w:rPr>
              <w:t xml:space="preserve">Управление образования </w:t>
            </w:r>
          </w:p>
        </w:tc>
        <w:tc>
          <w:tcPr>
            <w:tcW w:w="2736" w:type="dxa"/>
            <w:vAlign w:val="center"/>
          </w:tcPr>
          <w:p w:rsidR="00206264" w:rsidRPr="00786B37" w:rsidRDefault="00206264" w:rsidP="00972045">
            <w:pPr>
              <w:ind w:right="-5"/>
            </w:pPr>
            <w:r>
              <w:t>Выполнение показателей муниципальных заданий в полном объеме.</w:t>
            </w:r>
          </w:p>
        </w:tc>
        <w:tc>
          <w:tcPr>
            <w:tcW w:w="2894" w:type="dxa"/>
          </w:tcPr>
          <w:p w:rsidR="005B7056" w:rsidRDefault="005B7056" w:rsidP="00972045">
            <w:pPr>
              <w:ind w:right="-5"/>
            </w:pPr>
            <w:r>
              <w:t>По итогам 6 месяцев 2016 года показатели муниципальных заданий выполняются в полном объеме.</w:t>
            </w:r>
          </w:p>
        </w:tc>
        <w:tc>
          <w:tcPr>
            <w:tcW w:w="1751" w:type="dxa"/>
          </w:tcPr>
          <w:p w:rsidR="00206264" w:rsidRDefault="00206264" w:rsidP="00972045">
            <w:pPr>
              <w:ind w:right="-5"/>
            </w:pPr>
          </w:p>
        </w:tc>
      </w:tr>
      <w:tr w:rsidR="00206264" w:rsidRPr="00786B37" w:rsidTr="002071B2">
        <w:tc>
          <w:tcPr>
            <w:tcW w:w="15670" w:type="dxa"/>
            <w:gridSpan w:val="7"/>
            <w:shd w:val="clear" w:color="auto" w:fill="D99594"/>
          </w:tcPr>
          <w:p w:rsidR="00206264" w:rsidRPr="00786B37" w:rsidRDefault="00206264" w:rsidP="00FB0794">
            <w:pPr>
              <w:pStyle w:val="a7"/>
              <w:numPr>
                <w:ilvl w:val="0"/>
                <w:numId w:val="35"/>
              </w:numPr>
              <w:contextualSpacing/>
              <w:jc w:val="center"/>
              <w:rPr>
                <w:b/>
              </w:rPr>
            </w:pPr>
            <w:r w:rsidRPr="00786B37">
              <w:rPr>
                <w:b/>
              </w:rPr>
              <w:t>Повышение качества общего образования</w:t>
            </w:r>
          </w:p>
        </w:tc>
      </w:tr>
      <w:tr w:rsidR="002D49C3" w:rsidRPr="00786B37" w:rsidTr="008D4B9F">
        <w:tc>
          <w:tcPr>
            <w:tcW w:w="700" w:type="dxa"/>
            <w:vAlign w:val="center"/>
          </w:tcPr>
          <w:p w:rsidR="00206264" w:rsidRPr="00786B37" w:rsidRDefault="00206264" w:rsidP="0080140A">
            <w:pPr>
              <w:ind w:right="-5"/>
            </w:pPr>
            <w:r w:rsidRPr="00786B37">
              <w:t>12.1.</w:t>
            </w:r>
          </w:p>
        </w:tc>
        <w:tc>
          <w:tcPr>
            <w:tcW w:w="2755" w:type="dxa"/>
            <w:vAlign w:val="center"/>
          </w:tcPr>
          <w:p w:rsidR="00206264" w:rsidRPr="0080140A" w:rsidRDefault="00206264" w:rsidP="0080140A">
            <w:pPr>
              <w:ind w:right="-5"/>
            </w:pPr>
            <w:r w:rsidRPr="00786B37">
              <w:rPr>
                <w:rFonts w:eastAsia="Calibri"/>
              </w:rPr>
              <w:t>Укрепление материально-технической базы общеобразовательных организаций муниципального района «Сосногорск»</w:t>
            </w:r>
          </w:p>
        </w:tc>
        <w:tc>
          <w:tcPr>
            <w:tcW w:w="2439" w:type="dxa"/>
            <w:vAlign w:val="center"/>
          </w:tcPr>
          <w:p w:rsidR="00206264" w:rsidRPr="00786B37" w:rsidRDefault="00206264" w:rsidP="003A2C63">
            <w:pPr>
              <w:ind w:right="-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течение года</w:t>
            </w:r>
          </w:p>
        </w:tc>
        <w:tc>
          <w:tcPr>
            <w:tcW w:w="2395" w:type="dxa"/>
            <w:vAlign w:val="center"/>
          </w:tcPr>
          <w:p w:rsidR="00206264" w:rsidRPr="00786B37" w:rsidRDefault="00206264" w:rsidP="00D82C54">
            <w:pPr>
              <w:ind w:right="-5"/>
              <w:jc w:val="center"/>
            </w:pPr>
            <w:r w:rsidRPr="00786B37">
              <w:rPr>
                <w:rFonts w:eastAsia="Calibri"/>
              </w:rPr>
              <w:t xml:space="preserve">Управление образования </w:t>
            </w:r>
          </w:p>
        </w:tc>
        <w:tc>
          <w:tcPr>
            <w:tcW w:w="2736" w:type="dxa"/>
            <w:vAlign w:val="center"/>
          </w:tcPr>
          <w:p w:rsidR="00206264" w:rsidRPr="00786B37" w:rsidRDefault="00206264" w:rsidP="00C04C2A">
            <w:pPr>
              <w:ind w:right="-5"/>
            </w:pPr>
            <w:r>
              <w:rPr>
                <w:rFonts w:eastAsia="Calibri"/>
              </w:rPr>
              <w:t>Текущий ремонт общеобразовательных организаций в рамках подготовки к новому учебному году и в рамках подготовки к зиме во всех школах.</w:t>
            </w:r>
          </w:p>
        </w:tc>
        <w:tc>
          <w:tcPr>
            <w:tcW w:w="2894" w:type="dxa"/>
          </w:tcPr>
          <w:p w:rsidR="00776F88" w:rsidRPr="00683575" w:rsidRDefault="00353234" w:rsidP="00776F88">
            <w:pPr>
              <w:ind w:right="-5"/>
            </w:pPr>
            <w:r w:rsidRPr="00353234">
              <w:t>Текущий ремонт осуществляется в 14 общеобразовательных организациях (93,3%) Выполняются работы по покраске стен, полов, дверей, побелке пищеблоков, оклеивани</w:t>
            </w:r>
            <w:r w:rsidR="00776F88">
              <w:t>ю</w:t>
            </w:r>
            <w:r w:rsidRPr="00353234">
              <w:t xml:space="preserve"> обо</w:t>
            </w:r>
            <w:r w:rsidR="00776F88">
              <w:t>ев</w:t>
            </w:r>
            <w:r w:rsidRPr="00353234">
              <w:t>.</w:t>
            </w:r>
            <w:r w:rsidR="00776F88">
              <w:t xml:space="preserve"> </w:t>
            </w:r>
            <w:r w:rsidRPr="00353234">
              <w:t>В НШ-ДС</w:t>
            </w:r>
            <w:r w:rsidR="00776F88">
              <w:t xml:space="preserve"> </w:t>
            </w:r>
            <w:r w:rsidRPr="00353234">
              <w:t>п. Керки в ремонте нет необходимости, так как здание введено в эксплуатацию в 2014 году.</w:t>
            </w:r>
          </w:p>
        </w:tc>
        <w:tc>
          <w:tcPr>
            <w:tcW w:w="1751" w:type="dxa"/>
          </w:tcPr>
          <w:p w:rsidR="00206264" w:rsidRDefault="00206264" w:rsidP="00C04C2A">
            <w:pPr>
              <w:ind w:right="-5"/>
              <w:rPr>
                <w:rFonts w:eastAsia="Calibri"/>
              </w:rPr>
            </w:pPr>
          </w:p>
        </w:tc>
      </w:tr>
      <w:tr w:rsidR="002D49C3" w:rsidRPr="00786B37" w:rsidTr="008D4B9F">
        <w:tc>
          <w:tcPr>
            <w:tcW w:w="700" w:type="dxa"/>
            <w:vAlign w:val="center"/>
          </w:tcPr>
          <w:p w:rsidR="00206264" w:rsidRPr="00786B37" w:rsidRDefault="00206264" w:rsidP="0080140A">
            <w:pPr>
              <w:ind w:right="-5"/>
            </w:pPr>
            <w:r w:rsidRPr="00786B37">
              <w:lastRenderedPageBreak/>
              <w:t>12.2.</w:t>
            </w:r>
          </w:p>
        </w:tc>
        <w:tc>
          <w:tcPr>
            <w:tcW w:w="2755" w:type="dxa"/>
            <w:vAlign w:val="center"/>
          </w:tcPr>
          <w:p w:rsidR="00206264" w:rsidRPr="00786B37" w:rsidRDefault="00206264" w:rsidP="0080140A">
            <w:pPr>
              <w:ind w:right="-5"/>
              <w:rPr>
                <w:rFonts w:eastAsia="Calibri"/>
              </w:rPr>
            </w:pPr>
            <w:r w:rsidRPr="00786B37">
              <w:rPr>
                <w:rFonts w:eastAsia="Calibri"/>
              </w:rPr>
              <w:t>Информационно-методическое сопровождение введения федеральных государственных образовательных стандартов</w:t>
            </w:r>
          </w:p>
        </w:tc>
        <w:tc>
          <w:tcPr>
            <w:tcW w:w="2439" w:type="dxa"/>
            <w:vAlign w:val="center"/>
          </w:tcPr>
          <w:p w:rsidR="00206264" w:rsidRPr="00786B37" w:rsidRDefault="00206264" w:rsidP="00E86895">
            <w:pPr>
              <w:ind w:right="-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течение года</w:t>
            </w:r>
          </w:p>
        </w:tc>
        <w:tc>
          <w:tcPr>
            <w:tcW w:w="2395" w:type="dxa"/>
            <w:vAlign w:val="center"/>
          </w:tcPr>
          <w:p w:rsidR="00206264" w:rsidRPr="00786B37" w:rsidRDefault="00206264" w:rsidP="00D82C54">
            <w:pPr>
              <w:ind w:right="-5"/>
              <w:jc w:val="center"/>
            </w:pPr>
            <w:r w:rsidRPr="00786B37">
              <w:rPr>
                <w:rFonts w:eastAsia="Calibri"/>
              </w:rPr>
              <w:t xml:space="preserve">Управление образования </w:t>
            </w:r>
          </w:p>
        </w:tc>
        <w:tc>
          <w:tcPr>
            <w:tcW w:w="2736" w:type="dxa"/>
            <w:vAlign w:val="center"/>
          </w:tcPr>
          <w:p w:rsidR="00206264" w:rsidRPr="00786B37" w:rsidRDefault="00206264" w:rsidP="00EC4D03">
            <w:pPr>
              <w:ind w:right="-5"/>
            </w:pPr>
            <w:r w:rsidRPr="00EC4D03">
              <w:t>Обеспечение введения федеральных государственных образовательных стандартов нового поколения (100 % обучающихся начального звена и 42 % обучающихся основного звена перейдут на обучение новым федеральным государственным образовательным стандартам начального и основного общего образования).</w:t>
            </w:r>
          </w:p>
        </w:tc>
        <w:tc>
          <w:tcPr>
            <w:tcW w:w="2894" w:type="dxa"/>
          </w:tcPr>
          <w:p w:rsidR="00776F88" w:rsidRPr="00776F88" w:rsidRDefault="00776F88" w:rsidP="00776F88">
            <w:pPr>
              <w:suppressAutoHyphens/>
            </w:pPr>
            <w:r w:rsidRPr="00776F88">
              <w:t>100</w:t>
            </w:r>
            <w:r>
              <w:t xml:space="preserve"> </w:t>
            </w:r>
            <w:r w:rsidRPr="00776F88">
              <w:t>%</w:t>
            </w:r>
            <w:r>
              <w:t xml:space="preserve"> </w:t>
            </w:r>
            <w:r w:rsidRPr="00776F88">
              <w:t xml:space="preserve">обучающихся начального звена перешли на ФГОС НОО. </w:t>
            </w:r>
          </w:p>
          <w:p w:rsidR="00886916" w:rsidRPr="00EC4D03" w:rsidRDefault="00776F88" w:rsidP="00886916">
            <w:pPr>
              <w:suppressAutoHyphens/>
            </w:pPr>
            <w:r w:rsidRPr="00776F88">
              <w:t>В 2015-2016 учебном году  в пилотном режиме по внедрению ФГОС основного общего образования работали три образовательные организации</w:t>
            </w:r>
            <w:r w:rsidR="00886916">
              <w:t xml:space="preserve">. </w:t>
            </w:r>
            <w:r w:rsidRPr="00776F88">
              <w:t>Муниципальные пилотные площадки</w:t>
            </w:r>
            <w:r w:rsidR="00886916">
              <w:t xml:space="preserve"> –</w:t>
            </w:r>
            <w:r w:rsidRPr="00776F88">
              <w:t xml:space="preserve"> 753 человека (49,5 % от учащихся 5-7-х классов основного звена).</w:t>
            </w:r>
          </w:p>
        </w:tc>
        <w:tc>
          <w:tcPr>
            <w:tcW w:w="1751" w:type="dxa"/>
          </w:tcPr>
          <w:p w:rsidR="00206264" w:rsidRPr="00EC4D03" w:rsidRDefault="00206264" w:rsidP="00EC4D03">
            <w:pPr>
              <w:ind w:right="-5"/>
            </w:pPr>
          </w:p>
        </w:tc>
      </w:tr>
      <w:tr w:rsidR="002D49C3" w:rsidRPr="00786B37" w:rsidTr="008D4B9F">
        <w:tc>
          <w:tcPr>
            <w:tcW w:w="700" w:type="dxa"/>
            <w:vAlign w:val="center"/>
          </w:tcPr>
          <w:p w:rsidR="00206264" w:rsidRPr="00786B37" w:rsidRDefault="00206264" w:rsidP="0080140A">
            <w:pPr>
              <w:ind w:right="-5"/>
            </w:pPr>
            <w:r w:rsidRPr="005B0CEB">
              <w:t>12.3.</w:t>
            </w:r>
          </w:p>
        </w:tc>
        <w:tc>
          <w:tcPr>
            <w:tcW w:w="2755" w:type="dxa"/>
            <w:vAlign w:val="center"/>
          </w:tcPr>
          <w:p w:rsidR="00206264" w:rsidRPr="00786B37" w:rsidRDefault="00206264" w:rsidP="00196D2B">
            <w:pPr>
              <w:ind w:right="-5"/>
              <w:rPr>
                <w:rFonts w:eastAsia="Calibri"/>
              </w:rPr>
            </w:pPr>
            <w:r w:rsidRPr="00786B37">
              <w:rPr>
                <w:rFonts w:eastAsia="Calibri"/>
              </w:rPr>
              <w:t>Развитие системы оценки качества общего образования</w:t>
            </w:r>
          </w:p>
        </w:tc>
        <w:tc>
          <w:tcPr>
            <w:tcW w:w="2439" w:type="dxa"/>
            <w:vAlign w:val="center"/>
          </w:tcPr>
          <w:p w:rsidR="00206264" w:rsidRPr="00786B37" w:rsidRDefault="00206264" w:rsidP="00E86895">
            <w:pPr>
              <w:ind w:right="-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течение года</w:t>
            </w:r>
          </w:p>
        </w:tc>
        <w:tc>
          <w:tcPr>
            <w:tcW w:w="2395" w:type="dxa"/>
            <w:vAlign w:val="center"/>
          </w:tcPr>
          <w:p w:rsidR="00206264" w:rsidRPr="00786B37" w:rsidRDefault="00206264" w:rsidP="00D82C54">
            <w:pPr>
              <w:ind w:right="-5"/>
              <w:jc w:val="center"/>
            </w:pPr>
            <w:r w:rsidRPr="00786B37">
              <w:rPr>
                <w:rFonts w:eastAsia="Calibri"/>
              </w:rPr>
              <w:t xml:space="preserve">Управление образования </w:t>
            </w:r>
          </w:p>
        </w:tc>
        <w:tc>
          <w:tcPr>
            <w:tcW w:w="2736" w:type="dxa"/>
            <w:vAlign w:val="center"/>
          </w:tcPr>
          <w:p w:rsidR="00206264" w:rsidRPr="00786B37" w:rsidRDefault="00206264" w:rsidP="001536CE">
            <w:pPr>
              <w:ind w:right="-5"/>
            </w:pPr>
            <w:r w:rsidRPr="00D411BF">
              <w:t>1.Повышение качества образования, выраженное в повышении доли выпускников 11 (12) классов, получивших документ об уровне образования до 97,9 %</w:t>
            </w:r>
            <w:r>
              <w:t>.</w:t>
            </w:r>
          </w:p>
        </w:tc>
        <w:tc>
          <w:tcPr>
            <w:tcW w:w="2894" w:type="dxa"/>
          </w:tcPr>
          <w:p w:rsidR="00886916" w:rsidRPr="00886916" w:rsidRDefault="00886916" w:rsidP="00886916">
            <w:pPr>
              <w:ind w:right="-5"/>
            </w:pPr>
            <w:r w:rsidRPr="00886916">
              <w:t>Доли выпускников  11 (12) классов, получивших документ об уровне образования, составляет в 2015-2016 учебном году 100 %.</w:t>
            </w:r>
          </w:p>
          <w:p w:rsidR="00E91118" w:rsidRPr="00886916" w:rsidRDefault="00886916" w:rsidP="00886916">
            <w:pPr>
              <w:suppressAutoHyphens/>
            </w:pPr>
            <w:r w:rsidRPr="00886916">
              <w:t>На</w:t>
            </w:r>
            <w:r>
              <w:t xml:space="preserve"> </w:t>
            </w:r>
            <w:r w:rsidRPr="00886916">
              <w:t xml:space="preserve">реализацию указанного мероприятия предусмотрены средства в размере 304,6 тыс. руб.  </w:t>
            </w:r>
          </w:p>
          <w:p w:rsidR="00886916" w:rsidRPr="00886916" w:rsidRDefault="00886916" w:rsidP="00E91118">
            <w:pPr>
              <w:suppressAutoHyphens/>
            </w:pPr>
            <w:r w:rsidRPr="00886916">
              <w:t>В 2015-2016 учебном году</w:t>
            </w:r>
            <w:r w:rsidR="00E91118">
              <w:t xml:space="preserve"> </w:t>
            </w:r>
            <w:r w:rsidRPr="00886916">
              <w:t xml:space="preserve">во исполнение   постановления администрации муниципального района «Сосногорск» от 25.05.2016 № 361 «О назначении стипендии   учащимся 9-11 классов, проявившим </w:t>
            </w:r>
            <w:r w:rsidRPr="00886916">
              <w:lastRenderedPageBreak/>
              <w:t>интеллектуальную, творческую и спортивную одаренность по результатам муниципальных олимпиад, конференций,  творческих конкурсов и соревнований</w:t>
            </w:r>
            <w:r w:rsidR="00E91118">
              <w:t>»</w:t>
            </w:r>
            <w:r w:rsidRPr="00886916">
              <w:t xml:space="preserve"> назначены стипендии.  Всего </w:t>
            </w:r>
            <w:r w:rsidR="00E91118">
              <w:t>стипендии получили 122 учащихся на общую</w:t>
            </w:r>
            <w:r w:rsidRPr="00886916">
              <w:t xml:space="preserve"> сумму 120,7 тыс.</w:t>
            </w:r>
            <w:r w:rsidR="00E91118">
              <w:t xml:space="preserve"> </w:t>
            </w:r>
            <w:r w:rsidRPr="00886916">
              <w:t>рублей.</w:t>
            </w:r>
          </w:p>
          <w:p w:rsidR="00886916" w:rsidRPr="00886916" w:rsidRDefault="00886916" w:rsidP="00886916">
            <w:pPr>
              <w:tabs>
                <w:tab w:val="left" w:pos="9180"/>
              </w:tabs>
            </w:pPr>
            <w:r w:rsidRPr="00886916">
              <w:t>Во исполнение постановления администрации  МР «Сосного</w:t>
            </w:r>
            <w:r w:rsidR="00E91118">
              <w:t>рск» от 25.05.</w:t>
            </w:r>
            <w:r w:rsidRPr="00886916">
              <w:t xml:space="preserve">2016 года № 362 назначены </w:t>
            </w:r>
          </w:p>
          <w:p w:rsidR="00886916" w:rsidRPr="00886916" w:rsidRDefault="00886916" w:rsidP="00E91118">
            <w:r w:rsidRPr="00886916">
              <w:t>стипендии учащимся 9-11 классов, показавш</w:t>
            </w:r>
            <w:r w:rsidR="00E91118">
              <w:t>им отличные результаты в учебе.</w:t>
            </w:r>
          </w:p>
          <w:p w:rsidR="00886916" w:rsidRPr="00886916" w:rsidRDefault="00886916" w:rsidP="00886916">
            <w:pPr>
              <w:ind w:right="-5"/>
            </w:pPr>
            <w:r w:rsidRPr="00886916">
              <w:t>Всего на сумму 183,9 тыс.</w:t>
            </w:r>
            <w:r w:rsidR="00E91118">
              <w:t xml:space="preserve"> </w:t>
            </w:r>
            <w:r w:rsidRPr="00886916">
              <w:t xml:space="preserve">рублей. </w:t>
            </w:r>
          </w:p>
          <w:p w:rsidR="006149B7" w:rsidRPr="00D411BF" w:rsidRDefault="00886916" w:rsidP="00E91118">
            <w:pPr>
              <w:ind w:right="-5"/>
            </w:pPr>
            <w:r w:rsidRPr="00886916">
              <w:t>Стипендии по указанным  постановлениям выданы 22 июня 2016 года на торжественном мероприятии, все предусмотренные средства  израсходованы.</w:t>
            </w:r>
          </w:p>
        </w:tc>
        <w:tc>
          <w:tcPr>
            <w:tcW w:w="1751" w:type="dxa"/>
          </w:tcPr>
          <w:p w:rsidR="00206264" w:rsidRPr="00D411BF" w:rsidRDefault="00206264" w:rsidP="001536CE">
            <w:pPr>
              <w:ind w:right="-5"/>
            </w:pPr>
          </w:p>
        </w:tc>
      </w:tr>
      <w:tr w:rsidR="002D49C3" w:rsidRPr="00786B37" w:rsidTr="008D4B9F">
        <w:tc>
          <w:tcPr>
            <w:tcW w:w="700" w:type="dxa"/>
            <w:vAlign w:val="center"/>
          </w:tcPr>
          <w:p w:rsidR="00206264" w:rsidRPr="00874C84" w:rsidRDefault="00206264" w:rsidP="0080140A">
            <w:pPr>
              <w:ind w:right="-5"/>
            </w:pPr>
            <w:r w:rsidRPr="00874C84">
              <w:lastRenderedPageBreak/>
              <w:t>12.4.</w:t>
            </w:r>
          </w:p>
        </w:tc>
        <w:tc>
          <w:tcPr>
            <w:tcW w:w="2755" w:type="dxa"/>
            <w:vAlign w:val="center"/>
          </w:tcPr>
          <w:p w:rsidR="00206264" w:rsidRPr="00786B37" w:rsidRDefault="00206264" w:rsidP="006149B7">
            <w:pPr>
              <w:ind w:right="-5"/>
              <w:rPr>
                <w:rFonts w:eastAsia="Calibri"/>
              </w:rPr>
            </w:pPr>
            <w:r w:rsidRPr="00786B37">
              <w:rPr>
                <w:rFonts w:eastAsia="Calibri"/>
              </w:rPr>
              <w:t xml:space="preserve">Организация питания обучающихся 1-4 классов в муниципальных образовательных </w:t>
            </w:r>
            <w:r w:rsidRPr="00786B37">
              <w:rPr>
                <w:rFonts w:eastAsia="Calibri"/>
              </w:rPr>
              <w:lastRenderedPageBreak/>
              <w:t xml:space="preserve">организациях, реализующих программу начального общего образования </w:t>
            </w:r>
          </w:p>
        </w:tc>
        <w:tc>
          <w:tcPr>
            <w:tcW w:w="2439" w:type="dxa"/>
            <w:vAlign w:val="center"/>
          </w:tcPr>
          <w:p w:rsidR="00206264" w:rsidRPr="00786B37" w:rsidRDefault="00206264" w:rsidP="00E86895">
            <w:pPr>
              <w:ind w:right="-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В течение года</w:t>
            </w:r>
          </w:p>
        </w:tc>
        <w:tc>
          <w:tcPr>
            <w:tcW w:w="2395" w:type="dxa"/>
            <w:vAlign w:val="center"/>
          </w:tcPr>
          <w:p w:rsidR="00206264" w:rsidRPr="00786B37" w:rsidRDefault="00206264" w:rsidP="00D82C54">
            <w:pPr>
              <w:ind w:right="-5"/>
              <w:jc w:val="center"/>
            </w:pPr>
            <w:r w:rsidRPr="00786B37">
              <w:rPr>
                <w:rFonts w:eastAsia="Calibri"/>
              </w:rPr>
              <w:t xml:space="preserve">Управление образования </w:t>
            </w:r>
          </w:p>
        </w:tc>
        <w:tc>
          <w:tcPr>
            <w:tcW w:w="2736" w:type="dxa"/>
            <w:vAlign w:val="center"/>
          </w:tcPr>
          <w:p w:rsidR="00206264" w:rsidRPr="00786B37" w:rsidRDefault="00206264" w:rsidP="008C2F6A">
            <w:pPr>
              <w:pStyle w:val="ConsPlusNormal"/>
              <w:ind w:right="-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2B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Охват не менее 97 % детей 1-4 классов бесплатным питанием за счет освоения дотаций из </w:t>
            </w:r>
            <w:r w:rsidRPr="002D32B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республиканского бюджета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894" w:type="dxa"/>
          </w:tcPr>
          <w:p w:rsidR="007E0140" w:rsidRPr="007E0140" w:rsidRDefault="007E0140" w:rsidP="007E0140">
            <w:pPr>
              <w:pStyle w:val="ConsPlusNormal"/>
              <w:ind w:right="-5" w:firstLine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E014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По состоянию на 01.07.2016 год охват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бесплатным питанием </w:t>
            </w:r>
            <w:r w:rsidRPr="007E014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составляет 2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E014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029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детей 1-4 классов  (98,4%)</w:t>
            </w:r>
            <w:r w:rsidRPr="007E014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за счет </w:t>
            </w:r>
            <w:r w:rsidRPr="007E014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освоения дотаций из республиканского бюджета.</w:t>
            </w:r>
          </w:p>
          <w:p w:rsidR="007E0140" w:rsidRPr="002D32B2" w:rsidRDefault="007E0140" w:rsidP="007E0140">
            <w:pPr>
              <w:pStyle w:val="ConsPlusNormal"/>
              <w:ind w:right="-5" w:firstLine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Всего на реализацию мероприятия предусмотрено 16 568,5 тыс. руб. По итогам первого полугодия 2016 года реализовано 10 390,9 тыс. руб.</w:t>
            </w:r>
          </w:p>
        </w:tc>
        <w:tc>
          <w:tcPr>
            <w:tcW w:w="1751" w:type="dxa"/>
          </w:tcPr>
          <w:p w:rsidR="00206264" w:rsidRPr="002D32B2" w:rsidRDefault="00206264" w:rsidP="008C2F6A">
            <w:pPr>
              <w:pStyle w:val="ConsPlusNormal"/>
              <w:ind w:right="-5" w:firstLine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D49C3" w:rsidRPr="00786B37" w:rsidTr="008D4B9F">
        <w:tc>
          <w:tcPr>
            <w:tcW w:w="700" w:type="dxa"/>
            <w:vAlign w:val="center"/>
          </w:tcPr>
          <w:p w:rsidR="00206264" w:rsidRPr="00874C84" w:rsidRDefault="00206264" w:rsidP="0080140A">
            <w:pPr>
              <w:ind w:right="-5"/>
            </w:pPr>
            <w:r w:rsidRPr="00874C84">
              <w:lastRenderedPageBreak/>
              <w:t>12.5.</w:t>
            </w:r>
          </w:p>
        </w:tc>
        <w:tc>
          <w:tcPr>
            <w:tcW w:w="2755" w:type="dxa"/>
            <w:vAlign w:val="center"/>
          </w:tcPr>
          <w:p w:rsidR="00206264" w:rsidRPr="00786B37" w:rsidRDefault="00206264" w:rsidP="0080140A">
            <w:pPr>
              <w:ind w:right="-5"/>
              <w:rPr>
                <w:rFonts w:eastAsia="Calibri"/>
              </w:rPr>
            </w:pPr>
            <w:r w:rsidRPr="00786B37">
              <w:rPr>
                <w:rFonts w:eastAsia="Calibri"/>
              </w:rPr>
              <w:t>Реализация плана мероприятий по внедрению государственного стандарта питания воспитанников и обучающихся общеобразовательных организаций</w:t>
            </w:r>
          </w:p>
        </w:tc>
        <w:tc>
          <w:tcPr>
            <w:tcW w:w="2439" w:type="dxa"/>
            <w:vAlign w:val="center"/>
          </w:tcPr>
          <w:p w:rsidR="00206264" w:rsidRPr="00786B37" w:rsidRDefault="00206264" w:rsidP="003A2C63">
            <w:pPr>
              <w:ind w:right="-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течение года</w:t>
            </w:r>
          </w:p>
        </w:tc>
        <w:tc>
          <w:tcPr>
            <w:tcW w:w="2395" w:type="dxa"/>
            <w:vAlign w:val="center"/>
          </w:tcPr>
          <w:p w:rsidR="00206264" w:rsidRPr="00786B37" w:rsidRDefault="00206264" w:rsidP="00D82C54">
            <w:pPr>
              <w:ind w:right="-5"/>
              <w:jc w:val="center"/>
            </w:pPr>
            <w:r w:rsidRPr="00786B37">
              <w:rPr>
                <w:rFonts w:eastAsia="Calibri"/>
              </w:rPr>
              <w:t xml:space="preserve">Управление образования </w:t>
            </w:r>
          </w:p>
        </w:tc>
        <w:tc>
          <w:tcPr>
            <w:tcW w:w="2736" w:type="dxa"/>
            <w:vAlign w:val="center"/>
          </w:tcPr>
          <w:p w:rsidR="00206264" w:rsidRPr="00786B37" w:rsidRDefault="00206264" w:rsidP="00101FA6">
            <w:pPr>
              <w:pStyle w:val="ConsPlusNormal"/>
              <w:ind w:right="-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2B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Участие в 2 конкурсах по формированию культуры здорового питания у обучающихся.</w:t>
            </w:r>
          </w:p>
        </w:tc>
        <w:tc>
          <w:tcPr>
            <w:tcW w:w="2894" w:type="dxa"/>
          </w:tcPr>
          <w:p w:rsidR="004234B1" w:rsidRPr="004234B1" w:rsidRDefault="004234B1" w:rsidP="004234B1">
            <w:pPr>
              <w:pStyle w:val="ConsPlusNormal"/>
              <w:ind w:right="-5" w:firstLine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34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Республиканский  конкурс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34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творческих  работ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34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34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пропаганде  здорового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34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питания  среди  образовательных  организаций  «Рациональное  питание – залог  здоровья!!!». В  конкурсе  приняли  участие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34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32  обучающихся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34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из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34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  образовательных  организаций, предоставивших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34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24  творческие  работы. </w:t>
            </w:r>
          </w:p>
          <w:p w:rsidR="00411E37" w:rsidRPr="002D32B2" w:rsidRDefault="004234B1" w:rsidP="00411E37">
            <w:pPr>
              <w:pStyle w:val="ConsPlusNormal"/>
              <w:ind w:right="-5" w:firstLine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34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Республиканский  тематический  фестиваль  методических  разработок  и  программ  по  формированию  культуры</w:t>
            </w:r>
            <w:r w:rsidR="00411E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34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здорового  питания</w:t>
            </w:r>
            <w:r w:rsidR="00411E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34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  обучающихся  образовательных  организаций «Здоровое  питание – успешное  образование!». В  конкурсе  приняли  участие</w:t>
            </w:r>
            <w:r w:rsidR="00411E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34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</w:t>
            </w:r>
            <w:r w:rsidR="00411E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34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педагогов</w:t>
            </w:r>
            <w:r w:rsidR="00411E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34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из  9</w:t>
            </w:r>
            <w:r w:rsidR="00411E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34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образовательных  организаций.</w:t>
            </w:r>
          </w:p>
        </w:tc>
        <w:tc>
          <w:tcPr>
            <w:tcW w:w="1751" w:type="dxa"/>
          </w:tcPr>
          <w:p w:rsidR="00206264" w:rsidRPr="002D32B2" w:rsidRDefault="00206264" w:rsidP="00101FA6">
            <w:pPr>
              <w:pStyle w:val="ConsPlusNormal"/>
              <w:ind w:right="-5" w:firstLine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06264" w:rsidRPr="00786B37" w:rsidTr="002071B2">
        <w:tc>
          <w:tcPr>
            <w:tcW w:w="15670" w:type="dxa"/>
            <w:gridSpan w:val="7"/>
            <w:shd w:val="clear" w:color="auto" w:fill="D99594"/>
          </w:tcPr>
          <w:p w:rsidR="00206264" w:rsidRPr="00786B37" w:rsidRDefault="00206264" w:rsidP="00FB0794">
            <w:pPr>
              <w:pStyle w:val="a7"/>
              <w:numPr>
                <w:ilvl w:val="0"/>
                <w:numId w:val="35"/>
              </w:numPr>
              <w:contextualSpacing/>
              <w:jc w:val="center"/>
              <w:rPr>
                <w:b/>
              </w:rPr>
            </w:pPr>
            <w:r w:rsidRPr="00786B37">
              <w:rPr>
                <w:b/>
              </w:rPr>
              <w:lastRenderedPageBreak/>
              <w:t>Развитие этнокультурного образования в социокультурном пространстве муниципального района «Сосногорск»</w:t>
            </w:r>
          </w:p>
        </w:tc>
      </w:tr>
      <w:tr w:rsidR="002D49C3" w:rsidRPr="00786B37" w:rsidTr="008D4B9F">
        <w:tc>
          <w:tcPr>
            <w:tcW w:w="700" w:type="dxa"/>
            <w:vAlign w:val="center"/>
          </w:tcPr>
          <w:p w:rsidR="00206264" w:rsidRPr="00874C84" w:rsidRDefault="00206264" w:rsidP="00573FA3">
            <w:pPr>
              <w:ind w:right="-5"/>
            </w:pPr>
            <w:r w:rsidRPr="00874C84">
              <w:t>13.1.</w:t>
            </w:r>
          </w:p>
        </w:tc>
        <w:tc>
          <w:tcPr>
            <w:tcW w:w="2755" w:type="dxa"/>
            <w:vAlign w:val="center"/>
          </w:tcPr>
          <w:p w:rsidR="00206264" w:rsidRPr="00786B37" w:rsidRDefault="00206264" w:rsidP="00D65087">
            <w:pPr>
              <w:ind w:right="-5"/>
              <w:rPr>
                <w:rFonts w:eastAsia="Calibri"/>
              </w:rPr>
            </w:pPr>
            <w:r w:rsidRPr="00786B37">
              <w:rPr>
                <w:rFonts w:eastAsia="Calibri"/>
              </w:rPr>
              <w:t>Укрепление материально-технической базы  муниципальных образовательных  организаций, направленное на разви</w:t>
            </w:r>
            <w:r>
              <w:rPr>
                <w:rFonts w:eastAsia="Calibri"/>
              </w:rPr>
              <w:t>тие этнокультурного образования</w:t>
            </w:r>
          </w:p>
        </w:tc>
        <w:tc>
          <w:tcPr>
            <w:tcW w:w="2439" w:type="dxa"/>
            <w:vAlign w:val="center"/>
          </w:tcPr>
          <w:p w:rsidR="00206264" w:rsidRPr="00786B37" w:rsidRDefault="00206264" w:rsidP="00E86895">
            <w:pPr>
              <w:ind w:right="-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течение года</w:t>
            </w:r>
          </w:p>
        </w:tc>
        <w:tc>
          <w:tcPr>
            <w:tcW w:w="2395" w:type="dxa"/>
            <w:vAlign w:val="center"/>
          </w:tcPr>
          <w:p w:rsidR="00206264" w:rsidRPr="000D1BBC" w:rsidRDefault="00206264" w:rsidP="00D82C54">
            <w:pPr>
              <w:ind w:right="-5"/>
              <w:jc w:val="center"/>
            </w:pPr>
            <w:r w:rsidRPr="000D1BBC">
              <w:rPr>
                <w:rFonts w:eastAsia="Calibri"/>
              </w:rPr>
              <w:t xml:space="preserve">Управление образования </w:t>
            </w:r>
          </w:p>
        </w:tc>
        <w:tc>
          <w:tcPr>
            <w:tcW w:w="2736" w:type="dxa"/>
            <w:vAlign w:val="center"/>
          </w:tcPr>
          <w:p w:rsidR="00206264" w:rsidRPr="000D1BBC" w:rsidRDefault="00206264" w:rsidP="000D1BBC">
            <w:pPr>
              <w:ind w:right="-5"/>
            </w:pPr>
            <w:r w:rsidRPr="000D1BBC">
              <w:t>Доля кабинетов коми языка, оснащенных современным оборудованием, от общего количества кабинетов коми языка составит 80 %.</w:t>
            </w:r>
          </w:p>
        </w:tc>
        <w:tc>
          <w:tcPr>
            <w:tcW w:w="2894" w:type="dxa"/>
          </w:tcPr>
          <w:p w:rsidR="00352DF9" w:rsidRPr="000D1BBC" w:rsidRDefault="00074AF9" w:rsidP="00074AF9">
            <w:pPr>
              <w:ind w:right="-5"/>
            </w:pPr>
            <w:r w:rsidRPr="00074AF9">
              <w:t>Доля кабинетов коми языка, оснащенных современным оборудованием, от общего количества кабинетов коми языка составляет 87 %. В общеобразовательных организациях созданы условия для этнокультурного образования и воспитания обучающихся</w:t>
            </w:r>
            <w:r>
              <w:t>,</w:t>
            </w:r>
            <w:r w:rsidRPr="00074AF9">
              <w:t xml:space="preserve"> имеются автоматизированные  рабочие места для учителей, которые оснащены компьютерами, мультимедийными  проекторами, экранами. В 4 общеобразовательных организациях обучение коми языку осуществляется в кабинетах начальных классов, которые также оснащены АРМами для учителей. В кабинетах имеются телевизоры, DVD-проигрыватели, магнитофоны. В 3 школах в кабинетах коми </w:t>
            </w:r>
            <w:r w:rsidRPr="00074AF9">
              <w:lastRenderedPageBreak/>
              <w:t>языка устроены этноуголки, в которых собраны предметы быта коми народа. В 3 общеобразовательных организациях функционируют школьные этнографические музеи</w:t>
            </w:r>
            <w:r>
              <w:t>.</w:t>
            </w:r>
          </w:p>
        </w:tc>
        <w:tc>
          <w:tcPr>
            <w:tcW w:w="1751" w:type="dxa"/>
          </w:tcPr>
          <w:p w:rsidR="00206264" w:rsidRPr="000D1BBC" w:rsidRDefault="00206264" w:rsidP="000D1BBC">
            <w:pPr>
              <w:ind w:right="-5"/>
            </w:pPr>
          </w:p>
        </w:tc>
      </w:tr>
      <w:tr w:rsidR="002D49C3" w:rsidRPr="00786B37" w:rsidTr="008D4B9F">
        <w:tc>
          <w:tcPr>
            <w:tcW w:w="700" w:type="dxa"/>
            <w:vAlign w:val="center"/>
          </w:tcPr>
          <w:p w:rsidR="00206264" w:rsidRPr="00874C84" w:rsidRDefault="00206264" w:rsidP="00573FA3">
            <w:pPr>
              <w:ind w:right="-5"/>
            </w:pPr>
            <w:r w:rsidRPr="00874C84">
              <w:lastRenderedPageBreak/>
              <w:t>13.2.</w:t>
            </w:r>
          </w:p>
        </w:tc>
        <w:tc>
          <w:tcPr>
            <w:tcW w:w="2755" w:type="dxa"/>
            <w:vAlign w:val="center"/>
          </w:tcPr>
          <w:p w:rsidR="00206264" w:rsidRPr="00786B37" w:rsidRDefault="00206264" w:rsidP="00573FA3">
            <w:pPr>
              <w:ind w:right="-5"/>
              <w:rPr>
                <w:rFonts w:eastAsia="Calibri"/>
              </w:rPr>
            </w:pPr>
            <w:r w:rsidRPr="00786B37">
              <w:rPr>
                <w:rFonts w:eastAsia="Calibri"/>
              </w:rPr>
              <w:t>Развитие этнокультурного образования в о</w:t>
            </w:r>
            <w:r>
              <w:rPr>
                <w:rFonts w:eastAsia="Calibri"/>
              </w:rPr>
              <w:t>бщеобразовательных организациях</w:t>
            </w:r>
          </w:p>
          <w:p w:rsidR="00206264" w:rsidRPr="00786B37" w:rsidRDefault="00206264" w:rsidP="00573FA3">
            <w:pPr>
              <w:ind w:right="-5"/>
              <w:rPr>
                <w:rFonts w:eastAsia="Calibri"/>
              </w:rPr>
            </w:pPr>
          </w:p>
        </w:tc>
        <w:tc>
          <w:tcPr>
            <w:tcW w:w="2439" w:type="dxa"/>
            <w:vAlign w:val="center"/>
          </w:tcPr>
          <w:p w:rsidR="00206264" w:rsidRPr="00786B37" w:rsidRDefault="00206264" w:rsidP="00E86895">
            <w:pPr>
              <w:ind w:right="-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течение года</w:t>
            </w:r>
          </w:p>
        </w:tc>
        <w:tc>
          <w:tcPr>
            <w:tcW w:w="2395" w:type="dxa"/>
            <w:vAlign w:val="center"/>
          </w:tcPr>
          <w:p w:rsidR="00206264" w:rsidRPr="00786B37" w:rsidRDefault="00206264" w:rsidP="00D82C54">
            <w:pPr>
              <w:ind w:right="-5"/>
              <w:jc w:val="center"/>
            </w:pPr>
            <w:r w:rsidRPr="00786B37">
              <w:rPr>
                <w:rFonts w:eastAsia="Calibri"/>
              </w:rPr>
              <w:t xml:space="preserve">Управление образования </w:t>
            </w:r>
          </w:p>
        </w:tc>
        <w:tc>
          <w:tcPr>
            <w:tcW w:w="2736" w:type="dxa"/>
            <w:vAlign w:val="center"/>
          </w:tcPr>
          <w:p w:rsidR="00206264" w:rsidRPr="00E74A40" w:rsidRDefault="00206264" w:rsidP="000D1BBC">
            <w:pPr>
              <w:ind w:right="-5"/>
              <w:rPr>
                <w:rFonts w:eastAsia="Calibri"/>
              </w:rPr>
            </w:pPr>
            <w:r w:rsidRPr="000D1BBC">
              <w:t>Прохождение аттестации учителей коми языка. Доля учителей коми языка с высшей и первой категорией составит не менее 60 %.</w:t>
            </w:r>
          </w:p>
        </w:tc>
        <w:tc>
          <w:tcPr>
            <w:tcW w:w="2894" w:type="dxa"/>
          </w:tcPr>
          <w:p w:rsidR="00381468" w:rsidRPr="00381468" w:rsidRDefault="00381468" w:rsidP="00381468">
            <w:pPr>
              <w:ind w:right="-5"/>
            </w:pPr>
            <w:r w:rsidRPr="00381468">
              <w:t xml:space="preserve">Прошли аттестацию в 2016 году 3 учителя коми языка. </w:t>
            </w:r>
            <w:r>
              <w:t>По состоянию н</w:t>
            </w:r>
            <w:r w:rsidRPr="00381468">
              <w:t>а 1 июля 2016 года в школах района 36 учителей коми языка, в том числе 17 совместителей.</w:t>
            </w:r>
          </w:p>
          <w:p w:rsidR="00381468" w:rsidRPr="000D1BBC" w:rsidRDefault="00381468" w:rsidP="00381468">
            <w:pPr>
              <w:ind w:right="-5"/>
            </w:pPr>
            <w:r w:rsidRPr="00381468">
              <w:t xml:space="preserve">Среди 19 основных педагогов </w:t>
            </w:r>
            <w:r>
              <w:t xml:space="preserve">коми языка </w:t>
            </w:r>
            <w:r w:rsidRPr="00381468">
              <w:t>с высшей категорией -7 чел.</w:t>
            </w:r>
            <w:r>
              <w:t xml:space="preserve">, </w:t>
            </w:r>
            <w:r w:rsidRPr="00381468">
              <w:t>с 1 категорией – 5 чел.</w:t>
            </w:r>
            <w:r>
              <w:t xml:space="preserve">, </w:t>
            </w:r>
            <w:r w:rsidRPr="00381468">
              <w:t>что составляет 63,1</w:t>
            </w:r>
            <w:r>
              <w:t xml:space="preserve"> </w:t>
            </w:r>
            <w:r w:rsidRPr="00381468">
              <w:t>% учителей, которые имеют высшую и первую категорию.</w:t>
            </w:r>
          </w:p>
        </w:tc>
        <w:tc>
          <w:tcPr>
            <w:tcW w:w="1751" w:type="dxa"/>
          </w:tcPr>
          <w:p w:rsidR="00206264" w:rsidRPr="000D1BBC" w:rsidRDefault="00206264" w:rsidP="000D1BBC">
            <w:pPr>
              <w:ind w:right="-5"/>
            </w:pPr>
          </w:p>
        </w:tc>
      </w:tr>
      <w:tr w:rsidR="00FB0794" w:rsidRPr="00786B37" w:rsidTr="002071B2">
        <w:tc>
          <w:tcPr>
            <w:tcW w:w="15670" w:type="dxa"/>
            <w:gridSpan w:val="7"/>
            <w:shd w:val="clear" w:color="auto" w:fill="D99594"/>
          </w:tcPr>
          <w:p w:rsidR="00FB0794" w:rsidRPr="00786B37" w:rsidRDefault="00FB0794" w:rsidP="00FB0794">
            <w:pPr>
              <w:pStyle w:val="a7"/>
              <w:numPr>
                <w:ilvl w:val="0"/>
                <w:numId w:val="35"/>
              </w:numPr>
              <w:contextualSpacing/>
              <w:jc w:val="center"/>
              <w:rPr>
                <w:b/>
              </w:rPr>
            </w:pPr>
            <w:r w:rsidRPr="00786B37">
              <w:rPr>
                <w:b/>
              </w:rPr>
              <w:t>Создание условий для повышения эффективности системы общего образования</w:t>
            </w:r>
          </w:p>
        </w:tc>
      </w:tr>
      <w:tr w:rsidR="002D49C3" w:rsidRPr="00786B37" w:rsidTr="008D4B9F">
        <w:tc>
          <w:tcPr>
            <w:tcW w:w="700" w:type="dxa"/>
            <w:vAlign w:val="center"/>
          </w:tcPr>
          <w:p w:rsidR="00206264" w:rsidRPr="00874C84" w:rsidRDefault="00206264" w:rsidP="000021B8">
            <w:pPr>
              <w:ind w:right="-5"/>
              <w:jc w:val="center"/>
            </w:pPr>
          </w:p>
          <w:p w:rsidR="00206264" w:rsidRPr="00874C84" w:rsidRDefault="00206264" w:rsidP="000021B8">
            <w:pPr>
              <w:ind w:right="-5"/>
              <w:jc w:val="center"/>
            </w:pPr>
          </w:p>
          <w:p w:rsidR="00206264" w:rsidRPr="00874C84" w:rsidRDefault="00206264" w:rsidP="000021B8">
            <w:pPr>
              <w:ind w:right="-5"/>
              <w:jc w:val="center"/>
            </w:pPr>
            <w:r w:rsidRPr="00874C84">
              <w:t>14.1.</w:t>
            </w:r>
          </w:p>
        </w:tc>
        <w:tc>
          <w:tcPr>
            <w:tcW w:w="2755" w:type="dxa"/>
            <w:vAlign w:val="center"/>
          </w:tcPr>
          <w:p w:rsidR="00206264" w:rsidRPr="00786B37" w:rsidRDefault="00206264" w:rsidP="00573FA3">
            <w:pPr>
              <w:ind w:right="-5"/>
              <w:rPr>
                <w:rFonts w:eastAsia="Calibri"/>
              </w:rPr>
            </w:pPr>
            <w:r w:rsidRPr="00786B37">
              <w:rPr>
                <w:rFonts w:eastAsia="Calibri"/>
              </w:rPr>
              <w:t xml:space="preserve">Развитие инновационного опыта работы муниципальных </w:t>
            </w:r>
            <w:r>
              <w:rPr>
                <w:rFonts w:eastAsia="Calibri"/>
              </w:rPr>
              <w:t>общеобразовательных организаций</w:t>
            </w:r>
          </w:p>
        </w:tc>
        <w:tc>
          <w:tcPr>
            <w:tcW w:w="2439" w:type="dxa"/>
            <w:vAlign w:val="center"/>
          </w:tcPr>
          <w:p w:rsidR="00206264" w:rsidRPr="00786B37" w:rsidRDefault="00206264" w:rsidP="00E86895">
            <w:pPr>
              <w:ind w:right="-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течение года</w:t>
            </w:r>
          </w:p>
        </w:tc>
        <w:tc>
          <w:tcPr>
            <w:tcW w:w="2395" w:type="dxa"/>
            <w:vAlign w:val="center"/>
          </w:tcPr>
          <w:p w:rsidR="00206264" w:rsidRPr="00786B37" w:rsidRDefault="00206264" w:rsidP="00D82C54">
            <w:pPr>
              <w:ind w:right="-5"/>
              <w:jc w:val="center"/>
            </w:pPr>
            <w:r w:rsidRPr="00786B37">
              <w:rPr>
                <w:rFonts w:eastAsia="Calibri"/>
              </w:rPr>
              <w:t xml:space="preserve">Управление образования </w:t>
            </w:r>
          </w:p>
        </w:tc>
        <w:tc>
          <w:tcPr>
            <w:tcW w:w="2736" w:type="dxa"/>
            <w:vAlign w:val="center"/>
          </w:tcPr>
          <w:p w:rsidR="00206264" w:rsidRPr="00D242B7" w:rsidRDefault="00206264" w:rsidP="00874C84">
            <w:pPr>
              <w:pStyle w:val="a9"/>
              <w:spacing w:after="0" w:afterAutospacing="0"/>
              <w:rPr>
                <w:rFonts w:eastAsia="SimSun"/>
                <w:lang w:eastAsia="zh-CN"/>
              </w:rPr>
            </w:pPr>
            <w:r w:rsidRPr="00D242B7">
              <w:rPr>
                <w:rFonts w:eastAsia="SimSun"/>
                <w:lang w:eastAsia="zh-CN"/>
              </w:rPr>
              <w:t xml:space="preserve">1.Удельный вес муниципальных образовательных организаций, принимающих участие в республиканских мероприятиях по выявлению, распространению и поддержке инновационного опыта работы муниципальных </w:t>
            </w:r>
            <w:r w:rsidRPr="00D242B7">
              <w:rPr>
                <w:rFonts w:eastAsia="SimSun"/>
                <w:lang w:eastAsia="zh-CN"/>
              </w:rPr>
              <w:lastRenderedPageBreak/>
              <w:t>общеобразовательных организаций в Республике Коми (конкурс «Лучшие школы Республики Коми», конкурс «Инноватика в образовании» и др.) не менее 3</w:t>
            </w:r>
            <w:r>
              <w:rPr>
                <w:rFonts w:eastAsia="SimSun"/>
                <w:lang w:eastAsia="zh-CN"/>
              </w:rPr>
              <w:t>5</w:t>
            </w:r>
            <w:r w:rsidRPr="00D242B7">
              <w:rPr>
                <w:rFonts w:eastAsia="SimSun"/>
                <w:lang w:eastAsia="zh-CN"/>
              </w:rPr>
              <w:t xml:space="preserve"> %. </w:t>
            </w:r>
          </w:p>
          <w:p w:rsidR="00206264" w:rsidRPr="00874C84" w:rsidRDefault="00206264" w:rsidP="0010256B">
            <w:pPr>
              <w:pStyle w:val="a9"/>
              <w:spacing w:before="0" w:beforeAutospacing="0" w:after="0" w:afterAutospacing="0"/>
              <w:rPr>
                <w:rFonts w:eastAsia="SimSun"/>
                <w:lang w:eastAsia="zh-CN"/>
              </w:rPr>
            </w:pPr>
            <w:r w:rsidRPr="002D32B2">
              <w:rPr>
                <w:rFonts w:eastAsia="SimSun"/>
                <w:lang w:eastAsia="zh-CN"/>
              </w:rPr>
              <w:t>2.Проведение не менее 3 муниципальных конкурсов педагогического мастерства («Учитель года», «Самый классный классный», «Призвание»).</w:t>
            </w:r>
            <w:r w:rsidRPr="00D242B7">
              <w:rPr>
                <w:rFonts w:eastAsia="SimSun"/>
                <w:lang w:eastAsia="zh-CN"/>
              </w:rPr>
              <w:t xml:space="preserve"> Проведение городского праздника «Последний звонок».</w:t>
            </w:r>
          </w:p>
        </w:tc>
        <w:tc>
          <w:tcPr>
            <w:tcW w:w="2894" w:type="dxa"/>
          </w:tcPr>
          <w:p w:rsidR="0035140F" w:rsidRDefault="0035140F" w:rsidP="0035140F">
            <w:pPr>
              <w:pStyle w:val="a9"/>
              <w:spacing w:before="0" w:beforeAutospacing="0" w:after="0" w:afterAutospacing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lastRenderedPageBreak/>
              <w:t>1.</w:t>
            </w:r>
            <w:r w:rsidRPr="0035140F">
              <w:rPr>
                <w:rFonts w:eastAsia="SimSun"/>
                <w:lang w:eastAsia="zh-CN"/>
              </w:rPr>
              <w:t xml:space="preserve">Удельный вес муниципальных образовательных организаций, принимающих участие в республиканских мероприятиях по выявлению, распространению и поддержке инновационного опыта работы муниципальных </w:t>
            </w:r>
            <w:r w:rsidRPr="0035140F">
              <w:rPr>
                <w:rFonts w:eastAsia="SimSun"/>
                <w:lang w:eastAsia="zh-CN"/>
              </w:rPr>
              <w:lastRenderedPageBreak/>
              <w:t>общеобразовательных организаций в Республике Коми (конкурсы «Лучший детский сад года-2016»,  Республиканский конкурс</w:t>
            </w:r>
            <w:r>
              <w:rPr>
                <w:rFonts w:eastAsia="SimSun"/>
                <w:lang w:eastAsia="zh-CN"/>
              </w:rPr>
              <w:t xml:space="preserve"> </w:t>
            </w:r>
            <w:r w:rsidRPr="0035140F">
              <w:rPr>
                <w:rFonts w:eastAsia="SimSun"/>
                <w:lang w:eastAsia="zh-CN"/>
              </w:rPr>
              <w:t>«За здоровье в образовании», Республиканский конкурс программ по здоровьесбережению)  составил за первое полугодие</w:t>
            </w:r>
            <w:r w:rsidR="000E0EC0">
              <w:rPr>
                <w:rFonts w:eastAsia="SimSun"/>
                <w:lang w:eastAsia="zh-CN"/>
              </w:rPr>
              <w:t xml:space="preserve"> </w:t>
            </w:r>
            <w:r w:rsidRPr="0035140F">
              <w:rPr>
                <w:rFonts w:eastAsia="SimSun"/>
                <w:lang w:eastAsia="zh-CN"/>
              </w:rPr>
              <w:t>2016 года   20,5</w:t>
            </w:r>
            <w:r w:rsidR="000E0EC0">
              <w:rPr>
                <w:rFonts w:eastAsia="SimSun"/>
                <w:lang w:eastAsia="zh-CN"/>
              </w:rPr>
              <w:t xml:space="preserve"> </w:t>
            </w:r>
            <w:r w:rsidRPr="0035140F">
              <w:rPr>
                <w:rFonts w:eastAsia="SimSun"/>
                <w:lang w:eastAsia="zh-CN"/>
              </w:rPr>
              <w:t xml:space="preserve">%. </w:t>
            </w:r>
          </w:p>
          <w:p w:rsidR="000E0EC0" w:rsidRDefault="0035140F" w:rsidP="000E0EC0">
            <w:pPr>
              <w:pStyle w:val="a9"/>
              <w:spacing w:before="0" w:beforeAutospacing="0" w:after="0" w:afterAutospacing="0"/>
              <w:rPr>
                <w:rFonts w:eastAsia="SimSun"/>
                <w:lang w:eastAsia="zh-CN"/>
              </w:rPr>
            </w:pPr>
            <w:r w:rsidRPr="0035140F">
              <w:rPr>
                <w:rFonts w:eastAsia="SimSun"/>
                <w:lang w:eastAsia="zh-CN"/>
              </w:rPr>
              <w:t>2.Проведены   муниципальные конкурсы педагогического мастерства «Учитель года-2016»</w:t>
            </w:r>
            <w:r w:rsidR="000E0EC0">
              <w:rPr>
                <w:rFonts w:eastAsia="SimSun"/>
                <w:lang w:eastAsia="zh-CN"/>
              </w:rPr>
              <w:t xml:space="preserve"> </w:t>
            </w:r>
            <w:r w:rsidRPr="0035140F">
              <w:rPr>
                <w:rFonts w:eastAsia="SimSun"/>
                <w:lang w:eastAsia="zh-CN"/>
              </w:rPr>
              <w:t>- 8 участников,     «Воспитатель Года-2016»</w:t>
            </w:r>
            <w:r w:rsidR="000E0EC0">
              <w:rPr>
                <w:rFonts w:eastAsia="SimSun"/>
                <w:lang w:eastAsia="zh-CN"/>
              </w:rPr>
              <w:t xml:space="preserve"> </w:t>
            </w:r>
            <w:r w:rsidRPr="0035140F">
              <w:rPr>
                <w:rFonts w:eastAsia="SimSun"/>
                <w:lang w:eastAsia="zh-CN"/>
              </w:rPr>
              <w:t xml:space="preserve">- 8 участников, «Самый классный классный» - 8 участников.  </w:t>
            </w:r>
          </w:p>
          <w:p w:rsidR="00EB2321" w:rsidRPr="00D242B7" w:rsidRDefault="0035140F" w:rsidP="000E0EC0">
            <w:pPr>
              <w:pStyle w:val="a9"/>
              <w:spacing w:before="0" w:beforeAutospacing="0" w:after="0" w:afterAutospacing="0"/>
              <w:rPr>
                <w:rFonts w:eastAsia="SimSun"/>
                <w:lang w:eastAsia="zh-CN"/>
              </w:rPr>
            </w:pPr>
            <w:r w:rsidRPr="0035140F">
              <w:rPr>
                <w:rFonts w:eastAsia="SimSun"/>
                <w:lang w:eastAsia="zh-CN"/>
              </w:rPr>
              <w:t>В мае 2016 года п</w:t>
            </w:r>
            <w:r w:rsidRPr="008E54C7">
              <w:rPr>
                <w:rFonts w:eastAsia="SimSun"/>
                <w:lang w:eastAsia="zh-CN"/>
              </w:rPr>
              <w:t>роведен городской праздник</w:t>
            </w:r>
            <w:r w:rsidR="000E0EC0">
              <w:rPr>
                <w:rFonts w:eastAsia="SimSun"/>
                <w:lang w:eastAsia="zh-CN"/>
              </w:rPr>
              <w:t xml:space="preserve"> </w:t>
            </w:r>
            <w:r w:rsidRPr="008E54C7">
              <w:rPr>
                <w:rFonts w:eastAsia="SimSun"/>
                <w:lang w:eastAsia="zh-CN"/>
              </w:rPr>
              <w:t>«Последний звонок»</w:t>
            </w:r>
            <w:r w:rsidR="000E0EC0">
              <w:rPr>
                <w:rFonts w:eastAsia="SimSun"/>
                <w:lang w:eastAsia="zh-CN"/>
              </w:rPr>
              <w:t>.</w:t>
            </w:r>
          </w:p>
        </w:tc>
        <w:tc>
          <w:tcPr>
            <w:tcW w:w="1751" w:type="dxa"/>
          </w:tcPr>
          <w:p w:rsidR="00206264" w:rsidRPr="00D242B7" w:rsidRDefault="00206264" w:rsidP="00874C84">
            <w:pPr>
              <w:pStyle w:val="a9"/>
              <w:spacing w:after="0" w:afterAutospacing="0"/>
              <w:rPr>
                <w:rFonts w:eastAsia="SimSun"/>
                <w:lang w:eastAsia="zh-CN"/>
              </w:rPr>
            </w:pPr>
          </w:p>
        </w:tc>
      </w:tr>
      <w:tr w:rsidR="002D49C3" w:rsidRPr="00786B37" w:rsidTr="008D4B9F">
        <w:tc>
          <w:tcPr>
            <w:tcW w:w="700" w:type="dxa"/>
            <w:vAlign w:val="center"/>
          </w:tcPr>
          <w:p w:rsidR="00206264" w:rsidRPr="00874C84" w:rsidRDefault="00206264" w:rsidP="009F187B">
            <w:pPr>
              <w:ind w:right="-5"/>
            </w:pPr>
            <w:r w:rsidRPr="00874C84">
              <w:lastRenderedPageBreak/>
              <w:t>14.2.</w:t>
            </w:r>
          </w:p>
        </w:tc>
        <w:tc>
          <w:tcPr>
            <w:tcW w:w="2755" w:type="dxa"/>
            <w:vAlign w:val="center"/>
          </w:tcPr>
          <w:p w:rsidR="00206264" w:rsidRPr="00786B37" w:rsidRDefault="00206264" w:rsidP="001238CF">
            <w:pPr>
              <w:ind w:right="-5"/>
              <w:rPr>
                <w:rFonts w:eastAsia="Calibri"/>
              </w:rPr>
            </w:pPr>
            <w:r w:rsidRPr="00786B37">
              <w:rPr>
                <w:rFonts w:eastAsia="Calibri"/>
              </w:rPr>
              <w:t>Развитие кадровых ресурсов системы общего образования</w:t>
            </w:r>
          </w:p>
        </w:tc>
        <w:tc>
          <w:tcPr>
            <w:tcW w:w="2439" w:type="dxa"/>
            <w:vAlign w:val="center"/>
          </w:tcPr>
          <w:p w:rsidR="00206264" w:rsidRPr="00786B37" w:rsidRDefault="00206264" w:rsidP="00E86895">
            <w:pPr>
              <w:ind w:right="-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течение года</w:t>
            </w:r>
          </w:p>
        </w:tc>
        <w:tc>
          <w:tcPr>
            <w:tcW w:w="2395" w:type="dxa"/>
            <w:vAlign w:val="center"/>
          </w:tcPr>
          <w:p w:rsidR="00206264" w:rsidRPr="00786B37" w:rsidRDefault="00206264" w:rsidP="00D82C54">
            <w:pPr>
              <w:ind w:right="-5"/>
              <w:jc w:val="center"/>
            </w:pPr>
            <w:r w:rsidRPr="00786B37">
              <w:rPr>
                <w:rFonts w:eastAsia="Calibri"/>
              </w:rPr>
              <w:t xml:space="preserve">Управление образования </w:t>
            </w:r>
          </w:p>
        </w:tc>
        <w:tc>
          <w:tcPr>
            <w:tcW w:w="2736" w:type="dxa"/>
            <w:vAlign w:val="center"/>
          </w:tcPr>
          <w:p w:rsidR="00206264" w:rsidRPr="00786B37" w:rsidRDefault="00206264" w:rsidP="00220319">
            <w:pPr>
              <w:ind w:right="-5"/>
              <w:rPr>
                <w:rFonts w:eastAsia="Calibri"/>
              </w:rPr>
            </w:pPr>
            <w:r w:rsidRPr="00D242B7">
              <w:t xml:space="preserve">Доля педагогических работников, </w:t>
            </w:r>
            <w:r>
              <w:t>прошедших аттестацию на</w:t>
            </w:r>
            <w:r w:rsidRPr="00D242B7">
              <w:t xml:space="preserve"> первую и высшую</w:t>
            </w:r>
            <w:r>
              <w:t xml:space="preserve"> квалификационные</w:t>
            </w:r>
            <w:r w:rsidRPr="00D242B7">
              <w:t xml:space="preserve"> категории</w:t>
            </w:r>
            <w:r>
              <w:t xml:space="preserve"> и соответствие занимаемой должности</w:t>
            </w:r>
            <w:r w:rsidRPr="00D242B7">
              <w:t xml:space="preserve">, составит не менее </w:t>
            </w:r>
            <w:r w:rsidRPr="00D242B7">
              <w:lastRenderedPageBreak/>
              <w:t>59,3 % от общего числа педагогических работников.</w:t>
            </w:r>
          </w:p>
        </w:tc>
        <w:tc>
          <w:tcPr>
            <w:tcW w:w="2894" w:type="dxa"/>
          </w:tcPr>
          <w:p w:rsidR="00206264" w:rsidRPr="00D242B7" w:rsidRDefault="002339A8" w:rsidP="00220319">
            <w:pPr>
              <w:ind w:right="-5"/>
            </w:pPr>
            <w:r w:rsidRPr="00D44DB9">
              <w:lastRenderedPageBreak/>
              <w:t xml:space="preserve">Доля педагогических работников, прошедших аттестацию на первую и высшую квалификационные категории и соответствие занимаемой должности, </w:t>
            </w:r>
            <w:r>
              <w:t xml:space="preserve">на 01.07.2016 года </w:t>
            </w:r>
            <w:r w:rsidRPr="00D44DB9">
              <w:t>составляет 56,7</w:t>
            </w:r>
            <w:r w:rsidR="00D31B75">
              <w:t xml:space="preserve"> </w:t>
            </w:r>
            <w:r w:rsidRPr="00D44DB9">
              <w:t xml:space="preserve">% от </w:t>
            </w:r>
            <w:r w:rsidRPr="00D44DB9">
              <w:lastRenderedPageBreak/>
              <w:t>общего числа педагогических работников</w:t>
            </w:r>
            <w:r>
              <w:t>.</w:t>
            </w:r>
          </w:p>
        </w:tc>
        <w:tc>
          <w:tcPr>
            <w:tcW w:w="1751" w:type="dxa"/>
          </w:tcPr>
          <w:p w:rsidR="00206264" w:rsidRPr="00D242B7" w:rsidRDefault="00206264" w:rsidP="00220319">
            <w:pPr>
              <w:ind w:right="-5"/>
            </w:pPr>
          </w:p>
        </w:tc>
      </w:tr>
      <w:tr w:rsidR="00FB0794" w:rsidRPr="00786B37" w:rsidTr="002071B2">
        <w:tc>
          <w:tcPr>
            <w:tcW w:w="15670" w:type="dxa"/>
            <w:gridSpan w:val="7"/>
            <w:shd w:val="clear" w:color="auto" w:fill="D99594"/>
          </w:tcPr>
          <w:p w:rsidR="00FB0794" w:rsidRPr="00786B37" w:rsidRDefault="00FB0794" w:rsidP="00FB0794">
            <w:pPr>
              <w:pStyle w:val="a7"/>
              <w:numPr>
                <w:ilvl w:val="0"/>
                <w:numId w:val="35"/>
              </w:numPr>
              <w:contextualSpacing/>
              <w:jc w:val="center"/>
              <w:rPr>
                <w:b/>
              </w:rPr>
            </w:pPr>
            <w:r w:rsidRPr="00786B37">
              <w:rPr>
                <w:b/>
              </w:rPr>
              <w:lastRenderedPageBreak/>
              <w:t>Повышение эффективности управления процессом социализации молодежи в образовательных организациях и общественном секторе</w:t>
            </w:r>
          </w:p>
        </w:tc>
      </w:tr>
      <w:tr w:rsidR="002D49C3" w:rsidRPr="00786B37" w:rsidTr="008D4B9F">
        <w:tc>
          <w:tcPr>
            <w:tcW w:w="700" w:type="dxa"/>
            <w:vAlign w:val="center"/>
          </w:tcPr>
          <w:p w:rsidR="00206264" w:rsidRPr="00874C84" w:rsidRDefault="00206264" w:rsidP="0077240F">
            <w:pPr>
              <w:ind w:right="-5"/>
            </w:pPr>
            <w:r w:rsidRPr="00874C84">
              <w:t>15.</w:t>
            </w:r>
            <w:r w:rsidRPr="00874C84">
              <w:rPr>
                <w:lang w:val="de-DE"/>
              </w:rPr>
              <w:t>1</w:t>
            </w:r>
            <w:r w:rsidRPr="00874C84">
              <w:t>.</w:t>
            </w:r>
          </w:p>
        </w:tc>
        <w:tc>
          <w:tcPr>
            <w:tcW w:w="2755" w:type="dxa"/>
            <w:vAlign w:val="center"/>
          </w:tcPr>
          <w:p w:rsidR="00206264" w:rsidRPr="0077240F" w:rsidRDefault="00206264" w:rsidP="009F187B">
            <w:pPr>
              <w:ind w:right="-5"/>
              <w:rPr>
                <w:rFonts w:eastAsia="Calibri"/>
              </w:rPr>
            </w:pPr>
            <w:r>
              <w:rPr>
                <w:rFonts w:eastAsia="Calibri"/>
              </w:rPr>
              <w:t>Обеспечение равных прав доступа к получению муниципальных услуг в области обучения и воспитания, определяющих эффекты социализации</w:t>
            </w:r>
          </w:p>
        </w:tc>
        <w:tc>
          <w:tcPr>
            <w:tcW w:w="2439" w:type="dxa"/>
            <w:vAlign w:val="center"/>
          </w:tcPr>
          <w:p w:rsidR="00206264" w:rsidRPr="00786B37" w:rsidRDefault="00206264" w:rsidP="003A2C63">
            <w:pPr>
              <w:ind w:right="-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течение года</w:t>
            </w:r>
          </w:p>
        </w:tc>
        <w:tc>
          <w:tcPr>
            <w:tcW w:w="2395" w:type="dxa"/>
            <w:vAlign w:val="center"/>
          </w:tcPr>
          <w:p w:rsidR="00206264" w:rsidRDefault="00206264" w:rsidP="00D82C54">
            <w:pPr>
              <w:jc w:val="center"/>
            </w:pPr>
            <w:r w:rsidRPr="002D4D20">
              <w:rPr>
                <w:rFonts w:eastAsia="Calibri"/>
              </w:rPr>
              <w:t xml:space="preserve">Управление образования </w:t>
            </w:r>
          </w:p>
        </w:tc>
        <w:tc>
          <w:tcPr>
            <w:tcW w:w="2736" w:type="dxa"/>
            <w:vAlign w:val="center"/>
          </w:tcPr>
          <w:p w:rsidR="00206264" w:rsidRPr="00786B37" w:rsidRDefault="00206264" w:rsidP="002D32B2">
            <w:pPr>
              <w:ind w:right="-5"/>
            </w:pPr>
            <w:r w:rsidRPr="005D3DB0">
              <w:rPr>
                <w:rFonts w:eastAsia="Calibri"/>
              </w:rPr>
              <w:t>Увеличение до 56 % охвата детей, занятых внеурочной деятельностью</w:t>
            </w:r>
            <w:r>
              <w:rPr>
                <w:rFonts w:eastAsia="Calibri"/>
              </w:rPr>
              <w:t>.</w:t>
            </w:r>
          </w:p>
        </w:tc>
        <w:tc>
          <w:tcPr>
            <w:tcW w:w="2894" w:type="dxa"/>
          </w:tcPr>
          <w:p w:rsidR="00D31B75" w:rsidRPr="005D3DB0" w:rsidRDefault="00E35B58" w:rsidP="002D32B2">
            <w:pPr>
              <w:ind w:right="-5"/>
              <w:rPr>
                <w:rFonts w:eastAsia="Calibri"/>
              </w:rPr>
            </w:pPr>
            <w:r>
              <w:rPr>
                <w:rFonts w:eastAsia="Calibri"/>
              </w:rPr>
              <w:t>56</w:t>
            </w:r>
            <w:r w:rsidR="00D31B75">
              <w:rPr>
                <w:rFonts w:eastAsia="Calibri"/>
              </w:rPr>
              <w:t xml:space="preserve"> </w:t>
            </w:r>
            <w:r w:rsidR="00D31B75" w:rsidRPr="00634826">
              <w:rPr>
                <w:rFonts w:eastAsia="Calibri"/>
              </w:rPr>
              <w:t xml:space="preserve">% детей в </w:t>
            </w:r>
            <w:r w:rsidR="00D31B75">
              <w:rPr>
                <w:rFonts w:eastAsia="Calibri"/>
              </w:rPr>
              <w:t>2015-</w:t>
            </w:r>
            <w:r w:rsidR="00D31B75" w:rsidRPr="00634826">
              <w:rPr>
                <w:rFonts w:eastAsia="Calibri"/>
              </w:rPr>
              <w:t xml:space="preserve">2016 </w:t>
            </w:r>
            <w:r w:rsidR="00D31B75">
              <w:rPr>
                <w:rFonts w:eastAsia="Calibri"/>
              </w:rPr>
              <w:t xml:space="preserve">учебном </w:t>
            </w:r>
            <w:r w:rsidR="00D31B75" w:rsidRPr="00634826">
              <w:rPr>
                <w:rFonts w:eastAsia="Calibri"/>
              </w:rPr>
              <w:t>го</w:t>
            </w:r>
            <w:r w:rsidR="00D31B75">
              <w:rPr>
                <w:rFonts w:eastAsia="Calibri"/>
              </w:rPr>
              <w:t>ду</w:t>
            </w:r>
            <w:r w:rsidR="00D31B75" w:rsidRPr="00634826">
              <w:rPr>
                <w:rFonts w:eastAsia="Calibri"/>
              </w:rPr>
              <w:t xml:space="preserve">  </w:t>
            </w:r>
            <w:r w:rsidR="00D31B75">
              <w:rPr>
                <w:rFonts w:eastAsia="Calibri"/>
              </w:rPr>
              <w:t xml:space="preserve">были </w:t>
            </w:r>
            <w:r w:rsidR="00D31B75" w:rsidRPr="00634826">
              <w:rPr>
                <w:rFonts w:eastAsia="Calibri"/>
              </w:rPr>
              <w:t>охвачены внеурочной деятельностью.</w:t>
            </w:r>
          </w:p>
        </w:tc>
        <w:tc>
          <w:tcPr>
            <w:tcW w:w="1751" w:type="dxa"/>
          </w:tcPr>
          <w:p w:rsidR="00206264" w:rsidRPr="005D3DB0" w:rsidRDefault="00206264" w:rsidP="002D32B2">
            <w:pPr>
              <w:ind w:right="-5"/>
              <w:rPr>
                <w:rFonts w:eastAsia="Calibri"/>
              </w:rPr>
            </w:pPr>
          </w:p>
        </w:tc>
      </w:tr>
      <w:tr w:rsidR="002D49C3" w:rsidRPr="00786B37" w:rsidTr="008D4B9F">
        <w:tc>
          <w:tcPr>
            <w:tcW w:w="700" w:type="dxa"/>
            <w:vAlign w:val="center"/>
          </w:tcPr>
          <w:p w:rsidR="00206264" w:rsidRPr="00874C84" w:rsidRDefault="00206264" w:rsidP="0005302E">
            <w:pPr>
              <w:ind w:right="-5"/>
            </w:pPr>
            <w:r w:rsidRPr="00874C84">
              <w:t>15.2.</w:t>
            </w:r>
          </w:p>
        </w:tc>
        <w:tc>
          <w:tcPr>
            <w:tcW w:w="2755" w:type="dxa"/>
            <w:vAlign w:val="center"/>
          </w:tcPr>
          <w:p w:rsidR="00206264" w:rsidRPr="007F39D4" w:rsidRDefault="00206264" w:rsidP="009F187B">
            <w:pPr>
              <w:ind w:right="-5"/>
              <w:rPr>
                <w:rFonts w:eastAsia="Calibri"/>
              </w:rPr>
            </w:pPr>
            <w:r>
              <w:rPr>
                <w:rFonts w:eastAsia="Calibri"/>
              </w:rPr>
              <w:t>Обеспечение качественной работы учреждений, специалистов, представителей актива молодежи и общественного сектора, участвующих в процессе социализации детей и молодежи</w:t>
            </w:r>
          </w:p>
        </w:tc>
        <w:tc>
          <w:tcPr>
            <w:tcW w:w="2439" w:type="dxa"/>
            <w:vAlign w:val="center"/>
          </w:tcPr>
          <w:p w:rsidR="00206264" w:rsidRPr="00786B37" w:rsidRDefault="00206264" w:rsidP="003A2C63">
            <w:pPr>
              <w:ind w:right="-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течение года</w:t>
            </w:r>
          </w:p>
        </w:tc>
        <w:tc>
          <w:tcPr>
            <w:tcW w:w="2395" w:type="dxa"/>
            <w:vAlign w:val="center"/>
          </w:tcPr>
          <w:p w:rsidR="00206264" w:rsidRDefault="00206264" w:rsidP="00D82C54">
            <w:pPr>
              <w:jc w:val="center"/>
            </w:pPr>
            <w:r w:rsidRPr="002D4D20">
              <w:rPr>
                <w:rFonts w:eastAsia="Calibri"/>
              </w:rPr>
              <w:t xml:space="preserve">Управление образования </w:t>
            </w:r>
          </w:p>
        </w:tc>
        <w:tc>
          <w:tcPr>
            <w:tcW w:w="2736" w:type="dxa"/>
            <w:vAlign w:val="center"/>
          </w:tcPr>
          <w:p w:rsidR="00206264" w:rsidRPr="005D3DB0" w:rsidRDefault="00206264" w:rsidP="007F39D4">
            <w:pPr>
              <w:ind w:right="-5"/>
              <w:rPr>
                <w:rFonts w:eastAsia="Calibri"/>
              </w:rPr>
            </w:pPr>
            <w:r w:rsidRPr="005D3DB0">
              <w:rPr>
                <w:rFonts w:eastAsia="Calibri"/>
              </w:rPr>
              <w:t>1.Организация деятельности трудовых отрядов;</w:t>
            </w:r>
          </w:p>
          <w:p w:rsidR="00206264" w:rsidRPr="005D3DB0" w:rsidRDefault="00206264" w:rsidP="007F39D4">
            <w:pPr>
              <w:ind w:right="-5"/>
              <w:rPr>
                <w:rFonts w:eastAsia="Calibri"/>
              </w:rPr>
            </w:pPr>
            <w:r w:rsidRPr="005D3DB0">
              <w:rPr>
                <w:rFonts w:eastAsia="Calibri"/>
              </w:rPr>
              <w:t>2.Проведение муниципальных конкурсов по профилактике негативных явлений;</w:t>
            </w:r>
          </w:p>
          <w:p w:rsidR="00206264" w:rsidRPr="00786B37" w:rsidRDefault="00206264" w:rsidP="005D3DB0">
            <w:pPr>
              <w:ind w:right="-5"/>
            </w:pPr>
            <w:r w:rsidRPr="005D3DB0">
              <w:rPr>
                <w:rFonts w:eastAsia="Calibri"/>
              </w:rPr>
              <w:t>3. Количество молодежи в возрасте от 14 до 30 лет, принявших участие в мероприятиях для талантливой молодежи, составит не менее 500 человек.</w:t>
            </w:r>
          </w:p>
        </w:tc>
        <w:tc>
          <w:tcPr>
            <w:tcW w:w="2894" w:type="dxa"/>
          </w:tcPr>
          <w:p w:rsidR="00BC5953" w:rsidRDefault="00BC5953" w:rsidP="00BC5953">
            <w:pPr>
              <w:ind w:right="-5"/>
            </w:pPr>
            <w:r w:rsidRPr="00BC5953">
              <w:t>1.На</w:t>
            </w:r>
            <w:r>
              <w:t xml:space="preserve"> </w:t>
            </w:r>
            <w:r w:rsidRPr="00BC5953">
              <w:t xml:space="preserve">1 июля 2016 года организовано 14 </w:t>
            </w:r>
            <w:r>
              <w:t>летних трудовых отрядов</w:t>
            </w:r>
            <w:r w:rsidRPr="00BC5953">
              <w:t>, охвачено  220 учащихся.</w:t>
            </w:r>
          </w:p>
          <w:p w:rsidR="00BC5953" w:rsidRDefault="00BC5953" w:rsidP="00BC5953">
            <w:pPr>
              <w:ind w:right="-5"/>
            </w:pPr>
            <w:r w:rsidRPr="00BC5953">
              <w:t xml:space="preserve">2.Проведено три профилактических конкурса «Безопасное колесо», «Безопасность глазами детей», «Нет наркотикам», участвовало 350 учащихся из 18 </w:t>
            </w:r>
            <w:r>
              <w:t>общеобразовательных организаций</w:t>
            </w:r>
            <w:r w:rsidRPr="00BC5953">
              <w:t>.</w:t>
            </w:r>
          </w:p>
          <w:p w:rsidR="00C054AD" w:rsidRPr="00683575" w:rsidRDefault="00BC5953" w:rsidP="00E35B58">
            <w:pPr>
              <w:ind w:right="-5"/>
            </w:pPr>
            <w:r w:rsidRPr="00BC5953">
              <w:t xml:space="preserve">3. За 1 полугодие прошло </w:t>
            </w:r>
            <w:r w:rsidR="003D04CF">
              <w:t>7</w:t>
            </w:r>
            <w:r w:rsidRPr="00BC5953">
              <w:t xml:space="preserve"> муниципальных мероприятий для талантливой молодежи в возрасте от 14 лет: </w:t>
            </w:r>
            <w:r w:rsidR="003D04CF" w:rsidRPr="003D04CF">
              <w:t xml:space="preserve">Марафон «Альтернатива» (70 учащихся); «Фестиваль творческой молодежи «Новое время» (75 учащихся); фестиваль </w:t>
            </w:r>
            <w:r w:rsidR="003D04CF" w:rsidRPr="003D04CF">
              <w:lastRenderedPageBreak/>
              <w:t>детского творчества «Радуга талантов» (89 учащихся); фестивали детского творчества «Птица счастья» (60 чел.), «Мастера и мастерицы» (40 чел.), слет отличников (111 учащихся); торжественная церемония награждения выпускников-медалистов (27 учащихся). Всего 472 чел.</w:t>
            </w:r>
          </w:p>
        </w:tc>
        <w:tc>
          <w:tcPr>
            <w:tcW w:w="1751" w:type="dxa"/>
          </w:tcPr>
          <w:p w:rsidR="00206264" w:rsidRPr="005D3DB0" w:rsidRDefault="00206264" w:rsidP="007F39D4">
            <w:pPr>
              <w:ind w:right="-5"/>
              <w:rPr>
                <w:rFonts w:eastAsia="Calibri"/>
              </w:rPr>
            </w:pPr>
          </w:p>
        </w:tc>
      </w:tr>
      <w:tr w:rsidR="002D49C3" w:rsidRPr="00786B37" w:rsidTr="008D4B9F">
        <w:tc>
          <w:tcPr>
            <w:tcW w:w="700" w:type="dxa"/>
            <w:vAlign w:val="center"/>
          </w:tcPr>
          <w:p w:rsidR="00206264" w:rsidRPr="00874C84" w:rsidRDefault="00206264" w:rsidP="009F187B">
            <w:pPr>
              <w:ind w:right="-5"/>
            </w:pPr>
            <w:r w:rsidRPr="00874C84">
              <w:lastRenderedPageBreak/>
              <w:t>15.3.</w:t>
            </w:r>
          </w:p>
        </w:tc>
        <w:tc>
          <w:tcPr>
            <w:tcW w:w="2755" w:type="dxa"/>
            <w:vAlign w:val="center"/>
          </w:tcPr>
          <w:p w:rsidR="00206264" w:rsidRPr="00786B37" w:rsidRDefault="00206264" w:rsidP="00F24CEE">
            <w:pPr>
              <w:ind w:right="-5"/>
              <w:rPr>
                <w:rFonts w:eastAsia="Calibri"/>
              </w:rPr>
            </w:pPr>
            <w:r w:rsidRPr="00786B37">
              <w:rPr>
                <w:rFonts w:eastAsia="Calibri"/>
              </w:rPr>
              <w:t>Военно-патриотическое воспитание молодежи допризывного возраста</w:t>
            </w:r>
          </w:p>
        </w:tc>
        <w:tc>
          <w:tcPr>
            <w:tcW w:w="2439" w:type="dxa"/>
            <w:vAlign w:val="center"/>
          </w:tcPr>
          <w:p w:rsidR="00206264" w:rsidRPr="00786B37" w:rsidRDefault="00206264" w:rsidP="003A2C63">
            <w:pPr>
              <w:ind w:right="-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течение года</w:t>
            </w:r>
          </w:p>
        </w:tc>
        <w:tc>
          <w:tcPr>
            <w:tcW w:w="2395" w:type="dxa"/>
          </w:tcPr>
          <w:p w:rsidR="00206264" w:rsidRDefault="00206264" w:rsidP="003A2C63">
            <w:pPr>
              <w:ind w:right="-5"/>
              <w:jc w:val="center"/>
              <w:rPr>
                <w:rFonts w:eastAsia="Calibri"/>
              </w:rPr>
            </w:pPr>
          </w:p>
          <w:p w:rsidR="00206264" w:rsidRPr="00786B37" w:rsidRDefault="00206264" w:rsidP="003A2C63">
            <w:pPr>
              <w:ind w:right="-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Отдел молодежи Управления образования администрации муниципального района «Сосногорск»</w:t>
            </w:r>
          </w:p>
        </w:tc>
        <w:tc>
          <w:tcPr>
            <w:tcW w:w="2736" w:type="dxa"/>
            <w:vAlign w:val="center"/>
          </w:tcPr>
          <w:p w:rsidR="00206264" w:rsidRPr="00786B37" w:rsidRDefault="00206264" w:rsidP="005D3DB0">
            <w:pPr>
              <w:ind w:right="-5"/>
            </w:pPr>
            <w:r w:rsidRPr="005D3DB0">
              <w:rPr>
                <w:rFonts w:eastAsia="Calibri"/>
              </w:rPr>
              <w:t>Доля молодежи в возрасте от 14 до 30 лет, участвующих в мероприятиях, направленных на формирование у молодежи чувства патриотизма, гражданской ответственности, культуры межнациональных и межконфессиональных отношений, в общем количестве молодежи муниципального района составит не менее 20 %.</w:t>
            </w:r>
          </w:p>
        </w:tc>
        <w:tc>
          <w:tcPr>
            <w:tcW w:w="2894" w:type="dxa"/>
          </w:tcPr>
          <w:p w:rsidR="00BE4360" w:rsidRPr="00683575" w:rsidRDefault="008B48B0" w:rsidP="005D3DB0">
            <w:pPr>
              <w:ind w:right="-5"/>
            </w:pPr>
            <w:r w:rsidRPr="008B48B0">
              <w:t>1</w:t>
            </w:r>
            <w:r>
              <w:t xml:space="preserve"> </w:t>
            </w:r>
            <w:r w:rsidRPr="008B48B0">
              <w:t>536 учащихся и 80 студентов СТТ и СЖТ от 14 до 18 лет приняли участие в мероприятиях: Акция «Знамя Победы», мероприятия посвященные памяти воинам афганцам, Вахта памяти, Парад Победы, День памяти и скорби, акция «Свеча памяти»</w:t>
            </w:r>
            <w:r>
              <w:t>,</w:t>
            </w:r>
            <w:r w:rsidRPr="008B48B0">
              <w:t xml:space="preserve"> Всероссийский молодежный  исторический квест «Блокада Ленинграда, акция «Письмо Победы», акция «Бессмертный полк» и др. Охват составляет 18 % от общего количества молодежи от 14 до 30 лет.</w:t>
            </w:r>
          </w:p>
        </w:tc>
        <w:tc>
          <w:tcPr>
            <w:tcW w:w="1751" w:type="dxa"/>
          </w:tcPr>
          <w:p w:rsidR="00206264" w:rsidRPr="005D3DB0" w:rsidRDefault="00206264" w:rsidP="005D3DB0">
            <w:pPr>
              <w:ind w:right="-5"/>
              <w:rPr>
                <w:rFonts w:eastAsia="Calibri"/>
              </w:rPr>
            </w:pPr>
          </w:p>
        </w:tc>
      </w:tr>
      <w:tr w:rsidR="002D49C3" w:rsidRPr="00786B37" w:rsidTr="008D4B9F">
        <w:tc>
          <w:tcPr>
            <w:tcW w:w="700" w:type="dxa"/>
            <w:vAlign w:val="center"/>
          </w:tcPr>
          <w:p w:rsidR="00206264" w:rsidRPr="00874C84" w:rsidRDefault="00206264" w:rsidP="00A004C0">
            <w:pPr>
              <w:ind w:right="-5"/>
            </w:pPr>
            <w:r w:rsidRPr="00874C84">
              <w:t>15.4.</w:t>
            </w:r>
          </w:p>
        </w:tc>
        <w:tc>
          <w:tcPr>
            <w:tcW w:w="2755" w:type="dxa"/>
            <w:vAlign w:val="center"/>
          </w:tcPr>
          <w:p w:rsidR="00206264" w:rsidRPr="00786B37" w:rsidRDefault="00206264" w:rsidP="009F187B">
            <w:pPr>
              <w:ind w:right="-5"/>
              <w:rPr>
                <w:rFonts w:eastAsia="Calibri"/>
              </w:rPr>
            </w:pPr>
            <w:r>
              <w:rPr>
                <w:rFonts w:eastAsia="Calibri"/>
              </w:rPr>
              <w:t xml:space="preserve">Получение гражданами РФ начальных знаний в </w:t>
            </w:r>
            <w:r>
              <w:rPr>
                <w:rFonts w:eastAsia="Calibri"/>
              </w:rPr>
              <w:lastRenderedPageBreak/>
              <w:t>области обороны и подготовка по основам военной службы в муниципальных образовательных организациях</w:t>
            </w:r>
          </w:p>
        </w:tc>
        <w:tc>
          <w:tcPr>
            <w:tcW w:w="2439" w:type="dxa"/>
            <w:vAlign w:val="center"/>
          </w:tcPr>
          <w:p w:rsidR="00206264" w:rsidRPr="00786B37" w:rsidRDefault="00206264" w:rsidP="003A2C63">
            <w:pPr>
              <w:ind w:right="-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В течение года</w:t>
            </w:r>
          </w:p>
        </w:tc>
        <w:tc>
          <w:tcPr>
            <w:tcW w:w="2395" w:type="dxa"/>
            <w:vAlign w:val="center"/>
          </w:tcPr>
          <w:p w:rsidR="00206264" w:rsidRPr="00786B37" w:rsidRDefault="00206264" w:rsidP="00B4793D">
            <w:pPr>
              <w:ind w:right="-5"/>
              <w:jc w:val="center"/>
            </w:pPr>
            <w:r w:rsidRPr="002D4D20">
              <w:rPr>
                <w:rFonts w:eastAsia="Calibri"/>
              </w:rPr>
              <w:t xml:space="preserve">Управление образования </w:t>
            </w:r>
          </w:p>
        </w:tc>
        <w:tc>
          <w:tcPr>
            <w:tcW w:w="2736" w:type="dxa"/>
            <w:vAlign w:val="center"/>
          </w:tcPr>
          <w:p w:rsidR="00206264" w:rsidRPr="00786B37" w:rsidRDefault="00206264" w:rsidP="001D28BD">
            <w:pPr>
              <w:ind w:right="-5"/>
            </w:pPr>
            <w:r>
              <w:rPr>
                <w:rFonts w:eastAsia="Calibri"/>
              </w:rPr>
              <w:t>К</w:t>
            </w:r>
            <w:r w:rsidRPr="005D3DB0">
              <w:rPr>
                <w:rFonts w:eastAsia="Calibri"/>
              </w:rPr>
              <w:t>оличеств</w:t>
            </w:r>
            <w:r>
              <w:rPr>
                <w:rFonts w:eastAsia="Calibri"/>
              </w:rPr>
              <w:t>о</w:t>
            </w:r>
            <w:r w:rsidRPr="005D3D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юношей 10 классов</w:t>
            </w:r>
            <w:r w:rsidRPr="005D3DB0">
              <w:rPr>
                <w:rFonts w:eastAsia="Calibri"/>
              </w:rPr>
              <w:t xml:space="preserve">, принявших </w:t>
            </w:r>
            <w:r w:rsidRPr="005D3DB0">
              <w:rPr>
                <w:rFonts w:eastAsia="Calibri"/>
              </w:rPr>
              <w:lastRenderedPageBreak/>
              <w:t>участие в пятидневных учебно-полевых сборах в рамках подготовки по основам военной службы для обучающихся 10 классов общеобразовательных организаций МР «Сосногорск»</w:t>
            </w:r>
            <w:r>
              <w:rPr>
                <w:rFonts w:eastAsia="Calibri"/>
              </w:rPr>
              <w:t xml:space="preserve"> составит 100 %.</w:t>
            </w:r>
          </w:p>
        </w:tc>
        <w:tc>
          <w:tcPr>
            <w:tcW w:w="2894" w:type="dxa"/>
          </w:tcPr>
          <w:p w:rsidR="00F60841" w:rsidRPr="00683575" w:rsidRDefault="00BE4360" w:rsidP="00BE4360">
            <w:pPr>
              <w:ind w:right="-5"/>
            </w:pPr>
            <w:r w:rsidRPr="00BE4360">
              <w:lastRenderedPageBreak/>
              <w:t xml:space="preserve">Количество граждан, принявших участие в  </w:t>
            </w:r>
            <w:r w:rsidRPr="00BE4360">
              <w:lastRenderedPageBreak/>
              <w:t>выездных пятидневных учебно-полевых сборах в мае 2016 года  в рамках подготовки по основам военной службы для обучающихся 10 классов общеобразовательных организаций МР «Сосногорск»  составило 100 %</w:t>
            </w:r>
            <w:r>
              <w:t>.</w:t>
            </w:r>
          </w:p>
        </w:tc>
        <w:tc>
          <w:tcPr>
            <w:tcW w:w="1751" w:type="dxa"/>
          </w:tcPr>
          <w:p w:rsidR="00206264" w:rsidRDefault="00206264" w:rsidP="001D28BD">
            <w:pPr>
              <w:ind w:right="-5"/>
              <w:rPr>
                <w:rFonts w:eastAsia="Calibri"/>
              </w:rPr>
            </w:pPr>
          </w:p>
        </w:tc>
      </w:tr>
      <w:tr w:rsidR="002D49C3" w:rsidRPr="00786B37" w:rsidTr="008D4B9F">
        <w:trPr>
          <w:trHeight w:val="1080"/>
        </w:trPr>
        <w:tc>
          <w:tcPr>
            <w:tcW w:w="700" w:type="dxa"/>
            <w:vAlign w:val="center"/>
          </w:tcPr>
          <w:p w:rsidR="00206264" w:rsidRPr="00874C84" w:rsidRDefault="00206264" w:rsidP="00D57FD1">
            <w:pPr>
              <w:ind w:right="-5"/>
            </w:pPr>
            <w:r w:rsidRPr="00874C84">
              <w:lastRenderedPageBreak/>
              <w:t>15.5.</w:t>
            </w:r>
          </w:p>
        </w:tc>
        <w:tc>
          <w:tcPr>
            <w:tcW w:w="2755" w:type="dxa"/>
            <w:vAlign w:val="center"/>
          </w:tcPr>
          <w:p w:rsidR="00206264" w:rsidRPr="00786B37" w:rsidRDefault="00206264" w:rsidP="00D57FD1">
            <w:pPr>
              <w:ind w:right="-5"/>
              <w:rPr>
                <w:rFonts w:eastAsia="Calibri"/>
              </w:rPr>
            </w:pPr>
            <w:r>
              <w:rPr>
                <w:rFonts w:eastAsia="Calibri"/>
              </w:rPr>
              <w:t>Повышение физической подготовки граждан РФ, подлежащих призыву на военную службу</w:t>
            </w:r>
          </w:p>
        </w:tc>
        <w:tc>
          <w:tcPr>
            <w:tcW w:w="2439" w:type="dxa"/>
            <w:vAlign w:val="center"/>
          </w:tcPr>
          <w:p w:rsidR="00206264" w:rsidRPr="00786B37" w:rsidRDefault="00206264" w:rsidP="003A2C63">
            <w:pPr>
              <w:ind w:right="-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течение года</w:t>
            </w:r>
          </w:p>
        </w:tc>
        <w:tc>
          <w:tcPr>
            <w:tcW w:w="2395" w:type="dxa"/>
            <w:vAlign w:val="center"/>
          </w:tcPr>
          <w:p w:rsidR="00206264" w:rsidRPr="00786B37" w:rsidRDefault="00206264" w:rsidP="00B4793D">
            <w:pPr>
              <w:ind w:right="-5"/>
              <w:jc w:val="center"/>
            </w:pPr>
            <w:r w:rsidRPr="002D4D20">
              <w:rPr>
                <w:rFonts w:eastAsia="Calibri"/>
              </w:rPr>
              <w:t xml:space="preserve">Управление образования </w:t>
            </w:r>
          </w:p>
        </w:tc>
        <w:tc>
          <w:tcPr>
            <w:tcW w:w="2736" w:type="dxa"/>
            <w:vAlign w:val="center"/>
          </w:tcPr>
          <w:p w:rsidR="00206264" w:rsidRPr="00786B37" w:rsidRDefault="00206264" w:rsidP="005D3DB0">
            <w:pPr>
              <w:ind w:right="-5"/>
            </w:pPr>
            <w:r w:rsidRPr="005D3DB0">
              <w:rPr>
                <w:rFonts w:eastAsia="Calibri"/>
              </w:rPr>
              <w:t>Доля молодежи в возрасте от 14 до 30 лет, охваченной мероприятиями по формированию здорового образа жизни, в общем количестве молодежи муниципального района не менее 40 %.</w:t>
            </w:r>
          </w:p>
        </w:tc>
        <w:tc>
          <w:tcPr>
            <w:tcW w:w="2894" w:type="dxa"/>
          </w:tcPr>
          <w:p w:rsidR="00F60841" w:rsidRPr="00F60841" w:rsidRDefault="00F60841" w:rsidP="00F60841">
            <w:pPr>
              <w:ind w:right="-5"/>
            </w:pPr>
            <w:r w:rsidRPr="00F60841">
              <w:t>Доля молодежи в возрасте от 14 до 30 лет, охваченной мероприятиями по формированию здорового образа жизни, в общем количестве молодежи муниципального района составляет  38 %.</w:t>
            </w:r>
          </w:p>
          <w:p w:rsidR="00F60841" w:rsidRPr="00F60841" w:rsidRDefault="00F60841" w:rsidP="00F60841">
            <w:pPr>
              <w:ind w:right="-5"/>
            </w:pPr>
            <w:r w:rsidRPr="00F60841">
              <w:t>Наиболее значимыми  для обучающихся являются:</w:t>
            </w:r>
          </w:p>
          <w:p w:rsidR="00F60841" w:rsidRPr="00F60841" w:rsidRDefault="00F60841" w:rsidP="00F60841">
            <w:pPr>
              <w:ind w:right="-5"/>
            </w:pPr>
            <w:r>
              <w:t>с</w:t>
            </w:r>
            <w:r w:rsidRPr="00F60841">
              <w:t>партакиада</w:t>
            </w:r>
            <w:r>
              <w:t xml:space="preserve"> </w:t>
            </w:r>
            <w:r w:rsidRPr="00F60841">
              <w:t>«А ну-ка парни» (80 чел</w:t>
            </w:r>
            <w:r w:rsidR="0078197D">
              <w:t>.</w:t>
            </w:r>
            <w:r w:rsidRPr="00F60841">
              <w:t xml:space="preserve">), </w:t>
            </w:r>
          </w:p>
          <w:p w:rsidR="00F60841" w:rsidRPr="00F60841" w:rsidRDefault="00F60841" w:rsidP="00F60841">
            <w:pPr>
              <w:ind w:right="-5"/>
            </w:pPr>
            <w:r w:rsidRPr="00F60841">
              <w:t>спартакиада</w:t>
            </w:r>
            <w:r>
              <w:t xml:space="preserve"> </w:t>
            </w:r>
            <w:r w:rsidRPr="00F60841">
              <w:t xml:space="preserve">«А ну-ка девушки» (80 чел.), военно-полевые сборы для 10 классов (61 чел.), муниципальные и республиканские этапы спортивно-патриотической игры «Зарница», соревнований «Президентские спортивные состязания», «Президентские </w:t>
            </w:r>
            <w:r w:rsidRPr="00F60841">
              <w:lastRenderedPageBreak/>
              <w:t xml:space="preserve">спортивные игры». </w:t>
            </w:r>
          </w:p>
          <w:p w:rsidR="0078197D" w:rsidRPr="0078197D" w:rsidRDefault="00F60841" w:rsidP="0078197D">
            <w:pPr>
              <w:ind w:right="-5"/>
            </w:pPr>
            <w:r w:rsidRPr="00F60841">
              <w:t>Охват молодежи</w:t>
            </w:r>
            <w:r w:rsidR="0078197D">
              <w:t xml:space="preserve"> </w:t>
            </w:r>
            <w:r w:rsidRPr="003B3194">
              <w:t>от 14 до 30 лет составляет 3</w:t>
            </w:r>
            <w:r>
              <w:t xml:space="preserve"> </w:t>
            </w:r>
            <w:r w:rsidRPr="003B3194">
              <w:t>412 человек, в том числе: массовая зарядка -</w:t>
            </w:r>
            <w:r w:rsidR="0078197D">
              <w:t xml:space="preserve"> </w:t>
            </w:r>
            <w:r w:rsidRPr="003B3194">
              <w:t>150 чел, «Лыжня России»</w:t>
            </w:r>
            <w:r w:rsidR="0078197D">
              <w:t xml:space="preserve"> </w:t>
            </w:r>
            <w:r w:rsidRPr="003B3194">
              <w:t>- 1</w:t>
            </w:r>
            <w:r w:rsidR="0078197D">
              <w:t xml:space="preserve"> </w:t>
            </w:r>
            <w:r w:rsidRPr="003B3194">
              <w:t>500 чел, студенты СТТ, СЖТ</w:t>
            </w:r>
            <w:r w:rsidR="0078197D">
              <w:t xml:space="preserve"> </w:t>
            </w:r>
            <w:r w:rsidRPr="003B3194">
              <w:t>- 259 чел., мероприятия по сдаче норм ГТО -</w:t>
            </w:r>
            <w:r w:rsidR="0078197D">
              <w:t xml:space="preserve"> </w:t>
            </w:r>
            <w:r w:rsidRPr="003B3194">
              <w:t>350 чел</w:t>
            </w:r>
            <w:r w:rsidR="0078197D">
              <w:t>.</w:t>
            </w:r>
            <w:r w:rsidRPr="003B3194">
              <w:t>, кросс, велопробег и т.д</w:t>
            </w:r>
            <w:r w:rsidR="0078197D">
              <w:t>.</w:t>
            </w:r>
            <w:r w:rsidRPr="003B3194">
              <w:t>)</w:t>
            </w:r>
            <w:r w:rsidR="0078197D">
              <w:t>.</w:t>
            </w:r>
          </w:p>
        </w:tc>
        <w:tc>
          <w:tcPr>
            <w:tcW w:w="1751" w:type="dxa"/>
          </w:tcPr>
          <w:p w:rsidR="00206264" w:rsidRPr="005D3DB0" w:rsidRDefault="00206264" w:rsidP="005D3DB0">
            <w:pPr>
              <w:ind w:right="-5"/>
              <w:rPr>
                <w:rFonts w:eastAsia="Calibri"/>
              </w:rPr>
            </w:pPr>
          </w:p>
        </w:tc>
      </w:tr>
      <w:tr w:rsidR="00440DD2" w:rsidRPr="00786B37" w:rsidTr="002071B2">
        <w:tc>
          <w:tcPr>
            <w:tcW w:w="15670" w:type="dxa"/>
            <w:gridSpan w:val="7"/>
            <w:shd w:val="clear" w:color="auto" w:fill="D99594"/>
          </w:tcPr>
          <w:p w:rsidR="00440DD2" w:rsidRPr="00786B37" w:rsidRDefault="00440DD2" w:rsidP="00440DD2">
            <w:pPr>
              <w:pStyle w:val="a7"/>
              <w:numPr>
                <w:ilvl w:val="0"/>
                <w:numId w:val="35"/>
              </w:numPr>
              <w:contextualSpacing/>
              <w:jc w:val="center"/>
              <w:rPr>
                <w:rFonts w:eastAsia="Calibri"/>
                <w:b/>
              </w:rPr>
            </w:pPr>
            <w:r w:rsidRPr="00786B37">
              <w:rPr>
                <w:rFonts w:eastAsia="Calibri"/>
                <w:b/>
              </w:rPr>
              <w:lastRenderedPageBreak/>
              <w:t>Организация мероприятий по оздоровлению, отдыху и занятости детей и подростков</w:t>
            </w:r>
          </w:p>
        </w:tc>
      </w:tr>
      <w:tr w:rsidR="002D49C3" w:rsidRPr="00786B37" w:rsidTr="008D4B9F">
        <w:tc>
          <w:tcPr>
            <w:tcW w:w="700" w:type="dxa"/>
            <w:vAlign w:val="center"/>
          </w:tcPr>
          <w:p w:rsidR="00206264" w:rsidRPr="00874C84" w:rsidRDefault="00206264" w:rsidP="00214784">
            <w:pPr>
              <w:ind w:right="-5"/>
            </w:pPr>
            <w:r w:rsidRPr="00874C84">
              <w:t>16.1.</w:t>
            </w:r>
          </w:p>
        </w:tc>
        <w:tc>
          <w:tcPr>
            <w:tcW w:w="2755" w:type="dxa"/>
            <w:vAlign w:val="center"/>
          </w:tcPr>
          <w:p w:rsidR="00206264" w:rsidRPr="00786B37" w:rsidRDefault="00206264" w:rsidP="00214784">
            <w:pPr>
              <w:ind w:right="-5"/>
              <w:rPr>
                <w:rFonts w:eastAsia="Calibri"/>
              </w:rPr>
            </w:pPr>
            <w:r>
              <w:rPr>
                <w:rFonts w:eastAsia="Calibri"/>
              </w:rPr>
              <w:t>Обеспечение оздоровления и отдыха детей МР «Сосногорск»</w:t>
            </w:r>
          </w:p>
        </w:tc>
        <w:tc>
          <w:tcPr>
            <w:tcW w:w="2439" w:type="dxa"/>
            <w:vAlign w:val="center"/>
          </w:tcPr>
          <w:p w:rsidR="00206264" w:rsidRPr="00786B37" w:rsidRDefault="00206264" w:rsidP="00214784">
            <w:pPr>
              <w:ind w:right="-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течение года</w:t>
            </w:r>
          </w:p>
        </w:tc>
        <w:tc>
          <w:tcPr>
            <w:tcW w:w="2395" w:type="dxa"/>
            <w:vAlign w:val="center"/>
          </w:tcPr>
          <w:p w:rsidR="00206264" w:rsidRPr="00214784" w:rsidRDefault="00206264" w:rsidP="00B4793D">
            <w:pPr>
              <w:pStyle w:val="ConsPlusNormal"/>
              <w:ind w:right="-5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147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Управление образования </w:t>
            </w:r>
          </w:p>
        </w:tc>
        <w:tc>
          <w:tcPr>
            <w:tcW w:w="2736" w:type="dxa"/>
            <w:vAlign w:val="center"/>
          </w:tcPr>
          <w:p w:rsidR="00206264" w:rsidRPr="00F06ACD" w:rsidRDefault="00206264" w:rsidP="007D6623">
            <w:pPr>
              <w:ind w:right="-5"/>
              <w:rPr>
                <w:rFonts w:eastAsia="Calibri"/>
              </w:rPr>
            </w:pPr>
            <w:r w:rsidRPr="00F06ACD">
              <w:rPr>
                <w:rFonts w:eastAsia="Calibri"/>
              </w:rPr>
              <w:t>Выделение путевок для детей на условиях софинансирования.</w:t>
            </w:r>
          </w:p>
          <w:p w:rsidR="00206264" w:rsidRPr="00E74A40" w:rsidRDefault="00206264" w:rsidP="00F06ACD">
            <w:pPr>
              <w:ind w:right="-5"/>
              <w:rPr>
                <w:rFonts w:eastAsia="Calibri"/>
              </w:rPr>
            </w:pPr>
            <w:r w:rsidRPr="00F06ACD">
              <w:rPr>
                <w:rFonts w:eastAsia="Calibri"/>
              </w:rPr>
              <w:t>Охват детей отдыхом и оздоровлением – не менее 99,1 %.</w:t>
            </w:r>
          </w:p>
        </w:tc>
        <w:tc>
          <w:tcPr>
            <w:tcW w:w="2894" w:type="dxa"/>
          </w:tcPr>
          <w:p w:rsidR="00B94ECC" w:rsidRPr="00B94ECC" w:rsidRDefault="0078197D" w:rsidP="00B94ECC">
            <w:r>
              <w:t>По состоянию на 01.07.2016 год  количество оздоровленных и отдохнувших детей в рамках Соглашения с Министерством образования и молодежной политики Республики Коми составляет  2 964 чел. (план 4</w:t>
            </w:r>
            <w:r w:rsidR="00B94ECC">
              <w:t xml:space="preserve"> </w:t>
            </w:r>
            <w:r>
              <w:t>105 чел</w:t>
            </w:r>
            <w:r w:rsidR="00B94ECC">
              <w:t>.</w:t>
            </w:r>
            <w:r>
              <w:t xml:space="preserve"> в 2016 году)</w:t>
            </w:r>
            <w:r w:rsidR="00B94ECC">
              <w:t xml:space="preserve"> или 72 % от плана.</w:t>
            </w:r>
          </w:p>
        </w:tc>
        <w:tc>
          <w:tcPr>
            <w:tcW w:w="1751" w:type="dxa"/>
          </w:tcPr>
          <w:p w:rsidR="00206264" w:rsidRPr="00F06ACD" w:rsidRDefault="00206264" w:rsidP="007D6623">
            <w:pPr>
              <w:ind w:right="-5"/>
              <w:rPr>
                <w:rFonts w:eastAsia="Calibri"/>
              </w:rPr>
            </w:pPr>
          </w:p>
        </w:tc>
      </w:tr>
      <w:tr w:rsidR="002D49C3" w:rsidRPr="00786B37" w:rsidTr="008D4B9F">
        <w:tc>
          <w:tcPr>
            <w:tcW w:w="700" w:type="dxa"/>
            <w:vAlign w:val="center"/>
          </w:tcPr>
          <w:p w:rsidR="00206264" w:rsidRPr="00874C84" w:rsidRDefault="00206264" w:rsidP="00214784">
            <w:pPr>
              <w:ind w:right="-5"/>
            </w:pPr>
            <w:r w:rsidRPr="00874C84">
              <w:t>16.2.</w:t>
            </w:r>
          </w:p>
        </w:tc>
        <w:tc>
          <w:tcPr>
            <w:tcW w:w="2755" w:type="dxa"/>
            <w:vAlign w:val="center"/>
          </w:tcPr>
          <w:p w:rsidR="00206264" w:rsidRPr="00786B37" w:rsidRDefault="00206264" w:rsidP="00214784">
            <w:pPr>
              <w:ind w:right="-5"/>
              <w:rPr>
                <w:rFonts w:eastAsia="Calibri"/>
              </w:rPr>
            </w:pPr>
            <w:r w:rsidRPr="00786B37">
              <w:rPr>
                <w:rFonts w:eastAsia="Calibri"/>
              </w:rPr>
              <w:t>Содействие подросткам в трудоустройстве и проявлении своей активности в общес</w:t>
            </w:r>
            <w:r>
              <w:rPr>
                <w:rFonts w:eastAsia="Calibri"/>
              </w:rPr>
              <w:t>твенной жизни в период каникул</w:t>
            </w:r>
          </w:p>
          <w:p w:rsidR="00206264" w:rsidRPr="00786B37" w:rsidRDefault="00206264" w:rsidP="00214784">
            <w:pPr>
              <w:ind w:right="-5"/>
              <w:rPr>
                <w:rFonts w:eastAsia="Calibri"/>
              </w:rPr>
            </w:pPr>
          </w:p>
        </w:tc>
        <w:tc>
          <w:tcPr>
            <w:tcW w:w="2439" w:type="dxa"/>
            <w:vAlign w:val="center"/>
          </w:tcPr>
          <w:p w:rsidR="00206264" w:rsidRPr="00786B37" w:rsidRDefault="00206264" w:rsidP="00214784">
            <w:pPr>
              <w:ind w:right="-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течение года</w:t>
            </w:r>
          </w:p>
        </w:tc>
        <w:tc>
          <w:tcPr>
            <w:tcW w:w="2395" w:type="dxa"/>
            <w:vAlign w:val="center"/>
          </w:tcPr>
          <w:p w:rsidR="00206264" w:rsidRPr="00214784" w:rsidRDefault="00206264" w:rsidP="00B4793D">
            <w:pPr>
              <w:pStyle w:val="ConsPlusNormal"/>
              <w:ind w:right="-5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147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Управление образования </w:t>
            </w:r>
          </w:p>
        </w:tc>
        <w:tc>
          <w:tcPr>
            <w:tcW w:w="2736" w:type="dxa"/>
            <w:vAlign w:val="center"/>
          </w:tcPr>
          <w:p w:rsidR="00206264" w:rsidRPr="00F06ACD" w:rsidRDefault="00206264" w:rsidP="0011381A">
            <w:pPr>
              <w:ind w:right="-5"/>
              <w:rPr>
                <w:rFonts w:eastAsia="Calibri"/>
              </w:rPr>
            </w:pPr>
            <w:r w:rsidRPr="00F06ACD">
              <w:rPr>
                <w:rFonts w:eastAsia="Calibri"/>
              </w:rPr>
              <w:t xml:space="preserve">Организация рабочих мест для подростков. </w:t>
            </w:r>
          </w:p>
          <w:p w:rsidR="00206264" w:rsidRPr="00786B37" w:rsidRDefault="00206264" w:rsidP="00F06ACD">
            <w:pPr>
              <w:ind w:right="-5"/>
            </w:pPr>
            <w:r w:rsidRPr="00F06ACD">
              <w:rPr>
                <w:rFonts w:eastAsia="Calibri"/>
              </w:rPr>
              <w:t>Охват детей не менее 315 человек.</w:t>
            </w:r>
          </w:p>
        </w:tc>
        <w:tc>
          <w:tcPr>
            <w:tcW w:w="2894" w:type="dxa"/>
          </w:tcPr>
          <w:p w:rsidR="00206264" w:rsidRPr="00683575" w:rsidRDefault="00B94ECC" w:rsidP="00683575">
            <w:r>
              <w:t>Количество несовершеннолетних в возрасте от 14 до 18 лет, трудоустроенных в летние трудовые отряды, трудовые бригады – 220 человек, дополнительно 51 человек устроено через Центр занятости населения.</w:t>
            </w:r>
          </w:p>
        </w:tc>
        <w:tc>
          <w:tcPr>
            <w:tcW w:w="1751" w:type="dxa"/>
          </w:tcPr>
          <w:p w:rsidR="00206264" w:rsidRPr="00F06ACD" w:rsidRDefault="00206264" w:rsidP="0011381A">
            <w:pPr>
              <w:ind w:right="-5"/>
              <w:rPr>
                <w:rFonts w:eastAsia="Calibri"/>
              </w:rPr>
            </w:pPr>
          </w:p>
        </w:tc>
      </w:tr>
      <w:tr w:rsidR="00440DD2" w:rsidRPr="00786B37" w:rsidTr="002071B2">
        <w:tc>
          <w:tcPr>
            <w:tcW w:w="15670" w:type="dxa"/>
            <w:gridSpan w:val="7"/>
            <w:shd w:val="clear" w:color="auto" w:fill="D99594"/>
          </w:tcPr>
          <w:p w:rsidR="00440DD2" w:rsidRPr="00786B37" w:rsidRDefault="00440DD2" w:rsidP="00440DD2">
            <w:pPr>
              <w:pStyle w:val="a7"/>
              <w:numPr>
                <w:ilvl w:val="0"/>
                <w:numId w:val="35"/>
              </w:numPr>
              <w:contextualSpacing/>
              <w:jc w:val="center"/>
              <w:rPr>
                <w:b/>
              </w:rPr>
            </w:pPr>
            <w:r w:rsidRPr="00786B37">
              <w:rPr>
                <w:b/>
              </w:rPr>
              <w:t>О</w:t>
            </w:r>
            <w:r w:rsidRPr="00786B37">
              <w:rPr>
                <w:rFonts w:eastAsia="Calibri"/>
                <w:b/>
              </w:rPr>
              <w:t>беспечение деятельности учреждений, осуществляющих физкультурно-спортивную работу с населением</w:t>
            </w:r>
          </w:p>
        </w:tc>
      </w:tr>
      <w:tr w:rsidR="002D49C3" w:rsidRPr="00786B37" w:rsidTr="008D4B9F">
        <w:trPr>
          <w:trHeight w:val="409"/>
        </w:trPr>
        <w:tc>
          <w:tcPr>
            <w:tcW w:w="700" w:type="dxa"/>
            <w:vAlign w:val="center"/>
          </w:tcPr>
          <w:p w:rsidR="00206264" w:rsidRPr="00576C31" w:rsidRDefault="00206264" w:rsidP="00F06ACD">
            <w:pPr>
              <w:ind w:right="-5"/>
            </w:pPr>
            <w:r w:rsidRPr="00576C31">
              <w:t>1</w:t>
            </w:r>
            <w:r>
              <w:t>7</w:t>
            </w:r>
            <w:r w:rsidRPr="00576C31">
              <w:t>.1.</w:t>
            </w:r>
          </w:p>
        </w:tc>
        <w:tc>
          <w:tcPr>
            <w:tcW w:w="2755" w:type="dxa"/>
            <w:vAlign w:val="center"/>
          </w:tcPr>
          <w:p w:rsidR="00206264" w:rsidRPr="00576C31" w:rsidRDefault="00206264" w:rsidP="00576C31">
            <w:pPr>
              <w:ind w:right="-5"/>
              <w:rPr>
                <w:rFonts w:eastAsia="Calibri"/>
              </w:rPr>
            </w:pPr>
            <w:r w:rsidRPr="00576C31">
              <w:rPr>
                <w:rFonts w:eastAsia="Calibri"/>
              </w:rPr>
              <w:t xml:space="preserve">Оказание </w:t>
            </w:r>
            <w:r w:rsidRPr="00576C31">
              <w:rPr>
                <w:rFonts w:eastAsia="Calibri"/>
              </w:rPr>
              <w:lastRenderedPageBreak/>
              <w:t xml:space="preserve">муниципальных услуг (выполнение работ) физкультурно-оздоровительными учреждениями </w:t>
            </w:r>
          </w:p>
        </w:tc>
        <w:tc>
          <w:tcPr>
            <w:tcW w:w="2439" w:type="dxa"/>
            <w:vAlign w:val="center"/>
          </w:tcPr>
          <w:p w:rsidR="00206264" w:rsidRPr="00576C31" w:rsidRDefault="00206264" w:rsidP="00A90A5B">
            <w:pPr>
              <w:ind w:right="-5"/>
              <w:jc w:val="center"/>
              <w:rPr>
                <w:rFonts w:eastAsia="Calibri"/>
              </w:rPr>
            </w:pPr>
            <w:r w:rsidRPr="00576C31">
              <w:rPr>
                <w:rFonts w:eastAsia="Calibri"/>
              </w:rPr>
              <w:lastRenderedPageBreak/>
              <w:t>В течение года</w:t>
            </w:r>
          </w:p>
        </w:tc>
        <w:tc>
          <w:tcPr>
            <w:tcW w:w="2395" w:type="dxa"/>
            <w:vAlign w:val="center"/>
          </w:tcPr>
          <w:p w:rsidR="00206264" w:rsidRDefault="00206264" w:rsidP="00A23D19">
            <w:pPr>
              <w:ind w:right="-5"/>
              <w:jc w:val="center"/>
              <w:rPr>
                <w:rFonts w:eastAsia="Calibri"/>
              </w:rPr>
            </w:pPr>
          </w:p>
          <w:p w:rsidR="00206264" w:rsidRPr="00576C31" w:rsidRDefault="00206264" w:rsidP="00A23D19">
            <w:pPr>
              <w:ind w:right="-5"/>
              <w:jc w:val="center"/>
              <w:rPr>
                <w:rFonts w:eastAsia="Calibri"/>
              </w:rPr>
            </w:pPr>
            <w:r w:rsidRPr="00576C31">
              <w:rPr>
                <w:rFonts w:eastAsia="Calibri"/>
              </w:rPr>
              <w:lastRenderedPageBreak/>
              <w:t>Отдел физкультуры и спорта</w:t>
            </w:r>
          </w:p>
          <w:p w:rsidR="00206264" w:rsidRPr="00576C31" w:rsidRDefault="00206264" w:rsidP="00494A12">
            <w:pPr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2736" w:type="dxa"/>
            <w:vAlign w:val="center"/>
          </w:tcPr>
          <w:p w:rsidR="00206264" w:rsidRPr="00576C31" w:rsidRDefault="00206264" w:rsidP="0011381A">
            <w:pPr>
              <w:ind w:right="-5"/>
              <w:rPr>
                <w:rFonts w:eastAsia="Calibri"/>
              </w:rPr>
            </w:pPr>
            <w:r>
              <w:lastRenderedPageBreak/>
              <w:t xml:space="preserve">Выполнение </w:t>
            </w:r>
            <w:r>
              <w:lastRenderedPageBreak/>
              <w:t>показателей муниципальных заданий в полном объеме.</w:t>
            </w:r>
          </w:p>
        </w:tc>
        <w:tc>
          <w:tcPr>
            <w:tcW w:w="2894" w:type="dxa"/>
          </w:tcPr>
          <w:p w:rsidR="00206264" w:rsidRDefault="00F31935" w:rsidP="00F31935">
            <w:pPr>
              <w:ind w:right="-5"/>
            </w:pPr>
            <w:r>
              <w:lastRenderedPageBreak/>
              <w:t xml:space="preserve">На реализацию данного </w:t>
            </w:r>
            <w:r>
              <w:lastRenderedPageBreak/>
              <w:t>мероприятия п</w:t>
            </w:r>
            <w:r w:rsidR="00307DE3">
              <w:t>редусмотрено 22</w:t>
            </w:r>
            <w:r>
              <w:t xml:space="preserve"> </w:t>
            </w:r>
            <w:r w:rsidR="00307DE3">
              <w:t>881</w:t>
            </w:r>
            <w:r>
              <w:t>,</w:t>
            </w:r>
            <w:r w:rsidR="00307DE3">
              <w:t>40</w:t>
            </w:r>
            <w:r>
              <w:t>5</w:t>
            </w:r>
            <w:r w:rsidR="00307DE3">
              <w:t xml:space="preserve"> </w:t>
            </w:r>
            <w:r>
              <w:t xml:space="preserve">тыс. </w:t>
            </w:r>
            <w:r w:rsidR="00307DE3">
              <w:t>рублей, за</w:t>
            </w:r>
            <w:r>
              <w:t xml:space="preserve"> </w:t>
            </w:r>
            <w:r w:rsidR="00307DE3">
              <w:t xml:space="preserve">1 полугодие  сумма реализованных средств составляет </w:t>
            </w:r>
            <w:r w:rsidR="00307DE3" w:rsidRPr="00F31935">
              <w:t>12</w:t>
            </w:r>
            <w:r>
              <w:t> </w:t>
            </w:r>
            <w:r w:rsidR="00307DE3" w:rsidRPr="00F31935">
              <w:t>770</w:t>
            </w:r>
            <w:r>
              <w:t>,</w:t>
            </w:r>
            <w:r w:rsidR="00307DE3" w:rsidRPr="00F31935">
              <w:t>128</w:t>
            </w:r>
            <w:r>
              <w:t xml:space="preserve"> тыс.</w:t>
            </w:r>
            <w:r w:rsidR="00307DE3">
              <w:t xml:space="preserve"> рублей.</w:t>
            </w:r>
          </w:p>
          <w:p w:rsidR="00F31935" w:rsidRDefault="00F31935" w:rsidP="00F31935">
            <w:pPr>
              <w:ind w:right="-5"/>
            </w:pPr>
            <w:r>
              <w:t>Показатели муниципальных заданий выполняются в полном объеме.</w:t>
            </w:r>
          </w:p>
        </w:tc>
        <w:tc>
          <w:tcPr>
            <w:tcW w:w="1751" w:type="dxa"/>
          </w:tcPr>
          <w:p w:rsidR="00206264" w:rsidRDefault="00206264" w:rsidP="0011381A">
            <w:pPr>
              <w:ind w:right="-5"/>
            </w:pPr>
          </w:p>
        </w:tc>
      </w:tr>
      <w:tr w:rsidR="002D49C3" w:rsidRPr="00786B37" w:rsidTr="008D4B9F">
        <w:trPr>
          <w:trHeight w:val="1691"/>
        </w:trPr>
        <w:tc>
          <w:tcPr>
            <w:tcW w:w="700" w:type="dxa"/>
            <w:vAlign w:val="center"/>
          </w:tcPr>
          <w:p w:rsidR="00206264" w:rsidRPr="00972045" w:rsidRDefault="00206264" w:rsidP="00F06ACD">
            <w:pPr>
              <w:ind w:right="-5"/>
            </w:pPr>
            <w:r>
              <w:lastRenderedPageBreak/>
              <w:t>17</w:t>
            </w:r>
            <w:r w:rsidRPr="00972045">
              <w:t>.</w:t>
            </w:r>
            <w:r>
              <w:t>2</w:t>
            </w:r>
            <w:r w:rsidRPr="00972045">
              <w:t>.</w:t>
            </w:r>
          </w:p>
        </w:tc>
        <w:tc>
          <w:tcPr>
            <w:tcW w:w="2755" w:type="dxa"/>
            <w:vAlign w:val="center"/>
          </w:tcPr>
          <w:p w:rsidR="00206264" w:rsidRPr="00972045" w:rsidRDefault="00206264" w:rsidP="004420B2">
            <w:pPr>
              <w:ind w:right="-5"/>
              <w:rPr>
                <w:rFonts w:eastAsia="Calibri"/>
              </w:rPr>
            </w:pPr>
            <w:r w:rsidRPr="00972045">
              <w:rPr>
                <w:rFonts w:eastAsia="Calibri"/>
              </w:rPr>
              <w:t>Оказание муниципальных услуг (выполнение работ) учреждений дополнительного образования детей физкультурно-спортивной направленности</w:t>
            </w:r>
          </w:p>
        </w:tc>
        <w:tc>
          <w:tcPr>
            <w:tcW w:w="2439" w:type="dxa"/>
            <w:vAlign w:val="center"/>
          </w:tcPr>
          <w:p w:rsidR="00206264" w:rsidRPr="00972045" w:rsidRDefault="00206264" w:rsidP="004420B2">
            <w:pPr>
              <w:ind w:right="-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течение года</w:t>
            </w:r>
          </w:p>
        </w:tc>
        <w:tc>
          <w:tcPr>
            <w:tcW w:w="2395" w:type="dxa"/>
            <w:vAlign w:val="center"/>
          </w:tcPr>
          <w:p w:rsidR="00206264" w:rsidRPr="00972045" w:rsidRDefault="00206264" w:rsidP="004420B2">
            <w:pPr>
              <w:ind w:right="-5"/>
              <w:jc w:val="center"/>
              <w:rPr>
                <w:rFonts w:eastAsia="Calibri"/>
              </w:rPr>
            </w:pPr>
            <w:r w:rsidRPr="00F64839">
              <w:rPr>
                <w:rFonts w:eastAsia="Calibri"/>
              </w:rPr>
              <w:t>Отдел физкультуры и спорта</w:t>
            </w:r>
          </w:p>
        </w:tc>
        <w:tc>
          <w:tcPr>
            <w:tcW w:w="2736" w:type="dxa"/>
            <w:vAlign w:val="center"/>
          </w:tcPr>
          <w:p w:rsidR="00206264" w:rsidRPr="00972045" w:rsidRDefault="00206264" w:rsidP="0011381A">
            <w:pPr>
              <w:ind w:right="-5"/>
              <w:rPr>
                <w:rFonts w:eastAsia="Calibri"/>
              </w:rPr>
            </w:pPr>
            <w:r>
              <w:t xml:space="preserve">Выполнение показателей муниципальных заданий в полном объеме. </w:t>
            </w:r>
          </w:p>
        </w:tc>
        <w:tc>
          <w:tcPr>
            <w:tcW w:w="2894" w:type="dxa"/>
          </w:tcPr>
          <w:p w:rsidR="00206264" w:rsidRDefault="00F31935" w:rsidP="00F31935">
            <w:pPr>
              <w:ind w:right="-5"/>
            </w:pPr>
            <w:r>
              <w:t>На реализацию данного мероприятия предусмотрено 31 890,181 тыс. рублей, за 1 полугодие сумма реализованных средств составляет 15 209,979 тыс. рублей.</w:t>
            </w:r>
          </w:p>
          <w:p w:rsidR="00F31935" w:rsidRDefault="00F31935" w:rsidP="00683575">
            <w:pPr>
              <w:ind w:right="-5"/>
            </w:pPr>
            <w:r>
              <w:t>Показатели муниципальных заданий выполняются в полном объеме.</w:t>
            </w:r>
          </w:p>
        </w:tc>
        <w:tc>
          <w:tcPr>
            <w:tcW w:w="1751" w:type="dxa"/>
          </w:tcPr>
          <w:p w:rsidR="00206264" w:rsidRDefault="00206264" w:rsidP="0011381A">
            <w:pPr>
              <w:ind w:right="-5"/>
            </w:pPr>
          </w:p>
        </w:tc>
      </w:tr>
      <w:tr w:rsidR="00440DD2" w:rsidRPr="00786B37" w:rsidTr="002071B2">
        <w:tc>
          <w:tcPr>
            <w:tcW w:w="15670" w:type="dxa"/>
            <w:gridSpan w:val="7"/>
            <w:shd w:val="clear" w:color="auto" w:fill="D99594"/>
          </w:tcPr>
          <w:p w:rsidR="00440DD2" w:rsidRPr="00786B37" w:rsidRDefault="00440DD2" w:rsidP="00440DD2">
            <w:pPr>
              <w:pStyle w:val="a7"/>
              <w:numPr>
                <w:ilvl w:val="0"/>
                <w:numId w:val="35"/>
              </w:numPr>
              <w:contextualSpacing/>
              <w:jc w:val="center"/>
              <w:rPr>
                <w:b/>
              </w:rPr>
            </w:pPr>
            <w:r w:rsidRPr="00786B37">
              <w:rPr>
                <w:b/>
              </w:rPr>
              <w:t>П</w:t>
            </w:r>
            <w:r w:rsidRPr="00786B37">
              <w:rPr>
                <w:rFonts w:eastAsia="Calibri"/>
                <w:b/>
              </w:rPr>
              <w:t>опуляризация здорового образа жизни, физической культуры и спорта среди населения муниципального района «Сосногорск»</w:t>
            </w:r>
          </w:p>
        </w:tc>
      </w:tr>
      <w:tr w:rsidR="002D49C3" w:rsidRPr="00786B37" w:rsidTr="008D4B9F">
        <w:tc>
          <w:tcPr>
            <w:tcW w:w="700" w:type="dxa"/>
            <w:vAlign w:val="center"/>
          </w:tcPr>
          <w:p w:rsidR="00206264" w:rsidRPr="00F702AD" w:rsidRDefault="00206264" w:rsidP="00F06ACD">
            <w:pPr>
              <w:ind w:right="-5"/>
            </w:pPr>
            <w:r>
              <w:t>18</w:t>
            </w:r>
            <w:r w:rsidRPr="00F702AD">
              <w:t>.1.</w:t>
            </w:r>
          </w:p>
        </w:tc>
        <w:tc>
          <w:tcPr>
            <w:tcW w:w="2755" w:type="dxa"/>
            <w:vAlign w:val="center"/>
          </w:tcPr>
          <w:p w:rsidR="00206264" w:rsidRPr="00F702AD" w:rsidRDefault="00206264" w:rsidP="00F702AD">
            <w:pPr>
              <w:ind w:right="-5"/>
              <w:rPr>
                <w:rFonts w:eastAsia="Calibri"/>
              </w:rPr>
            </w:pPr>
            <w:r w:rsidRPr="00F702AD">
              <w:rPr>
                <w:rFonts w:eastAsia="Calibri"/>
              </w:rPr>
              <w:t>Пропаганда и популяризация физической культуры и спорта среди населения муниципального района «Сосногорск»</w:t>
            </w:r>
          </w:p>
        </w:tc>
        <w:tc>
          <w:tcPr>
            <w:tcW w:w="2439" w:type="dxa"/>
            <w:vAlign w:val="center"/>
          </w:tcPr>
          <w:p w:rsidR="00206264" w:rsidRPr="00F702AD" w:rsidRDefault="00206264" w:rsidP="00F702AD">
            <w:pPr>
              <w:ind w:right="-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течение года</w:t>
            </w:r>
          </w:p>
        </w:tc>
        <w:tc>
          <w:tcPr>
            <w:tcW w:w="2395" w:type="dxa"/>
            <w:vAlign w:val="center"/>
          </w:tcPr>
          <w:p w:rsidR="00206264" w:rsidRPr="00F702AD" w:rsidRDefault="00206264" w:rsidP="00494A12">
            <w:pPr>
              <w:ind w:right="-5"/>
              <w:jc w:val="center"/>
              <w:rPr>
                <w:rFonts w:eastAsia="Calibri"/>
              </w:rPr>
            </w:pPr>
            <w:r w:rsidRPr="00F64839">
              <w:rPr>
                <w:rFonts w:eastAsia="Calibri"/>
              </w:rPr>
              <w:t>Отдел физкультуры и спорта</w:t>
            </w:r>
          </w:p>
        </w:tc>
        <w:tc>
          <w:tcPr>
            <w:tcW w:w="2736" w:type="dxa"/>
            <w:vAlign w:val="center"/>
          </w:tcPr>
          <w:p w:rsidR="00206264" w:rsidRPr="00F702AD" w:rsidRDefault="00206264" w:rsidP="00F06ACD">
            <w:pPr>
              <w:ind w:right="-5"/>
              <w:rPr>
                <w:rFonts w:eastAsia="Calibri"/>
              </w:rPr>
            </w:pPr>
            <w:r w:rsidRPr="00F06ACD">
              <w:rPr>
                <w:rFonts w:eastAsia="Calibri"/>
              </w:rPr>
              <w:t>Опубликование не менее 220 статей в СМИ в целях информированности населения.</w:t>
            </w:r>
          </w:p>
        </w:tc>
        <w:tc>
          <w:tcPr>
            <w:tcW w:w="2894" w:type="dxa"/>
          </w:tcPr>
          <w:p w:rsidR="00206264" w:rsidRDefault="00A26601" w:rsidP="00A26601">
            <w:pPr>
              <w:ind w:right="-5"/>
              <w:rPr>
                <w:rFonts w:eastAsia="Calibri"/>
              </w:rPr>
            </w:pPr>
            <w:r>
              <w:rPr>
                <w:rFonts w:eastAsia="Calibri"/>
              </w:rPr>
              <w:t>За 1 полугодие 2016 года опубликовано 113 статей различной тематики, направленных на пропаганду физической культуры и спорта.</w:t>
            </w:r>
          </w:p>
          <w:p w:rsidR="00A26601" w:rsidRPr="00F06ACD" w:rsidRDefault="00A26601" w:rsidP="00A26601">
            <w:pPr>
              <w:ind w:right="-5"/>
              <w:rPr>
                <w:rFonts w:eastAsia="Calibri"/>
              </w:rPr>
            </w:pPr>
            <w:r>
              <w:rPr>
                <w:rFonts w:eastAsia="Calibri"/>
              </w:rPr>
              <w:t xml:space="preserve">На реализацию данного мероприятия предусмотрены средства в размере 214,053 тыс. руб. Средства реализованы в полном </w:t>
            </w:r>
            <w:r>
              <w:rPr>
                <w:rFonts w:eastAsia="Calibri"/>
              </w:rPr>
              <w:lastRenderedPageBreak/>
              <w:t>объеме.</w:t>
            </w:r>
          </w:p>
        </w:tc>
        <w:tc>
          <w:tcPr>
            <w:tcW w:w="1751" w:type="dxa"/>
          </w:tcPr>
          <w:p w:rsidR="00206264" w:rsidRPr="00F06ACD" w:rsidRDefault="00206264" w:rsidP="00F06ACD">
            <w:pPr>
              <w:ind w:right="-5"/>
              <w:rPr>
                <w:rFonts w:eastAsia="Calibri"/>
              </w:rPr>
            </w:pPr>
          </w:p>
        </w:tc>
      </w:tr>
      <w:tr w:rsidR="00440DD2" w:rsidRPr="00786B37" w:rsidTr="002071B2">
        <w:tc>
          <w:tcPr>
            <w:tcW w:w="15670" w:type="dxa"/>
            <w:gridSpan w:val="7"/>
            <w:shd w:val="clear" w:color="auto" w:fill="D99594"/>
          </w:tcPr>
          <w:p w:rsidR="00440DD2" w:rsidRPr="00786B37" w:rsidRDefault="00440DD2" w:rsidP="00440DD2">
            <w:pPr>
              <w:pStyle w:val="a7"/>
              <w:numPr>
                <w:ilvl w:val="0"/>
                <w:numId w:val="35"/>
              </w:numPr>
              <w:contextualSpacing/>
              <w:jc w:val="center"/>
              <w:rPr>
                <w:b/>
              </w:rPr>
            </w:pPr>
            <w:r w:rsidRPr="00786B37">
              <w:rPr>
                <w:b/>
              </w:rPr>
              <w:lastRenderedPageBreak/>
              <w:t>В</w:t>
            </w:r>
            <w:r w:rsidRPr="00786B37">
              <w:rPr>
                <w:rFonts w:eastAsia="Calibri"/>
                <w:b/>
              </w:rPr>
              <w:t xml:space="preserve">овлечение всех категорий населения </w:t>
            </w:r>
            <w:r w:rsidRPr="00786B37">
              <w:rPr>
                <w:b/>
              </w:rPr>
              <w:t xml:space="preserve">района </w:t>
            </w:r>
            <w:r w:rsidRPr="00786B37">
              <w:rPr>
                <w:rFonts w:eastAsia="Calibri"/>
                <w:b/>
              </w:rPr>
              <w:t>в массовые физкультурные и спортивные мероприятия</w:t>
            </w:r>
          </w:p>
        </w:tc>
      </w:tr>
      <w:tr w:rsidR="002D49C3" w:rsidRPr="00786B37" w:rsidTr="008D4B9F">
        <w:tc>
          <w:tcPr>
            <w:tcW w:w="700" w:type="dxa"/>
            <w:vAlign w:val="center"/>
          </w:tcPr>
          <w:p w:rsidR="00206264" w:rsidRPr="0074304D" w:rsidRDefault="00206264" w:rsidP="0011381A">
            <w:pPr>
              <w:ind w:right="-5"/>
              <w:rPr>
                <w:highlight w:val="yellow"/>
              </w:rPr>
            </w:pPr>
            <w:r>
              <w:t>19</w:t>
            </w:r>
            <w:r w:rsidRPr="00D630F3">
              <w:t>.1.</w:t>
            </w:r>
          </w:p>
        </w:tc>
        <w:tc>
          <w:tcPr>
            <w:tcW w:w="2755" w:type="dxa"/>
            <w:vAlign w:val="center"/>
          </w:tcPr>
          <w:p w:rsidR="00206264" w:rsidRPr="0074304D" w:rsidRDefault="00206264" w:rsidP="00D630F3">
            <w:pPr>
              <w:ind w:right="-5"/>
              <w:rPr>
                <w:rFonts w:eastAsia="Calibri"/>
              </w:rPr>
            </w:pPr>
            <w:r w:rsidRPr="0074304D">
              <w:rPr>
                <w:rFonts w:eastAsia="Calibri"/>
              </w:rPr>
              <w:t xml:space="preserve">Организация и проведение </w:t>
            </w:r>
            <w:r>
              <w:rPr>
                <w:rFonts w:eastAsia="Calibri"/>
              </w:rPr>
              <w:t xml:space="preserve">официальных </w:t>
            </w:r>
            <w:r w:rsidRPr="0074304D">
              <w:rPr>
                <w:rFonts w:eastAsia="Calibri"/>
              </w:rPr>
              <w:t xml:space="preserve">физкультурно-оздоровительных и спортивных мероприятий  для </w:t>
            </w:r>
            <w:r>
              <w:rPr>
                <w:rFonts w:eastAsia="Calibri"/>
              </w:rPr>
              <w:t>населения, в том числе для лиц с ограниченными возможностями здоровья</w:t>
            </w:r>
          </w:p>
        </w:tc>
        <w:tc>
          <w:tcPr>
            <w:tcW w:w="2439" w:type="dxa"/>
            <w:vAlign w:val="center"/>
          </w:tcPr>
          <w:p w:rsidR="00206264" w:rsidRPr="0074304D" w:rsidRDefault="00206264" w:rsidP="005053DA">
            <w:pPr>
              <w:ind w:right="-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течение года</w:t>
            </w:r>
          </w:p>
        </w:tc>
        <w:tc>
          <w:tcPr>
            <w:tcW w:w="2395" w:type="dxa"/>
            <w:vAlign w:val="center"/>
          </w:tcPr>
          <w:p w:rsidR="00206264" w:rsidRPr="0074304D" w:rsidRDefault="00206264" w:rsidP="00494A12">
            <w:pPr>
              <w:ind w:right="-5"/>
              <w:jc w:val="center"/>
              <w:rPr>
                <w:rFonts w:eastAsia="Calibri"/>
              </w:rPr>
            </w:pPr>
            <w:r w:rsidRPr="00F64839">
              <w:rPr>
                <w:rFonts w:eastAsia="Calibri"/>
              </w:rPr>
              <w:t>Отдел физкультуры и спорта</w:t>
            </w:r>
          </w:p>
        </w:tc>
        <w:tc>
          <w:tcPr>
            <w:tcW w:w="2736" w:type="dxa"/>
            <w:vAlign w:val="center"/>
          </w:tcPr>
          <w:p w:rsidR="00206264" w:rsidRDefault="00206264" w:rsidP="00FF6968">
            <w:pPr>
              <w:ind w:right="-5"/>
              <w:rPr>
                <w:rFonts w:eastAsia="Calibri"/>
              </w:rPr>
            </w:pPr>
            <w:r w:rsidRPr="00FF6968">
              <w:rPr>
                <w:rFonts w:eastAsia="Calibri"/>
              </w:rPr>
              <w:t>Реализация календарного плана мероприятий</w:t>
            </w:r>
            <w:r>
              <w:rPr>
                <w:rFonts w:eastAsia="Calibri"/>
              </w:rPr>
              <w:t>.</w:t>
            </w:r>
          </w:p>
          <w:p w:rsidR="00206264" w:rsidRPr="0074304D" w:rsidRDefault="00206264" w:rsidP="00FF6968">
            <w:pPr>
              <w:ind w:right="-5"/>
              <w:rPr>
                <w:rFonts w:eastAsia="Calibri"/>
              </w:rPr>
            </w:pPr>
            <w:r>
              <w:rPr>
                <w:rFonts w:eastAsia="Calibri"/>
              </w:rPr>
              <w:t>Проведение мероприятий: «Лыжня России», «Кросс наций», «Спартакиада инвалидов» и др.</w:t>
            </w:r>
          </w:p>
        </w:tc>
        <w:tc>
          <w:tcPr>
            <w:tcW w:w="2894" w:type="dxa"/>
          </w:tcPr>
          <w:p w:rsidR="007A1AF6" w:rsidRDefault="007A1AF6" w:rsidP="007A1AF6">
            <w:pPr>
              <w:ind w:right="-5"/>
              <w:rPr>
                <w:rFonts w:eastAsia="Calibri"/>
              </w:rPr>
            </w:pPr>
            <w:r>
              <w:rPr>
                <w:rFonts w:eastAsia="Calibri"/>
              </w:rPr>
              <w:t xml:space="preserve">За 1 полугодие 2016 года </w:t>
            </w:r>
            <w:r w:rsidRPr="00F2207D">
              <w:rPr>
                <w:rFonts w:eastAsia="Calibri"/>
                <w:color w:val="0D0D0D"/>
              </w:rPr>
              <w:t>реализовано 79</w:t>
            </w:r>
            <w:r w:rsidRPr="00953F2F">
              <w:rPr>
                <w:rFonts w:eastAsia="Calibri"/>
                <w:color w:val="FF0000"/>
              </w:rPr>
              <w:t xml:space="preserve"> </w:t>
            </w:r>
            <w:r>
              <w:rPr>
                <w:rFonts w:eastAsia="Calibri"/>
              </w:rPr>
              <w:t>районных и городских мероприятий для населения, в том числе для лиц с ограниченными возможностями.</w:t>
            </w:r>
          </w:p>
          <w:p w:rsidR="007A1AF6" w:rsidRDefault="007A1AF6" w:rsidP="007A1AF6">
            <w:pPr>
              <w:ind w:right="-5"/>
              <w:rPr>
                <w:rFonts w:eastAsia="Calibri"/>
              </w:rPr>
            </w:pPr>
            <w:r>
              <w:rPr>
                <w:rFonts w:eastAsia="Calibri"/>
              </w:rPr>
              <w:t>Самым массовым мероприятием за отчетный период является «Лыжня России».</w:t>
            </w:r>
          </w:p>
          <w:p w:rsidR="007A1AF6" w:rsidRPr="00FF6968" w:rsidRDefault="007A1AF6" w:rsidP="007A1AF6">
            <w:pPr>
              <w:ind w:right="-5"/>
              <w:rPr>
                <w:rFonts w:eastAsia="Calibri"/>
              </w:rPr>
            </w:pPr>
            <w:r>
              <w:rPr>
                <w:rFonts w:eastAsia="Calibri"/>
              </w:rPr>
              <w:t>На реализацию данного мероприятия предусмотрены средства в размере 360 тыс. руб. По состоянию на 01.07.2016 реализовано 71,54 тыс. руб.</w:t>
            </w:r>
          </w:p>
        </w:tc>
        <w:tc>
          <w:tcPr>
            <w:tcW w:w="1751" w:type="dxa"/>
          </w:tcPr>
          <w:p w:rsidR="00206264" w:rsidRPr="00FF6968" w:rsidRDefault="00206264" w:rsidP="00FF6968">
            <w:pPr>
              <w:ind w:right="-5"/>
              <w:rPr>
                <w:rFonts w:eastAsia="Calibri"/>
              </w:rPr>
            </w:pPr>
          </w:p>
        </w:tc>
      </w:tr>
      <w:tr w:rsidR="002D49C3" w:rsidRPr="00786B37" w:rsidTr="008D4B9F">
        <w:tc>
          <w:tcPr>
            <w:tcW w:w="700" w:type="dxa"/>
            <w:vAlign w:val="center"/>
          </w:tcPr>
          <w:p w:rsidR="00206264" w:rsidRPr="00A50E0D" w:rsidRDefault="00206264" w:rsidP="00E74342">
            <w:pPr>
              <w:ind w:right="-5"/>
            </w:pPr>
            <w:r>
              <w:t>19</w:t>
            </w:r>
            <w:r w:rsidRPr="00A50E0D">
              <w:t>.</w:t>
            </w:r>
            <w:r>
              <w:t>2</w:t>
            </w:r>
            <w:r w:rsidRPr="00A50E0D">
              <w:t>.</w:t>
            </w:r>
          </w:p>
        </w:tc>
        <w:tc>
          <w:tcPr>
            <w:tcW w:w="2755" w:type="dxa"/>
            <w:vAlign w:val="center"/>
          </w:tcPr>
          <w:p w:rsidR="00206264" w:rsidRPr="00A50E0D" w:rsidRDefault="00206264" w:rsidP="004420B2">
            <w:pPr>
              <w:ind w:right="-5"/>
              <w:rPr>
                <w:rFonts w:eastAsia="Calibri"/>
              </w:rPr>
            </w:pPr>
            <w:r w:rsidRPr="00907996">
              <w:rPr>
                <w:rFonts w:eastAsia="Calibri"/>
              </w:rPr>
              <w:t>Организация, проведение официальных республиканских спортивных мероприятий и участие в  выездных, республиканских, всероссийских и международных соревнованиях для выявления перспективных и талантливых спортсменов</w:t>
            </w:r>
            <w:r w:rsidRPr="00A50E0D">
              <w:rPr>
                <w:rFonts w:eastAsia="Calibri"/>
              </w:rPr>
              <w:t xml:space="preserve"> </w:t>
            </w:r>
          </w:p>
        </w:tc>
        <w:tc>
          <w:tcPr>
            <w:tcW w:w="2439" w:type="dxa"/>
            <w:vAlign w:val="center"/>
          </w:tcPr>
          <w:p w:rsidR="00206264" w:rsidRPr="00A50E0D" w:rsidRDefault="00206264" w:rsidP="004420B2">
            <w:pPr>
              <w:ind w:right="-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течение года</w:t>
            </w:r>
          </w:p>
        </w:tc>
        <w:tc>
          <w:tcPr>
            <w:tcW w:w="2395" w:type="dxa"/>
            <w:vAlign w:val="center"/>
          </w:tcPr>
          <w:p w:rsidR="00206264" w:rsidRPr="00A50E0D" w:rsidRDefault="00206264" w:rsidP="004420B2">
            <w:pPr>
              <w:ind w:right="-5"/>
              <w:jc w:val="center"/>
              <w:rPr>
                <w:rFonts w:eastAsia="Calibri"/>
              </w:rPr>
            </w:pPr>
            <w:r w:rsidRPr="00F64839">
              <w:rPr>
                <w:rFonts w:eastAsia="Calibri"/>
              </w:rPr>
              <w:t>Отдел физкультуры и спорта</w:t>
            </w:r>
          </w:p>
        </w:tc>
        <w:tc>
          <w:tcPr>
            <w:tcW w:w="2736" w:type="dxa"/>
            <w:vAlign w:val="center"/>
          </w:tcPr>
          <w:p w:rsidR="00206264" w:rsidRDefault="00206264" w:rsidP="00FF6968">
            <w:pPr>
              <w:ind w:right="-5"/>
              <w:rPr>
                <w:rFonts w:eastAsia="Calibri"/>
              </w:rPr>
            </w:pPr>
            <w:r w:rsidRPr="00FF6968">
              <w:rPr>
                <w:rFonts w:eastAsia="Calibri"/>
              </w:rPr>
              <w:t>Реализация календарного плана физкультурных и спортивных мероприятий</w:t>
            </w:r>
            <w:r>
              <w:rPr>
                <w:rFonts w:eastAsia="Calibri"/>
              </w:rPr>
              <w:t>.</w:t>
            </w:r>
          </w:p>
          <w:p w:rsidR="00206264" w:rsidRPr="00A50E0D" w:rsidRDefault="00206264" w:rsidP="00FF6968">
            <w:pPr>
              <w:ind w:right="-5"/>
              <w:rPr>
                <w:rFonts w:eastAsia="Calibri"/>
              </w:rPr>
            </w:pPr>
            <w:r>
              <w:rPr>
                <w:rFonts w:eastAsia="Calibri"/>
              </w:rPr>
              <w:t xml:space="preserve">Участие в мероприятиях: республиканский турнир по боксу «Кубок Тимана», соревнования по лыжным гонкам на призы Юлии Ивановой, первенство РК по лыжным гонкам памяти Париловых, соревнования по </w:t>
            </w:r>
            <w:r>
              <w:rPr>
                <w:rFonts w:eastAsia="Calibri"/>
              </w:rPr>
              <w:lastRenderedPageBreak/>
              <w:t>хоккею «Золотая шайба» и др.</w:t>
            </w:r>
          </w:p>
        </w:tc>
        <w:tc>
          <w:tcPr>
            <w:tcW w:w="2894" w:type="dxa"/>
          </w:tcPr>
          <w:p w:rsidR="007716D5" w:rsidRDefault="007716D5" w:rsidP="007716D5">
            <w:pPr>
              <w:ind w:right="-5"/>
              <w:rPr>
                <w:rFonts w:eastAsia="Calibri"/>
              </w:rPr>
            </w:pPr>
            <w:r w:rsidRPr="00F2207D">
              <w:rPr>
                <w:rFonts w:eastAsia="Calibri"/>
                <w:color w:val="0D0D0D"/>
              </w:rPr>
              <w:lastRenderedPageBreak/>
              <w:t xml:space="preserve">В </w:t>
            </w:r>
            <w:r>
              <w:rPr>
                <w:rFonts w:eastAsia="Calibri"/>
                <w:color w:val="0D0D0D"/>
              </w:rPr>
              <w:t>1 полугодии</w:t>
            </w:r>
            <w:r w:rsidRPr="00F2207D">
              <w:rPr>
                <w:rFonts w:eastAsia="Calibri"/>
                <w:color w:val="0D0D0D"/>
              </w:rPr>
              <w:t xml:space="preserve"> 2016 года в г. Сосногорске было проведено 4 республиканских</w:t>
            </w:r>
            <w:r>
              <w:rPr>
                <w:rFonts w:eastAsia="Calibri"/>
              </w:rPr>
              <w:t xml:space="preserve"> мероприятия: </w:t>
            </w:r>
          </w:p>
          <w:p w:rsidR="007716D5" w:rsidRPr="003C2F99" w:rsidRDefault="007716D5" w:rsidP="007716D5">
            <w:pPr>
              <w:ind w:right="-5"/>
              <w:rPr>
                <w:rFonts w:eastAsia="Calibri"/>
              </w:rPr>
            </w:pPr>
            <w:r w:rsidRPr="003C2F99">
              <w:rPr>
                <w:rFonts w:eastAsia="Calibri"/>
              </w:rPr>
              <w:t>- чемпионат Республики Коми по хоккею с шайбой в зачет круглогодичной Спартакиады муниципальных образований РК (1 группа);</w:t>
            </w:r>
          </w:p>
          <w:p w:rsidR="007716D5" w:rsidRDefault="007716D5" w:rsidP="007716D5">
            <w:pPr>
              <w:ind w:right="-5"/>
              <w:rPr>
                <w:rFonts w:eastAsia="Calibri"/>
              </w:rPr>
            </w:pPr>
            <w:r w:rsidRPr="003C2F99">
              <w:rPr>
                <w:rFonts w:eastAsia="Calibri"/>
              </w:rPr>
              <w:t xml:space="preserve">- первенство по хоккею с шайбой среди юношей 2003-2004 года рождения </w:t>
            </w:r>
            <w:r w:rsidRPr="003C2F99">
              <w:rPr>
                <w:rFonts w:eastAsia="Calibri"/>
              </w:rPr>
              <w:lastRenderedPageBreak/>
              <w:t>на призы клуба “Золотая шайба»</w:t>
            </w:r>
            <w:r>
              <w:rPr>
                <w:rFonts w:eastAsia="Calibri"/>
              </w:rPr>
              <w:t>;</w:t>
            </w:r>
          </w:p>
          <w:p w:rsidR="007716D5" w:rsidRPr="00F2207D" w:rsidRDefault="007716D5" w:rsidP="007716D5">
            <w:pPr>
              <w:ind w:right="-5"/>
              <w:rPr>
                <w:rFonts w:eastAsia="Calibri"/>
              </w:rPr>
            </w:pPr>
            <w:r w:rsidRPr="00F2207D">
              <w:rPr>
                <w:rFonts w:eastAsia="Calibri"/>
              </w:rPr>
              <w:t>- республиканские соревнования по лыжным гонкам на призы МСМК  Юлии Ивановой;</w:t>
            </w:r>
          </w:p>
          <w:p w:rsidR="007716D5" w:rsidRDefault="007716D5" w:rsidP="007716D5">
            <w:pPr>
              <w:ind w:right="-5"/>
              <w:rPr>
                <w:rFonts w:eastAsia="Calibri"/>
              </w:rPr>
            </w:pPr>
            <w:r w:rsidRPr="00F2207D">
              <w:rPr>
                <w:rFonts w:eastAsia="Calibri"/>
              </w:rPr>
              <w:t>- республиканский турнир по мини-футболу на призы клуба «Кожаный мяч» среди юношей 2005-2006 г.р. в зачет XVII  Коми республиканской Спартакиады образовательных организаций «За здоровую республику Коми в XXI веке».</w:t>
            </w:r>
            <w:r>
              <w:rPr>
                <w:rFonts w:eastAsia="Calibri"/>
              </w:rPr>
              <w:t xml:space="preserve"> </w:t>
            </w:r>
          </w:p>
          <w:p w:rsidR="00206264" w:rsidRDefault="007716D5" w:rsidP="007716D5">
            <w:pPr>
              <w:ind w:right="-5"/>
              <w:rPr>
                <w:rFonts w:eastAsia="Calibri"/>
              </w:rPr>
            </w:pPr>
            <w:r>
              <w:rPr>
                <w:rFonts w:eastAsia="Calibri"/>
              </w:rPr>
              <w:t>А так же спортсмены Сосногорского района приняли участие в 47 выездных соревнованиях</w:t>
            </w:r>
            <w:r w:rsidRPr="003C2F99">
              <w:rPr>
                <w:rFonts w:eastAsia="Calibri"/>
              </w:rPr>
              <w:t xml:space="preserve">, в </w:t>
            </w:r>
            <w:r>
              <w:rPr>
                <w:rFonts w:eastAsia="Calibri"/>
              </w:rPr>
              <w:t xml:space="preserve">9 республиканских соревнованиях, </w:t>
            </w:r>
            <w:r w:rsidRPr="003C2F99">
              <w:rPr>
                <w:rFonts w:eastAsia="Calibri"/>
              </w:rPr>
              <w:t xml:space="preserve">в </w:t>
            </w:r>
            <w:r>
              <w:rPr>
                <w:rFonts w:eastAsia="Calibri"/>
              </w:rPr>
              <w:t>10</w:t>
            </w:r>
            <w:r w:rsidRPr="003C2F99">
              <w:rPr>
                <w:rFonts w:eastAsia="Calibri"/>
              </w:rPr>
              <w:t xml:space="preserve"> всероссийских соревнованиях</w:t>
            </w:r>
            <w:r>
              <w:rPr>
                <w:rFonts w:eastAsia="Calibri"/>
              </w:rPr>
              <w:t>.</w:t>
            </w:r>
          </w:p>
          <w:p w:rsidR="005B5816" w:rsidRPr="00FF6968" w:rsidRDefault="007716D5" w:rsidP="007716D5">
            <w:pPr>
              <w:ind w:right="-5"/>
              <w:rPr>
                <w:rFonts w:eastAsia="Calibri"/>
              </w:rPr>
            </w:pPr>
            <w:r>
              <w:rPr>
                <w:rFonts w:eastAsia="Calibri"/>
              </w:rPr>
              <w:t>На реализацию данного мероприятия предусмотрены средства в размере 450 тыс. руб. По состоянию на 01.07.2016 реализовано 241,5 тыс. руб.</w:t>
            </w:r>
          </w:p>
        </w:tc>
        <w:tc>
          <w:tcPr>
            <w:tcW w:w="1751" w:type="dxa"/>
          </w:tcPr>
          <w:p w:rsidR="00206264" w:rsidRPr="00FF6968" w:rsidRDefault="00206264" w:rsidP="00FF6968">
            <w:pPr>
              <w:ind w:right="-5"/>
              <w:rPr>
                <w:rFonts w:eastAsia="Calibri"/>
              </w:rPr>
            </w:pPr>
          </w:p>
        </w:tc>
      </w:tr>
      <w:tr w:rsidR="00440DD2" w:rsidRPr="00786B37" w:rsidTr="002071B2">
        <w:tc>
          <w:tcPr>
            <w:tcW w:w="15670" w:type="dxa"/>
            <w:gridSpan w:val="7"/>
            <w:shd w:val="clear" w:color="auto" w:fill="D99594"/>
          </w:tcPr>
          <w:p w:rsidR="00440DD2" w:rsidRPr="00786B37" w:rsidRDefault="00440DD2" w:rsidP="00440DD2">
            <w:pPr>
              <w:pStyle w:val="a7"/>
              <w:numPr>
                <w:ilvl w:val="0"/>
                <w:numId w:val="35"/>
              </w:numPr>
              <w:contextualSpacing/>
              <w:jc w:val="center"/>
              <w:rPr>
                <w:b/>
              </w:rPr>
            </w:pPr>
            <w:r w:rsidRPr="00786B37">
              <w:rPr>
                <w:b/>
              </w:rPr>
              <w:lastRenderedPageBreak/>
              <w:t>Развитие и сохранение культурного наследия</w:t>
            </w:r>
          </w:p>
        </w:tc>
      </w:tr>
      <w:tr w:rsidR="002D49C3" w:rsidRPr="00786B37" w:rsidTr="008D4B9F">
        <w:tc>
          <w:tcPr>
            <w:tcW w:w="700" w:type="dxa"/>
            <w:vAlign w:val="center"/>
          </w:tcPr>
          <w:p w:rsidR="00206264" w:rsidRPr="00034230" w:rsidRDefault="00206264" w:rsidP="00477F75">
            <w:pPr>
              <w:ind w:right="-5"/>
            </w:pPr>
            <w:r w:rsidRPr="00034230">
              <w:t>2</w:t>
            </w:r>
            <w:r>
              <w:t>0</w:t>
            </w:r>
            <w:r w:rsidRPr="00034230">
              <w:t>.1.</w:t>
            </w:r>
          </w:p>
        </w:tc>
        <w:tc>
          <w:tcPr>
            <w:tcW w:w="2755" w:type="dxa"/>
            <w:vAlign w:val="center"/>
          </w:tcPr>
          <w:p w:rsidR="00206264" w:rsidRPr="00034230" w:rsidRDefault="00206264" w:rsidP="00A32F33">
            <w:pPr>
              <w:ind w:right="-5"/>
              <w:rPr>
                <w:rFonts w:eastAsia="Times New Roman"/>
                <w:lang w:eastAsia="ru-RU"/>
              </w:rPr>
            </w:pPr>
            <w:r w:rsidRPr="00034230">
              <w:rPr>
                <w:rFonts w:eastAsia="Times New Roman"/>
                <w:lang w:eastAsia="ru-RU"/>
              </w:rPr>
              <w:t xml:space="preserve">Оказание муниципальных услуг (выполнение работ) </w:t>
            </w:r>
            <w:r w:rsidRPr="00034230">
              <w:rPr>
                <w:rFonts w:eastAsia="Times New Roman"/>
                <w:lang w:eastAsia="ru-RU"/>
              </w:rPr>
              <w:lastRenderedPageBreak/>
              <w:t>библиотеками</w:t>
            </w:r>
          </w:p>
        </w:tc>
        <w:tc>
          <w:tcPr>
            <w:tcW w:w="2439" w:type="dxa"/>
            <w:vAlign w:val="center"/>
          </w:tcPr>
          <w:p w:rsidR="00206264" w:rsidRPr="00034230" w:rsidRDefault="00206264" w:rsidP="00A32F33">
            <w:pPr>
              <w:ind w:right="-5"/>
              <w:jc w:val="center"/>
            </w:pPr>
            <w:r w:rsidRPr="00034230">
              <w:lastRenderedPageBreak/>
              <w:t>В течение года</w:t>
            </w:r>
          </w:p>
        </w:tc>
        <w:tc>
          <w:tcPr>
            <w:tcW w:w="2395" w:type="dxa"/>
            <w:vAlign w:val="center"/>
          </w:tcPr>
          <w:p w:rsidR="00206264" w:rsidRPr="00034230" w:rsidRDefault="00206264" w:rsidP="00DE1549">
            <w:pPr>
              <w:ind w:right="-5"/>
              <w:jc w:val="center"/>
            </w:pPr>
            <w:r w:rsidRPr="00034230">
              <w:t>Отдел культуры</w:t>
            </w:r>
          </w:p>
        </w:tc>
        <w:tc>
          <w:tcPr>
            <w:tcW w:w="2736" w:type="dxa"/>
            <w:vAlign w:val="center"/>
          </w:tcPr>
          <w:p w:rsidR="00206264" w:rsidRPr="00034230" w:rsidRDefault="00206264" w:rsidP="00333E12">
            <w:pPr>
              <w:ind w:right="-5"/>
            </w:pPr>
            <w:r w:rsidRPr="00034230">
              <w:t xml:space="preserve">Выполнение показателей муниципальных </w:t>
            </w:r>
            <w:r w:rsidRPr="00034230">
              <w:lastRenderedPageBreak/>
              <w:t>заданий в полном объеме.</w:t>
            </w:r>
          </w:p>
        </w:tc>
        <w:tc>
          <w:tcPr>
            <w:tcW w:w="2894" w:type="dxa"/>
          </w:tcPr>
          <w:p w:rsidR="00206264" w:rsidRDefault="00316750" w:rsidP="00316750">
            <w:pPr>
              <w:ind w:right="-5"/>
            </w:pPr>
            <w:r>
              <w:lastRenderedPageBreak/>
              <w:t xml:space="preserve">На реализацию данного мероприятия предусмотрено 18 069,6 </w:t>
            </w:r>
            <w:r>
              <w:lastRenderedPageBreak/>
              <w:t xml:space="preserve">тыс. руб. </w:t>
            </w:r>
            <w:r w:rsidRPr="00240349">
              <w:t xml:space="preserve">По состоянию на  01.07.2016 года освоено </w:t>
            </w:r>
            <w:r>
              <w:t>8 424,4 тыс.</w:t>
            </w:r>
            <w:r w:rsidRPr="00240349">
              <w:t xml:space="preserve"> руб.</w:t>
            </w:r>
          </w:p>
          <w:p w:rsidR="00DF7D65" w:rsidRPr="00034230" w:rsidRDefault="00DF7D65" w:rsidP="00316750">
            <w:pPr>
              <w:ind w:right="-5"/>
            </w:pPr>
            <w:r>
              <w:t>Показатели  муниципальных заданий выполняются в полном объеме.</w:t>
            </w:r>
          </w:p>
        </w:tc>
        <w:tc>
          <w:tcPr>
            <w:tcW w:w="1751" w:type="dxa"/>
          </w:tcPr>
          <w:p w:rsidR="00206264" w:rsidRPr="00034230" w:rsidRDefault="00206264" w:rsidP="00333E12">
            <w:pPr>
              <w:ind w:right="-5"/>
            </w:pPr>
          </w:p>
        </w:tc>
      </w:tr>
      <w:tr w:rsidR="002D49C3" w:rsidRPr="00786B37" w:rsidTr="008D4B9F">
        <w:tc>
          <w:tcPr>
            <w:tcW w:w="700" w:type="dxa"/>
            <w:vAlign w:val="center"/>
          </w:tcPr>
          <w:p w:rsidR="00206264" w:rsidRPr="00034230" w:rsidRDefault="00206264" w:rsidP="00477F75">
            <w:pPr>
              <w:ind w:right="-5"/>
            </w:pPr>
            <w:r w:rsidRPr="00034230">
              <w:lastRenderedPageBreak/>
              <w:t>2</w:t>
            </w:r>
            <w:r>
              <w:t>0</w:t>
            </w:r>
            <w:r w:rsidRPr="00034230">
              <w:t>.2.</w:t>
            </w:r>
          </w:p>
        </w:tc>
        <w:tc>
          <w:tcPr>
            <w:tcW w:w="2755" w:type="dxa"/>
            <w:vAlign w:val="center"/>
          </w:tcPr>
          <w:p w:rsidR="00206264" w:rsidRPr="00034230" w:rsidRDefault="00206264" w:rsidP="00A32F33">
            <w:pPr>
              <w:ind w:right="-5"/>
              <w:rPr>
                <w:rFonts w:eastAsia="Times New Roman"/>
                <w:lang w:eastAsia="ru-RU"/>
              </w:rPr>
            </w:pPr>
            <w:r w:rsidRPr="00034230">
              <w:rPr>
                <w:rFonts w:eastAsia="Times New Roman"/>
                <w:lang w:eastAsia="ru-RU"/>
              </w:rPr>
              <w:t>Оказание муниципальных услуг (выполнение работ) музеями</w:t>
            </w:r>
          </w:p>
        </w:tc>
        <w:tc>
          <w:tcPr>
            <w:tcW w:w="2439" w:type="dxa"/>
            <w:vAlign w:val="center"/>
          </w:tcPr>
          <w:p w:rsidR="00206264" w:rsidRPr="00034230" w:rsidRDefault="00206264" w:rsidP="00A32F33">
            <w:pPr>
              <w:ind w:right="-5"/>
              <w:jc w:val="center"/>
            </w:pPr>
            <w:r w:rsidRPr="00034230">
              <w:t>В течение года</w:t>
            </w:r>
          </w:p>
        </w:tc>
        <w:tc>
          <w:tcPr>
            <w:tcW w:w="2395" w:type="dxa"/>
            <w:vAlign w:val="center"/>
          </w:tcPr>
          <w:p w:rsidR="00206264" w:rsidRPr="00034230" w:rsidRDefault="00206264" w:rsidP="00DE1549">
            <w:pPr>
              <w:ind w:right="-5"/>
              <w:jc w:val="center"/>
            </w:pPr>
            <w:r w:rsidRPr="00034230">
              <w:t>Отдел культуры</w:t>
            </w:r>
          </w:p>
        </w:tc>
        <w:tc>
          <w:tcPr>
            <w:tcW w:w="2736" w:type="dxa"/>
            <w:vAlign w:val="center"/>
          </w:tcPr>
          <w:p w:rsidR="00206264" w:rsidRPr="00034230" w:rsidRDefault="00206264" w:rsidP="00333E12">
            <w:pPr>
              <w:ind w:right="-5"/>
            </w:pPr>
            <w:r w:rsidRPr="00034230">
              <w:t>Выполнение показателей муниципальных заданий в полном объеме.</w:t>
            </w:r>
          </w:p>
        </w:tc>
        <w:tc>
          <w:tcPr>
            <w:tcW w:w="2894" w:type="dxa"/>
          </w:tcPr>
          <w:p w:rsidR="00DF7D65" w:rsidRDefault="00DF7D65" w:rsidP="00DF7D65">
            <w:pPr>
              <w:ind w:right="-5"/>
            </w:pPr>
            <w:r>
              <w:t xml:space="preserve">На реализацию данного мероприятия предусмотрено 1 971,1 тыс. руб. </w:t>
            </w:r>
            <w:r w:rsidRPr="00240349">
              <w:t xml:space="preserve">По состоянию на  01.07.2016 года освоено </w:t>
            </w:r>
            <w:r>
              <w:t>1 041 тыс.</w:t>
            </w:r>
            <w:r w:rsidRPr="00240349">
              <w:t xml:space="preserve"> руб.</w:t>
            </w:r>
          </w:p>
          <w:p w:rsidR="00206264" w:rsidRPr="00034230" w:rsidRDefault="00DF7D65" w:rsidP="00DF7D65">
            <w:pPr>
              <w:ind w:right="-5"/>
            </w:pPr>
            <w:r>
              <w:t>Показатели  муниципальных заданий выполняются в полном объеме.</w:t>
            </w:r>
          </w:p>
        </w:tc>
        <w:tc>
          <w:tcPr>
            <w:tcW w:w="1751" w:type="dxa"/>
          </w:tcPr>
          <w:p w:rsidR="00206264" w:rsidRPr="00034230" w:rsidRDefault="00206264" w:rsidP="00333E12">
            <w:pPr>
              <w:ind w:right="-5"/>
            </w:pPr>
          </w:p>
        </w:tc>
      </w:tr>
      <w:tr w:rsidR="002D49C3" w:rsidRPr="00786B37" w:rsidTr="008D4B9F">
        <w:tc>
          <w:tcPr>
            <w:tcW w:w="700" w:type="dxa"/>
            <w:vAlign w:val="center"/>
          </w:tcPr>
          <w:p w:rsidR="00206264" w:rsidRPr="00786B37" w:rsidRDefault="00206264" w:rsidP="00477F75">
            <w:pPr>
              <w:ind w:right="-5"/>
            </w:pPr>
            <w:r>
              <w:t>20</w:t>
            </w:r>
            <w:r w:rsidRPr="00786B37">
              <w:t>.3.</w:t>
            </w:r>
          </w:p>
        </w:tc>
        <w:tc>
          <w:tcPr>
            <w:tcW w:w="2755" w:type="dxa"/>
            <w:vAlign w:val="center"/>
          </w:tcPr>
          <w:p w:rsidR="00206264" w:rsidRPr="00034230" w:rsidRDefault="00206264" w:rsidP="00BF75CD">
            <w:pPr>
              <w:ind w:right="-5"/>
            </w:pPr>
            <w:r w:rsidRPr="00034230">
              <w:rPr>
                <w:rFonts w:eastAsia="Times New Roman"/>
                <w:lang w:eastAsia="ru-RU"/>
              </w:rPr>
              <w:t>Комплектование документных (книжных) фондов библиотек муниципального образования</w:t>
            </w:r>
          </w:p>
        </w:tc>
        <w:tc>
          <w:tcPr>
            <w:tcW w:w="2439" w:type="dxa"/>
            <w:vAlign w:val="center"/>
          </w:tcPr>
          <w:p w:rsidR="00206264" w:rsidRPr="00786B37" w:rsidRDefault="00206264" w:rsidP="00A32F33">
            <w:pPr>
              <w:ind w:right="-5"/>
              <w:jc w:val="center"/>
            </w:pPr>
            <w:r>
              <w:t>В течение года</w:t>
            </w:r>
          </w:p>
        </w:tc>
        <w:tc>
          <w:tcPr>
            <w:tcW w:w="2395" w:type="dxa"/>
            <w:vAlign w:val="center"/>
          </w:tcPr>
          <w:p w:rsidR="00206264" w:rsidRPr="00786B37" w:rsidRDefault="00206264" w:rsidP="00DE1549">
            <w:pPr>
              <w:ind w:right="-5"/>
              <w:jc w:val="center"/>
            </w:pPr>
            <w:r w:rsidRPr="00786B37">
              <w:t>Отдел культуры</w:t>
            </w:r>
          </w:p>
        </w:tc>
        <w:tc>
          <w:tcPr>
            <w:tcW w:w="2736" w:type="dxa"/>
            <w:vAlign w:val="center"/>
          </w:tcPr>
          <w:p w:rsidR="00206264" w:rsidRPr="00786B37" w:rsidRDefault="00206264" w:rsidP="00856491">
            <w:pPr>
              <w:ind w:right="-5"/>
            </w:pPr>
            <w:r w:rsidRPr="00856491">
              <w:t xml:space="preserve">Количество экземпляров новых поступлений в библиотечные фонды на 1 тыс. чел. населения составит в 2016 г. – 350 ед. </w:t>
            </w:r>
          </w:p>
        </w:tc>
        <w:tc>
          <w:tcPr>
            <w:tcW w:w="2894" w:type="dxa"/>
          </w:tcPr>
          <w:p w:rsidR="008173D4" w:rsidRDefault="008173D4" w:rsidP="008173D4">
            <w:pPr>
              <w:ind w:right="-5"/>
            </w:pPr>
            <w:r>
              <w:t>Н</w:t>
            </w:r>
            <w:r w:rsidRPr="00345F92">
              <w:t xml:space="preserve">а </w:t>
            </w:r>
            <w:r>
              <w:t>2016 год запланировано:</w:t>
            </w:r>
          </w:p>
          <w:p w:rsidR="008173D4" w:rsidRDefault="008173D4" w:rsidP="008173D4">
            <w:pPr>
              <w:ind w:right="-5"/>
            </w:pPr>
            <w:r>
              <w:t>- местный бюджет 706 100 руб.;</w:t>
            </w:r>
          </w:p>
          <w:p w:rsidR="008173D4" w:rsidRDefault="008173D4" w:rsidP="008173D4">
            <w:pPr>
              <w:ind w:right="-5"/>
            </w:pPr>
            <w:r>
              <w:t>- республиканский бюджет 83 900 руб.;</w:t>
            </w:r>
          </w:p>
          <w:p w:rsidR="008173D4" w:rsidRDefault="008173D4" w:rsidP="008173D4">
            <w:pPr>
              <w:ind w:right="-5"/>
            </w:pPr>
            <w:r>
              <w:t>- федеральный бюджет 16 500 руб.</w:t>
            </w:r>
          </w:p>
          <w:p w:rsidR="008173D4" w:rsidRDefault="008173D4" w:rsidP="008173D4">
            <w:pPr>
              <w:ind w:right="-5"/>
            </w:pPr>
            <w:r>
              <w:t>По состоянию на 01.07.2016 года освоено:</w:t>
            </w:r>
          </w:p>
          <w:p w:rsidR="008173D4" w:rsidRDefault="008173D4" w:rsidP="008173D4">
            <w:pPr>
              <w:ind w:right="-5"/>
            </w:pPr>
            <w:r>
              <w:t xml:space="preserve">- местный бюджет 292 200 руб. </w:t>
            </w:r>
          </w:p>
          <w:p w:rsidR="008173D4" w:rsidRDefault="008173D4" w:rsidP="008173D4">
            <w:pPr>
              <w:ind w:right="-5"/>
            </w:pPr>
            <w:r>
              <w:t xml:space="preserve">Количество новых поступлений за первое полугодие 2016  г. составило 1 660 ед. </w:t>
            </w:r>
          </w:p>
          <w:p w:rsidR="008173D4" w:rsidRPr="00856491" w:rsidRDefault="008173D4" w:rsidP="00856491">
            <w:pPr>
              <w:ind w:right="-5"/>
            </w:pPr>
            <w:r>
              <w:t xml:space="preserve">Количество экземпляров новых поступлений в библиотечные фонды на 1 тыс. человек населения </w:t>
            </w:r>
            <w:r>
              <w:lastRenderedPageBreak/>
              <w:t xml:space="preserve">составило 40 ед. </w:t>
            </w:r>
          </w:p>
        </w:tc>
        <w:tc>
          <w:tcPr>
            <w:tcW w:w="1751" w:type="dxa"/>
          </w:tcPr>
          <w:p w:rsidR="00206264" w:rsidRPr="00856491" w:rsidRDefault="00206264" w:rsidP="00856491">
            <w:pPr>
              <w:ind w:right="-5"/>
            </w:pPr>
          </w:p>
        </w:tc>
      </w:tr>
      <w:tr w:rsidR="00440DD2" w:rsidRPr="00786B37" w:rsidTr="002071B2">
        <w:tc>
          <w:tcPr>
            <w:tcW w:w="15670" w:type="dxa"/>
            <w:gridSpan w:val="7"/>
            <w:shd w:val="clear" w:color="auto" w:fill="D99594"/>
          </w:tcPr>
          <w:p w:rsidR="00440DD2" w:rsidRPr="00786B37" w:rsidRDefault="00440DD2" w:rsidP="00440DD2">
            <w:pPr>
              <w:pStyle w:val="a7"/>
              <w:numPr>
                <w:ilvl w:val="0"/>
                <w:numId w:val="35"/>
              </w:numPr>
              <w:contextualSpacing/>
              <w:jc w:val="center"/>
              <w:rPr>
                <w:b/>
              </w:rPr>
            </w:pPr>
            <w:r w:rsidRPr="00786B37">
              <w:rPr>
                <w:b/>
              </w:rPr>
              <w:lastRenderedPageBreak/>
              <w:t>Обеспечение эффективности процессов выявления и реализации способностей талантливых и одарённых детей</w:t>
            </w:r>
          </w:p>
        </w:tc>
      </w:tr>
      <w:tr w:rsidR="002D49C3" w:rsidRPr="00786B37" w:rsidTr="008D4B9F">
        <w:tc>
          <w:tcPr>
            <w:tcW w:w="700" w:type="dxa"/>
            <w:vAlign w:val="center"/>
          </w:tcPr>
          <w:p w:rsidR="00206264" w:rsidRPr="00034230" w:rsidRDefault="00206264" w:rsidP="00477F75">
            <w:pPr>
              <w:ind w:right="-5"/>
            </w:pPr>
            <w:r w:rsidRPr="00034230">
              <w:t>2</w:t>
            </w:r>
            <w:r>
              <w:t>1</w:t>
            </w:r>
            <w:r w:rsidRPr="00034230">
              <w:t>.1.</w:t>
            </w:r>
          </w:p>
        </w:tc>
        <w:tc>
          <w:tcPr>
            <w:tcW w:w="2755" w:type="dxa"/>
            <w:vAlign w:val="center"/>
          </w:tcPr>
          <w:p w:rsidR="00206264" w:rsidRPr="00034230" w:rsidRDefault="00206264" w:rsidP="0051099E">
            <w:pPr>
              <w:ind w:right="-5"/>
              <w:rPr>
                <w:rFonts w:eastAsia="Times New Roman"/>
                <w:lang w:eastAsia="ru-RU"/>
              </w:rPr>
            </w:pPr>
            <w:r w:rsidRPr="00034230">
              <w:rPr>
                <w:rFonts w:eastAsia="Times New Roman"/>
                <w:lang w:eastAsia="ru-RU"/>
              </w:rPr>
              <w:t>Оказание муниципальных услуг (выполнение работ) учреждениями культурно - досугового типа</w:t>
            </w:r>
          </w:p>
        </w:tc>
        <w:tc>
          <w:tcPr>
            <w:tcW w:w="2439" w:type="dxa"/>
            <w:vAlign w:val="center"/>
          </w:tcPr>
          <w:p w:rsidR="00206264" w:rsidRPr="00034230" w:rsidRDefault="00206264" w:rsidP="0051099E">
            <w:pPr>
              <w:ind w:right="-5"/>
              <w:jc w:val="center"/>
            </w:pPr>
            <w:r w:rsidRPr="00034230">
              <w:t>В течение года</w:t>
            </w:r>
          </w:p>
        </w:tc>
        <w:tc>
          <w:tcPr>
            <w:tcW w:w="2395" w:type="dxa"/>
            <w:vAlign w:val="center"/>
          </w:tcPr>
          <w:p w:rsidR="00206264" w:rsidRPr="00034230" w:rsidRDefault="00206264" w:rsidP="00DE1549">
            <w:pPr>
              <w:ind w:right="-5"/>
              <w:jc w:val="center"/>
            </w:pPr>
            <w:r w:rsidRPr="00034230">
              <w:t>Отдел культуры</w:t>
            </w:r>
          </w:p>
        </w:tc>
        <w:tc>
          <w:tcPr>
            <w:tcW w:w="2736" w:type="dxa"/>
            <w:vAlign w:val="center"/>
          </w:tcPr>
          <w:p w:rsidR="00206264" w:rsidRPr="00034230" w:rsidRDefault="00206264" w:rsidP="00333E12">
            <w:pPr>
              <w:ind w:right="-5"/>
            </w:pPr>
            <w:r w:rsidRPr="00034230">
              <w:t>Выполнение показателей муниципальных заданий в полном объеме.</w:t>
            </w:r>
          </w:p>
        </w:tc>
        <w:tc>
          <w:tcPr>
            <w:tcW w:w="2894" w:type="dxa"/>
          </w:tcPr>
          <w:p w:rsidR="000F0567" w:rsidRDefault="000F0567" w:rsidP="00333E12">
            <w:pPr>
              <w:ind w:right="-5"/>
            </w:pPr>
            <w:r>
              <w:t>На реализацию данного мероприятия предусмотрено 17 893,9 тыс. руб.</w:t>
            </w:r>
          </w:p>
          <w:p w:rsidR="00206264" w:rsidRDefault="000F0567" w:rsidP="000F0567">
            <w:pPr>
              <w:ind w:right="-5"/>
            </w:pPr>
            <w:r w:rsidRPr="00BA144F">
              <w:t xml:space="preserve">По состоянию на  01.07.2016 года освоено </w:t>
            </w:r>
            <w:r>
              <w:t>10 802,1 тыс.</w:t>
            </w:r>
            <w:r w:rsidRPr="00BA144F">
              <w:t xml:space="preserve"> руб. </w:t>
            </w:r>
          </w:p>
          <w:p w:rsidR="000F0567" w:rsidRPr="00034230" w:rsidRDefault="000F0567" w:rsidP="000F0567">
            <w:pPr>
              <w:ind w:right="-5"/>
            </w:pPr>
            <w:r>
              <w:t>Показатели муниципальных заданий выполняются в полном объеме.</w:t>
            </w:r>
          </w:p>
        </w:tc>
        <w:tc>
          <w:tcPr>
            <w:tcW w:w="1751" w:type="dxa"/>
          </w:tcPr>
          <w:p w:rsidR="00206264" w:rsidRPr="00034230" w:rsidRDefault="00206264" w:rsidP="00333E12">
            <w:pPr>
              <w:ind w:right="-5"/>
            </w:pPr>
          </w:p>
        </w:tc>
      </w:tr>
      <w:tr w:rsidR="002D49C3" w:rsidRPr="00786B37" w:rsidTr="008D4B9F">
        <w:tc>
          <w:tcPr>
            <w:tcW w:w="700" w:type="dxa"/>
            <w:vAlign w:val="center"/>
          </w:tcPr>
          <w:p w:rsidR="00206264" w:rsidRPr="00034230" w:rsidRDefault="00206264" w:rsidP="00477F75">
            <w:pPr>
              <w:ind w:right="-5"/>
            </w:pPr>
            <w:r w:rsidRPr="00034230">
              <w:t>2</w:t>
            </w:r>
            <w:r>
              <w:t>1</w:t>
            </w:r>
            <w:r w:rsidRPr="00034230">
              <w:t>.2.</w:t>
            </w:r>
          </w:p>
        </w:tc>
        <w:tc>
          <w:tcPr>
            <w:tcW w:w="2755" w:type="dxa"/>
            <w:vAlign w:val="center"/>
          </w:tcPr>
          <w:p w:rsidR="00206264" w:rsidRPr="00034230" w:rsidRDefault="00206264" w:rsidP="0051099E">
            <w:pPr>
              <w:ind w:right="-5"/>
              <w:rPr>
                <w:rFonts w:eastAsia="Times New Roman"/>
                <w:lang w:eastAsia="ru-RU"/>
              </w:rPr>
            </w:pPr>
            <w:r w:rsidRPr="00034230">
              <w:rPr>
                <w:rFonts w:eastAsia="Times New Roman"/>
                <w:lang w:eastAsia="ru-RU"/>
              </w:rPr>
              <w:t>Оказание муниципальных услуг (выполнение работ) учреждениями дополнительного образования детей в сфере культуры</w:t>
            </w:r>
          </w:p>
        </w:tc>
        <w:tc>
          <w:tcPr>
            <w:tcW w:w="2439" w:type="dxa"/>
            <w:vAlign w:val="center"/>
          </w:tcPr>
          <w:p w:rsidR="00206264" w:rsidRPr="00034230" w:rsidRDefault="00206264" w:rsidP="0051099E">
            <w:pPr>
              <w:ind w:right="-5"/>
              <w:jc w:val="center"/>
            </w:pPr>
            <w:r w:rsidRPr="00034230">
              <w:t xml:space="preserve">В течение года </w:t>
            </w:r>
          </w:p>
        </w:tc>
        <w:tc>
          <w:tcPr>
            <w:tcW w:w="2395" w:type="dxa"/>
            <w:vAlign w:val="center"/>
          </w:tcPr>
          <w:p w:rsidR="00206264" w:rsidRPr="00034230" w:rsidRDefault="00206264" w:rsidP="00DE1549">
            <w:pPr>
              <w:ind w:right="-5"/>
              <w:jc w:val="center"/>
            </w:pPr>
            <w:r w:rsidRPr="00034230">
              <w:t>Отдел культуры</w:t>
            </w:r>
          </w:p>
        </w:tc>
        <w:tc>
          <w:tcPr>
            <w:tcW w:w="2736" w:type="dxa"/>
            <w:vAlign w:val="center"/>
          </w:tcPr>
          <w:p w:rsidR="00206264" w:rsidRPr="00034230" w:rsidRDefault="00206264" w:rsidP="00034230">
            <w:pPr>
              <w:ind w:right="-5"/>
            </w:pPr>
            <w:r w:rsidRPr="00034230">
              <w:t>Выполнение показателей муниципальных заданий в полном объеме.</w:t>
            </w:r>
          </w:p>
        </w:tc>
        <w:tc>
          <w:tcPr>
            <w:tcW w:w="2894" w:type="dxa"/>
          </w:tcPr>
          <w:p w:rsidR="00231A08" w:rsidRDefault="00231A08" w:rsidP="00231A08">
            <w:pPr>
              <w:ind w:right="-5"/>
            </w:pPr>
            <w:r>
              <w:t>На реализацию данного мероприятия предусмотрено 20 845,8 тыс. руб.</w:t>
            </w:r>
          </w:p>
          <w:p w:rsidR="00231A08" w:rsidRDefault="00231A08" w:rsidP="00231A08">
            <w:pPr>
              <w:ind w:right="-5"/>
            </w:pPr>
            <w:r w:rsidRPr="00BA144F">
              <w:t xml:space="preserve">По состоянию на  01.07.2016 года освоено </w:t>
            </w:r>
            <w:r>
              <w:t>13 852 тыс.</w:t>
            </w:r>
            <w:r w:rsidRPr="00BA144F">
              <w:t xml:space="preserve"> руб. </w:t>
            </w:r>
          </w:p>
          <w:p w:rsidR="00206264" w:rsidRPr="00034230" w:rsidRDefault="00231A08" w:rsidP="00231A08">
            <w:pPr>
              <w:ind w:right="-5"/>
            </w:pPr>
            <w:r>
              <w:t>Показатели муниципальных заданий выполняются в полном объеме.</w:t>
            </w:r>
          </w:p>
        </w:tc>
        <w:tc>
          <w:tcPr>
            <w:tcW w:w="1751" w:type="dxa"/>
          </w:tcPr>
          <w:p w:rsidR="00206264" w:rsidRPr="00034230" w:rsidRDefault="00206264" w:rsidP="00034230">
            <w:pPr>
              <w:ind w:right="-5"/>
            </w:pPr>
          </w:p>
        </w:tc>
      </w:tr>
      <w:tr w:rsidR="002D49C3" w:rsidRPr="00786B37" w:rsidTr="008D4B9F">
        <w:tc>
          <w:tcPr>
            <w:tcW w:w="700" w:type="dxa"/>
            <w:vAlign w:val="center"/>
          </w:tcPr>
          <w:p w:rsidR="00206264" w:rsidRPr="00034230" w:rsidRDefault="00206264" w:rsidP="00477F75">
            <w:pPr>
              <w:ind w:right="-5"/>
            </w:pPr>
            <w:r w:rsidRPr="00034230">
              <w:t>2</w:t>
            </w:r>
            <w:r>
              <w:t>1</w:t>
            </w:r>
            <w:r w:rsidRPr="00034230">
              <w:t>.3.</w:t>
            </w:r>
          </w:p>
        </w:tc>
        <w:tc>
          <w:tcPr>
            <w:tcW w:w="2755" w:type="dxa"/>
            <w:vAlign w:val="center"/>
          </w:tcPr>
          <w:p w:rsidR="00206264" w:rsidRPr="00034230" w:rsidRDefault="00206264" w:rsidP="0051099E">
            <w:pPr>
              <w:ind w:right="-5"/>
              <w:rPr>
                <w:rFonts w:eastAsia="Times New Roman"/>
                <w:lang w:eastAsia="ru-RU"/>
              </w:rPr>
            </w:pPr>
            <w:r w:rsidRPr="00034230">
              <w:rPr>
                <w:rFonts w:eastAsia="Times New Roman"/>
                <w:lang w:eastAsia="ru-RU"/>
              </w:rPr>
              <w:t>Назначение и выплата специальных стипендий для обучающихся образовательных учреждений дополнительного образования детей</w:t>
            </w:r>
          </w:p>
        </w:tc>
        <w:tc>
          <w:tcPr>
            <w:tcW w:w="2439" w:type="dxa"/>
            <w:vAlign w:val="center"/>
          </w:tcPr>
          <w:p w:rsidR="00206264" w:rsidRPr="00034230" w:rsidRDefault="00206264" w:rsidP="005053DA">
            <w:pPr>
              <w:ind w:right="-5"/>
              <w:jc w:val="center"/>
            </w:pPr>
            <w:r w:rsidRPr="00034230">
              <w:t xml:space="preserve">В течение года </w:t>
            </w:r>
          </w:p>
        </w:tc>
        <w:tc>
          <w:tcPr>
            <w:tcW w:w="2395" w:type="dxa"/>
            <w:vAlign w:val="center"/>
          </w:tcPr>
          <w:p w:rsidR="00206264" w:rsidRPr="00034230" w:rsidRDefault="00206264" w:rsidP="00DE1549">
            <w:pPr>
              <w:ind w:right="-5"/>
              <w:jc w:val="center"/>
            </w:pPr>
            <w:r w:rsidRPr="00034230">
              <w:t>Отдел культуры</w:t>
            </w:r>
          </w:p>
        </w:tc>
        <w:tc>
          <w:tcPr>
            <w:tcW w:w="2736" w:type="dxa"/>
            <w:vAlign w:val="center"/>
          </w:tcPr>
          <w:p w:rsidR="00206264" w:rsidRPr="00034230" w:rsidRDefault="00206264" w:rsidP="00034230">
            <w:pPr>
              <w:ind w:right="-5"/>
            </w:pPr>
            <w:r w:rsidRPr="003F4B0D">
              <w:t>Выплата не менее 6 специальных стипендий.</w:t>
            </w:r>
          </w:p>
        </w:tc>
        <w:tc>
          <w:tcPr>
            <w:tcW w:w="2894" w:type="dxa"/>
          </w:tcPr>
          <w:p w:rsidR="00131473" w:rsidRDefault="00131473" w:rsidP="00131473">
            <w:pPr>
              <w:ind w:right="-5"/>
            </w:pPr>
            <w:r>
              <w:t>На реализацию данного мероприятия предусмотрено 36 тыс. руб.</w:t>
            </w:r>
          </w:p>
          <w:p w:rsidR="00206264" w:rsidRDefault="00131473" w:rsidP="00131473">
            <w:pPr>
              <w:ind w:right="-5"/>
            </w:pPr>
            <w:r w:rsidRPr="00DA216F">
              <w:t xml:space="preserve">По состоянию на  01.07.2016 года освоено </w:t>
            </w:r>
            <w:r>
              <w:t>9 тыс.</w:t>
            </w:r>
            <w:r w:rsidRPr="00DA216F">
              <w:t xml:space="preserve"> руб. </w:t>
            </w:r>
          </w:p>
          <w:p w:rsidR="00131473" w:rsidRPr="003F4B0D" w:rsidRDefault="00131473" w:rsidP="00131473">
            <w:pPr>
              <w:ind w:right="-5"/>
            </w:pPr>
            <w:r>
              <w:t>Стипендия выплачена двум обучающимся.</w:t>
            </w:r>
          </w:p>
        </w:tc>
        <w:tc>
          <w:tcPr>
            <w:tcW w:w="1751" w:type="dxa"/>
          </w:tcPr>
          <w:p w:rsidR="00206264" w:rsidRPr="003F4B0D" w:rsidRDefault="00206264" w:rsidP="00034230">
            <w:pPr>
              <w:ind w:right="-5"/>
            </w:pPr>
          </w:p>
        </w:tc>
      </w:tr>
      <w:tr w:rsidR="00440DD2" w:rsidRPr="00786B37" w:rsidTr="002071B2">
        <w:tc>
          <w:tcPr>
            <w:tcW w:w="15670" w:type="dxa"/>
            <w:gridSpan w:val="7"/>
            <w:shd w:val="clear" w:color="auto" w:fill="D99594"/>
          </w:tcPr>
          <w:p w:rsidR="00440DD2" w:rsidRPr="00786B37" w:rsidRDefault="00440DD2" w:rsidP="00440DD2">
            <w:pPr>
              <w:pStyle w:val="a7"/>
              <w:numPr>
                <w:ilvl w:val="0"/>
                <w:numId w:val="35"/>
              </w:numPr>
              <w:contextualSpacing/>
              <w:jc w:val="center"/>
              <w:rPr>
                <w:b/>
              </w:rPr>
            </w:pPr>
            <w:r w:rsidRPr="00786B37">
              <w:rPr>
                <w:b/>
              </w:rPr>
              <w:t>Обеспечение социальных гарантий работников культуры</w:t>
            </w:r>
          </w:p>
        </w:tc>
      </w:tr>
      <w:tr w:rsidR="002D49C3" w:rsidRPr="00786B37" w:rsidTr="008D4B9F">
        <w:tc>
          <w:tcPr>
            <w:tcW w:w="700" w:type="dxa"/>
            <w:vAlign w:val="center"/>
          </w:tcPr>
          <w:p w:rsidR="00206264" w:rsidRPr="00034230" w:rsidRDefault="00206264" w:rsidP="00477F75">
            <w:pPr>
              <w:ind w:right="-5"/>
            </w:pPr>
            <w:r w:rsidRPr="00034230">
              <w:t>2</w:t>
            </w:r>
            <w:r>
              <w:t>2</w:t>
            </w:r>
            <w:r w:rsidRPr="00034230">
              <w:t>.1.</w:t>
            </w:r>
          </w:p>
        </w:tc>
        <w:tc>
          <w:tcPr>
            <w:tcW w:w="2755" w:type="dxa"/>
            <w:vAlign w:val="center"/>
          </w:tcPr>
          <w:p w:rsidR="00206264" w:rsidRPr="00034230" w:rsidRDefault="00206264" w:rsidP="000763C0">
            <w:pPr>
              <w:ind w:right="-5"/>
            </w:pPr>
            <w:r w:rsidRPr="00034230">
              <w:rPr>
                <w:rFonts w:eastAsia="Times New Roman"/>
                <w:lang w:eastAsia="ru-RU"/>
              </w:rPr>
              <w:t>Социальные гарантии работников культуры</w:t>
            </w:r>
          </w:p>
        </w:tc>
        <w:tc>
          <w:tcPr>
            <w:tcW w:w="2439" w:type="dxa"/>
            <w:vAlign w:val="center"/>
          </w:tcPr>
          <w:p w:rsidR="00206264" w:rsidRPr="00034230" w:rsidRDefault="00206264" w:rsidP="00250D2A">
            <w:pPr>
              <w:ind w:right="-5"/>
              <w:jc w:val="center"/>
            </w:pPr>
            <w:r w:rsidRPr="00034230">
              <w:t>В течение года</w:t>
            </w:r>
          </w:p>
        </w:tc>
        <w:tc>
          <w:tcPr>
            <w:tcW w:w="2395" w:type="dxa"/>
            <w:vAlign w:val="center"/>
          </w:tcPr>
          <w:p w:rsidR="00206264" w:rsidRPr="00034230" w:rsidRDefault="00206264" w:rsidP="00DE1549">
            <w:pPr>
              <w:ind w:right="-5"/>
              <w:jc w:val="center"/>
            </w:pPr>
            <w:r w:rsidRPr="00034230">
              <w:t>Отдел культуры</w:t>
            </w:r>
          </w:p>
        </w:tc>
        <w:tc>
          <w:tcPr>
            <w:tcW w:w="2736" w:type="dxa"/>
            <w:vAlign w:val="center"/>
          </w:tcPr>
          <w:p w:rsidR="00206264" w:rsidRPr="00477E00" w:rsidRDefault="00206264" w:rsidP="00034230">
            <w:pPr>
              <w:widowControl w:val="0"/>
              <w:suppressAutoHyphens/>
              <w:autoSpaceDE w:val="0"/>
              <w:ind w:right="-5"/>
            </w:pPr>
            <w:r w:rsidRPr="00856491">
              <w:rPr>
                <w:rFonts w:eastAsia="Times New Roman"/>
                <w:lang w:eastAsia="ru-RU"/>
              </w:rPr>
              <w:t xml:space="preserve">Выплата социального характера 26 специалистам, </w:t>
            </w:r>
            <w:r w:rsidRPr="00856491">
              <w:rPr>
                <w:rFonts w:eastAsia="Times New Roman"/>
                <w:lang w:eastAsia="ru-RU"/>
              </w:rPr>
              <w:lastRenderedPageBreak/>
              <w:t>проживающим в сельской местности.</w:t>
            </w:r>
          </w:p>
        </w:tc>
        <w:tc>
          <w:tcPr>
            <w:tcW w:w="2894" w:type="dxa"/>
          </w:tcPr>
          <w:p w:rsidR="001120A3" w:rsidRDefault="001120A3" w:rsidP="001120A3">
            <w:pPr>
              <w:widowControl w:val="0"/>
              <w:suppressAutoHyphens/>
              <w:autoSpaceDE w:val="0"/>
              <w:ind w:right="-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 xml:space="preserve">На реализацию данного мероприятия предусмотрено 818,3 тыс. </w:t>
            </w:r>
            <w:r>
              <w:rPr>
                <w:rFonts w:eastAsia="Times New Roman"/>
                <w:lang w:eastAsia="ru-RU"/>
              </w:rPr>
              <w:lastRenderedPageBreak/>
              <w:t>руб.</w:t>
            </w:r>
          </w:p>
          <w:p w:rsidR="006F030D" w:rsidRPr="00856491" w:rsidRDefault="001120A3" w:rsidP="001120A3">
            <w:pPr>
              <w:widowControl w:val="0"/>
              <w:suppressAutoHyphens/>
              <w:autoSpaceDE w:val="0"/>
              <w:ind w:right="-5"/>
              <w:rPr>
                <w:rFonts w:eastAsia="Times New Roman"/>
                <w:lang w:eastAsia="ru-RU"/>
              </w:rPr>
            </w:pPr>
            <w:r w:rsidRPr="00C04671">
              <w:rPr>
                <w:rFonts w:eastAsia="Times New Roman"/>
                <w:lang w:eastAsia="ru-RU"/>
              </w:rPr>
              <w:t xml:space="preserve">По состоянию на 01.07.2016 года освоено </w:t>
            </w:r>
            <w:r>
              <w:rPr>
                <w:rFonts w:eastAsia="Times New Roman"/>
                <w:lang w:eastAsia="ru-RU"/>
              </w:rPr>
              <w:t xml:space="preserve">266,2 тыс. </w:t>
            </w:r>
            <w:r w:rsidRPr="00C04671">
              <w:rPr>
                <w:rFonts w:eastAsia="Times New Roman"/>
                <w:lang w:eastAsia="ru-RU"/>
              </w:rPr>
              <w:t>руб. Выплаты социального характера получили 38 специалистов, проживающих в сельской местности.</w:t>
            </w:r>
          </w:p>
        </w:tc>
        <w:tc>
          <w:tcPr>
            <w:tcW w:w="1751" w:type="dxa"/>
          </w:tcPr>
          <w:p w:rsidR="00206264" w:rsidRPr="00856491" w:rsidRDefault="00206264" w:rsidP="00034230">
            <w:pPr>
              <w:widowControl w:val="0"/>
              <w:suppressAutoHyphens/>
              <w:autoSpaceDE w:val="0"/>
              <w:ind w:right="-5"/>
              <w:rPr>
                <w:rFonts w:eastAsia="Times New Roman"/>
                <w:lang w:eastAsia="ru-RU"/>
              </w:rPr>
            </w:pPr>
          </w:p>
        </w:tc>
      </w:tr>
      <w:tr w:rsidR="00440DD2" w:rsidRPr="00786B37" w:rsidTr="002071B2">
        <w:tc>
          <w:tcPr>
            <w:tcW w:w="15670" w:type="dxa"/>
            <w:gridSpan w:val="7"/>
            <w:shd w:val="clear" w:color="auto" w:fill="D99594"/>
          </w:tcPr>
          <w:p w:rsidR="00440DD2" w:rsidRPr="00786B37" w:rsidRDefault="00440DD2" w:rsidP="00440DD2">
            <w:pPr>
              <w:pStyle w:val="a7"/>
              <w:numPr>
                <w:ilvl w:val="0"/>
                <w:numId w:val="35"/>
              </w:numPr>
              <w:contextualSpacing/>
              <w:jc w:val="center"/>
              <w:rPr>
                <w:b/>
              </w:rPr>
            </w:pPr>
            <w:r w:rsidRPr="00786B37">
              <w:rPr>
                <w:b/>
              </w:rPr>
              <w:lastRenderedPageBreak/>
              <w:t>Формирование культуры в межнациональных отношениях</w:t>
            </w:r>
          </w:p>
        </w:tc>
      </w:tr>
      <w:tr w:rsidR="002D49C3" w:rsidRPr="00786B37" w:rsidTr="008D4B9F">
        <w:tc>
          <w:tcPr>
            <w:tcW w:w="700" w:type="dxa"/>
            <w:vAlign w:val="center"/>
          </w:tcPr>
          <w:p w:rsidR="00206264" w:rsidRPr="00786B37" w:rsidRDefault="00206264" w:rsidP="00477F75">
            <w:pPr>
              <w:ind w:right="-5"/>
            </w:pPr>
            <w:r>
              <w:t>23</w:t>
            </w:r>
            <w:r w:rsidRPr="00786B37">
              <w:t>.1.</w:t>
            </w:r>
          </w:p>
        </w:tc>
        <w:tc>
          <w:tcPr>
            <w:tcW w:w="2755" w:type="dxa"/>
            <w:vAlign w:val="center"/>
          </w:tcPr>
          <w:p w:rsidR="00206264" w:rsidRPr="00FA407A" w:rsidRDefault="00206264" w:rsidP="00FA407A">
            <w:pPr>
              <w:ind w:right="-5"/>
              <w:rPr>
                <w:rFonts w:eastAsia="Times New Roman"/>
                <w:lang w:eastAsia="ru-RU"/>
              </w:rPr>
            </w:pPr>
            <w:r w:rsidRPr="00786B37">
              <w:rPr>
                <w:rFonts w:eastAsia="Times New Roman"/>
                <w:lang w:eastAsia="ru-RU"/>
              </w:rPr>
              <w:t>Проведение мероприятий районного значения, в том числе этнокультурных мероприятий с использованием коми языка, мероприятий, пропагандирующих государственные языки РК; совместных мероприятий, проводимых учреждениями культуры и национально-культурными автономиями</w:t>
            </w:r>
          </w:p>
        </w:tc>
        <w:tc>
          <w:tcPr>
            <w:tcW w:w="2439" w:type="dxa"/>
            <w:vAlign w:val="center"/>
          </w:tcPr>
          <w:p w:rsidR="00206264" w:rsidRPr="00786B37" w:rsidRDefault="00206264" w:rsidP="00250D2A">
            <w:pPr>
              <w:ind w:right="-5"/>
              <w:jc w:val="center"/>
            </w:pPr>
            <w:r>
              <w:t>В течение года</w:t>
            </w:r>
          </w:p>
        </w:tc>
        <w:tc>
          <w:tcPr>
            <w:tcW w:w="2395" w:type="dxa"/>
            <w:vAlign w:val="center"/>
          </w:tcPr>
          <w:p w:rsidR="00206264" w:rsidRPr="00856491" w:rsidRDefault="00206264" w:rsidP="00DE1549">
            <w:pPr>
              <w:ind w:right="-5"/>
              <w:jc w:val="center"/>
            </w:pPr>
            <w:r w:rsidRPr="00856491">
              <w:t>Отдел культуры</w:t>
            </w:r>
          </w:p>
        </w:tc>
        <w:tc>
          <w:tcPr>
            <w:tcW w:w="2736" w:type="dxa"/>
            <w:vAlign w:val="center"/>
          </w:tcPr>
          <w:p w:rsidR="00206264" w:rsidRPr="003F4B0D" w:rsidRDefault="00206264" w:rsidP="00FA407A">
            <w:pPr>
              <w:ind w:right="-5"/>
            </w:pPr>
            <w:r w:rsidRPr="003F4B0D">
              <w:t>1.Проведение не менее 15 районных мероприятий в год;</w:t>
            </w:r>
          </w:p>
          <w:p w:rsidR="00206264" w:rsidRPr="00856491" w:rsidRDefault="00206264" w:rsidP="00034230">
            <w:pPr>
              <w:ind w:right="-5"/>
            </w:pPr>
            <w:r w:rsidRPr="003F4B0D">
              <w:t>2.Проведение не менее 5 выездных мероприятий в год.</w:t>
            </w:r>
            <w:r w:rsidRPr="00856491">
              <w:t xml:space="preserve"> </w:t>
            </w:r>
          </w:p>
        </w:tc>
        <w:tc>
          <w:tcPr>
            <w:tcW w:w="2894" w:type="dxa"/>
          </w:tcPr>
          <w:p w:rsidR="004071A0" w:rsidRPr="00563E0D" w:rsidRDefault="004071A0" w:rsidP="004071A0">
            <w:pPr>
              <w:ind w:right="-5"/>
            </w:pPr>
            <w:r w:rsidRPr="00563E0D">
              <w:t xml:space="preserve">Одними из наиболее крупных и ярких творческих мероприятий за отчетный период стали: </w:t>
            </w:r>
          </w:p>
          <w:p w:rsidR="004071A0" w:rsidRPr="00563E0D" w:rsidRDefault="004071A0" w:rsidP="004071A0">
            <w:pPr>
              <w:ind w:right="-5"/>
            </w:pPr>
            <w:r w:rsidRPr="00563E0D">
              <w:t>- открытый республиканский фестиваль православной духовной музыки «Вифлеемская звезда-2016» (январь 2016 года);</w:t>
            </w:r>
            <w:r>
              <w:t xml:space="preserve"> </w:t>
            </w:r>
          </w:p>
          <w:p w:rsidR="004071A0" w:rsidRDefault="004071A0" w:rsidP="004071A0">
            <w:pPr>
              <w:ind w:right="-5"/>
            </w:pPr>
            <w:r w:rsidRPr="009B2256">
              <w:t xml:space="preserve">- </w:t>
            </w:r>
            <w:r w:rsidRPr="009B2256">
              <w:rPr>
                <w:lang w:val="en-US"/>
              </w:rPr>
              <w:t>XVIII</w:t>
            </w:r>
            <w:r w:rsidRPr="009B2256">
              <w:t xml:space="preserve"> районный фестиваль-конкурс «Ступеньки творчества», посвященный 95-летию образования Республики Коми «Под небом Республики Коми» (апрель);</w:t>
            </w:r>
          </w:p>
          <w:p w:rsidR="004071A0" w:rsidRDefault="004071A0" w:rsidP="004071A0">
            <w:pPr>
              <w:ind w:right="-5"/>
            </w:pPr>
            <w:r>
              <w:t>- районный фестиваль национальных культур «Радуга дружбы» (март-апрель);</w:t>
            </w:r>
          </w:p>
          <w:p w:rsidR="004071A0" w:rsidRDefault="004071A0" w:rsidP="004071A0">
            <w:pPr>
              <w:ind w:right="-5"/>
            </w:pPr>
            <w:r>
              <w:t xml:space="preserve">- цикл мероприятий, посвященных 71-й годовщине со дня Победы в Великой </w:t>
            </w:r>
            <w:r>
              <w:lastRenderedPageBreak/>
              <w:t>Отечественной войне 1941-1945 гг.» (май);</w:t>
            </w:r>
          </w:p>
          <w:p w:rsidR="004071A0" w:rsidRPr="00930395" w:rsidRDefault="004071A0" w:rsidP="004071A0">
            <w:pPr>
              <w:ind w:right="-5"/>
            </w:pPr>
            <w:r w:rsidRPr="00930395">
              <w:t>- XXII</w:t>
            </w:r>
            <w:r w:rsidRPr="00930395">
              <w:rPr>
                <w:lang w:val="en-US"/>
              </w:rPr>
              <w:t>I</w:t>
            </w:r>
            <w:r w:rsidRPr="00930395">
              <w:t xml:space="preserve"> открытый Республиканский фестиваль исполнителей джаз, рок, фолк и популярной музыки «Сосногорск-2016» (2-3 июля 2016</w:t>
            </w:r>
            <w:r>
              <w:t xml:space="preserve"> года). </w:t>
            </w:r>
          </w:p>
          <w:p w:rsidR="004071A0" w:rsidRPr="00ED33D8" w:rsidRDefault="004071A0" w:rsidP="004071A0">
            <w:pPr>
              <w:ind w:right="-5"/>
            </w:pPr>
            <w:r w:rsidRPr="00C76EE9">
              <w:t>На 01.07.2016 г. проведено 11 мероприятий районного значения, освоение денежных средств составило</w:t>
            </w:r>
            <w:r w:rsidRPr="00103284">
              <w:rPr>
                <w:color w:val="C00000"/>
              </w:rPr>
              <w:t xml:space="preserve"> </w:t>
            </w:r>
            <w:r w:rsidR="008D4922">
              <w:t>891,6</w:t>
            </w:r>
            <w:r>
              <w:t xml:space="preserve"> тыс.</w:t>
            </w:r>
            <w:r w:rsidRPr="00F53BEC">
              <w:t xml:space="preserve"> руб</w:t>
            </w:r>
            <w:r w:rsidRPr="00103284">
              <w:rPr>
                <w:color w:val="C00000"/>
              </w:rPr>
              <w:t xml:space="preserve">. </w:t>
            </w:r>
            <w:r w:rsidRPr="00ED33D8">
              <w:t>из 2</w:t>
            </w:r>
            <w:r w:rsidR="008D4922">
              <w:t> 242,6</w:t>
            </w:r>
            <w:r>
              <w:t xml:space="preserve"> тыс.</w:t>
            </w:r>
            <w:r w:rsidRPr="00ED33D8">
              <w:t xml:space="preserve"> руб. </w:t>
            </w:r>
          </w:p>
          <w:p w:rsidR="008D4922" w:rsidRPr="003F4B0D" w:rsidRDefault="004071A0" w:rsidP="008D4922">
            <w:pPr>
              <w:ind w:right="-5"/>
            </w:pPr>
            <w:r w:rsidRPr="002735F4">
              <w:t xml:space="preserve">На 01.07.2016 г. проведено 2 выездных мероприятия, освоение денежных средств составило </w:t>
            </w:r>
            <w:r w:rsidR="008D4922">
              <w:t>299,2 тыс.</w:t>
            </w:r>
            <w:r w:rsidRPr="002735F4">
              <w:t xml:space="preserve"> руб.</w:t>
            </w:r>
          </w:p>
        </w:tc>
        <w:tc>
          <w:tcPr>
            <w:tcW w:w="1751" w:type="dxa"/>
          </w:tcPr>
          <w:p w:rsidR="00206264" w:rsidRPr="003F4B0D" w:rsidRDefault="00206264" w:rsidP="00FA407A">
            <w:pPr>
              <w:ind w:right="-5"/>
            </w:pPr>
          </w:p>
        </w:tc>
      </w:tr>
      <w:tr w:rsidR="00B9424A" w:rsidRPr="00786B37" w:rsidTr="002071B2">
        <w:tc>
          <w:tcPr>
            <w:tcW w:w="15670" w:type="dxa"/>
            <w:gridSpan w:val="7"/>
            <w:shd w:val="clear" w:color="auto" w:fill="FFFF00"/>
          </w:tcPr>
          <w:p w:rsidR="00B9424A" w:rsidRPr="00786B37" w:rsidRDefault="00B9424A" w:rsidP="003A2C63">
            <w:pPr>
              <w:ind w:right="-5"/>
              <w:jc w:val="center"/>
              <w:rPr>
                <w:b/>
              </w:rPr>
            </w:pPr>
            <w:r w:rsidRPr="00786B37">
              <w:rPr>
                <w:b/>
              </w:rPr>
              <w:lastRenderedPageBreak/>
              <w:t>ПРИОРИТЕТ 3. – ПОВЫШЕНИЕ ЭФФЕКТИВНОСТИ МУНИЦИПАЛЬНОГО УПРАВЛЕНИЯ</w:t>
            </w:r>
          </w:p>
        </w:tc>
      </w:tr>
      <w:tr w:rsidR="00B9424A" w:rsidRPr="00786B37" w:rsidTr="002071B2">
        <w:tc>
          <w:tcPr>
            <w:tcW w:w="15670" w:type="dxa"/>
            <w:gridSpan w:val="7"/>
            <w:shd w:val="clear" w:color="auto" w:fill="95B3D7"/>
          </w:tcPr>
          <w:p w:rsidR="00B9424A" w:rsidRPr="00786B37" w:rsidRDefault="00B9424A" w:rsidP="00B9424A">
            <w:pPr>
              <w:pStyle w:val="a7"/>
              <w:numPr>
                <w:ilvl w:val="0"/>
                <w:numId w:val="36"/>
              </w:numPr>
              <w:contextualSpacing/>
              <w:jc w:val="center"/>
              <w:rPr>
                <w:b/>
              </w:rPr>
            </w:pPr>
            <w:r w:rsidRPr="00786B37">
              <w:rPr>
                <w:b/>
              </w:rPr>
              <w:t>Реорганизация  администрации городского поселения «Сосногорск»</w:t>
            </w:r>
          </w:p>
        </w:tc>
      </w:tr>
      <w:tr w:rsidR="002D49C3" w:rsidRPr="00786B37" w:rsidTr="008D4B9F">
        <w:tc>
          <w:tcPr>
            <w:tcW w:w="700" w:type="dxa"/>
            <w:vAlign w:val="center"/>
          </w:tcPr>
          <w:p w:rsidR="00206264" w:rsidRPr="002E0571" w:rsidRDefault="00206264" w:rsidP="002E0571">
            <w:pPr>
              <w:ind w:right="-5"/>
            </w:pPr>
            <w:r w:rsidRPr="002E0571">
              <w:t>1.1.</w:t>
            </w:r>
          </w:p>
        </w:tc>
        <w:tc>
          <w:tcPr>
            <w:tcW w:w="2755" w:type="dxa"/>
            <w:vAlign w:val="center"/>
          </w:tcPr>
          <w:p w:rsidR="00206264" w:rsidRPr="002E0571" w:rsidRDefault="00206264" w:rsidP="002E0571">
            <w:pPr>
              <w:ind w:right="-5"/>
            </w:pPr>
            <w:r w:rsidRPr="002E0571">
              <w:t>Осуществление передачи полномочий Администрацией городского поселения «Сосногорск» по вопросам местного значения администрации муниципального района «Сосногорск»</w:t>
            </w:r>
          </w:p>
        </w:tc>
        <w:tc>
          <w:tcPr>
            <w:tcW w:w="2439" w:type="dxa"/>
            <w:vAlign w:val="center"/>
          </w:tcPr>
          <w:p w:rsidR="00206264" w:rsidRPr="002E0571" w:rsidRDefault="00206264" w:rsidP="002E0571">
            <w:pPr>
              <w:ind w:right="-5"/>
              <w:jc w:val="center"/>
            </w:pPr>
            <w:r w:rsidRPr="002E0571">
              <w:t>В течение года</w:t>
            </w:r>
          </w:p>
        </w:tc>
        <w:tc>
          <w:tcPr>
            <w:tcW w:w="2395" w:type="dxa"/>
            <w:vAlign w:val="center"/>
          </w:tcPr>
          <w:p w:rsidR="00206264" w:rsidRPr="002E0571" w:rsidRDefault="00206264" w:rsidP="005017A2">
            <w:pPr>
              <w:ind w:right="-5"/>
              <w:jc w:val="center"/>
            </w:pPr>
            <w:r w:rsidRPr="002E0571">
              <w:t xml:space="preserve">Администрация </w:t>
            </w:r>
            <w:r>
              <w:t>городского поселения</w:t>
            </w:r>
            <w:r w:rsidRPr="002E0571">
              <w:t xml:space="preserve"> «Сосногорск», Администрация </w:t>
            </w:r>
            <w:r>
              <w:t>муниципального района</w:t>
            </w:r>
            <w:r w:rsidRPr="002E0571">
              <w:t xml:space="preserve"> «Сосногорск»</w:t>
            </w:r>
          </w:p>
        </w:tc>
        <w:tc>
          <w:tcPr>
            <w:tcW w:w="2736" w:type="dxa"/>
            <w:vAlign w:val="center"/>
          </w:tcPr>
          <w:p w:rsidR="00206264" w:rsidRPr="002E0571" w:rsidRDefault="00206264" w:rsidP="002E0571">
            <w:pPr>
              <w:ind w:right="-5"/>
            </w:pPr>
            <w:r w:rsidRPr="002E0571">
              <w:t>Изменение структуры полномочий городского поселения.</w:t>
            </w:r>
          </w:p>
        </w:tc>
        <w:tc>
          <w:tcPr>
            <w:tcW w:w="2894" w:type="dxa"/>
          </w:tcPr>
          <w:p w:rsidR="00466053" w:rsidRPr="002E0571" w:rsidRDefault="00F300D8" w:rsidP="00466053">
            <w:pPr>
              <w:ind w:right="-5"/>
            </w:pPr>
            <w:r>
              <w:t xml:space="preserve">01.07.2016 состоялось очередное заседание Совета муниципального района «Сосногорск» на котором рассматривался вопрос об изменении структуры администрации МР «Сосногорск» в связи с ликвидацией администрации ГП «Сосногорск». </w:t>
            </w:r>
            <w:r w:rsidR="00466053">
              <w:t xml:space="preserve">В рамках оптимизации часть полномочий городской </w:t>
            </w:r>
            <w:r w:rsidR="00466053">
              <w:lastRenderedPageBreak/>
              <w:t>администрации уже передана в администрацию района. С созданием Управления ЖКХ завершится формирование системы единого управления на территории Сосногорского района. Новая система исключит дублирование функций органами местного самоуправления и обеспечит оперативность реакции власти на обращения жителей.</w:t>
            </w:r>
          </w:p>
        </w:tc>
        <w:tc>
          <w:tcPr>
            <w:tcW w:w="1751" w:type="dxa"/>
          </w:tcPr>
          <w:p w:rsidR="00206264" w:rsidRPr="002E0571" w:rsidRDefault="00206264" w:rsidP="002E0571">
            <w:pPr>
              <w:ind w:right="-5"/>
            </w:pPr>
          </w:p>
        </w:tc>
      </w:tr>
      <w:tr w:rsidR="00B9424A" w:rsidRPr="00786B37" w:rsidTr="002071B2">
        <w:tc>
          <w:tcPr>
            <w:tcW w:w="15670" w:type="dxa"/>
            <w:gridSpan w:val="7"/>
            <w:shd w:val="clear" w:color="auto" w:fill="95B3D7"/>
          </w:tcPr>
          <w:p w:rsidR="00B9424A" w:rsidRPr="00786B37" w:rsidRDefault="00B9424A" w:rsidP="00B9424A">
            <w:pPr>
              <w:pStyle w:val="a7"/>
              <w:numPr>
                <w:ilvl w:val="0"/>
                <w:numId w:val="36"/>
              </w:numPr>
              <w:contextualSpacing/>
              <w:jc w:val="center"/>
              <w:rPr>
                <w:b/>
              </w:rPr>
            </w:pPr>
            <w:r w:rsidRPr="00786B37">
              <w:rPr>
                <w:b/>
              </w:rPr>
              <w:lastRenderedPageBreak/>
              <w:t>Увеличение доходов бюджета на основе эффективного управления муниципальной собственностью</w:t>
            </w:r>
          </w:p>
        </w:tc>
      </w:tr>
      <w:tr w:rsidR="00DD3EF7" w:rsidRPr="00786B37" w:rsidTr="008D4B9F">
        <w:tc>
          <w:tcPr>
            <w:tcW w:w="700" w:type="dxa"/>
            <w:vAlign w:val="center"/>
          </w:tcPr>
          <w:p w:rsidR="00DD3EF7" w:rsidRPr="007E0F5C" w:rsidRDefault="00DD3EF7" w:rsidP="001F4692">
            <w:pPr>
              <w:ind w:right="-5"/>
            </w:pPr>
            <w:r w:rsidRPr="007E0F5C">
              <w:t>2.1.</w:t>
            </w:r>
          </w:p>
        </w:tc>
        <w:tc>
          <w:tcPr>
            <w:tcW w:w="2755" w:type="dxa"/>
            <w:vAlign w:val="center"/>
          </w:tcPr>
          <w:p w:rsidR="00DD3EF7" w:rsidRPr="00786B37" w:rsidRDefault="00DD3EF7" w:rsidP="001F4692">
            <w:pPr>
              <w:ind w:right="-5"/>
            </w:pPr>
            <w:r w:rsidRPr="00786B37">
              <w:t xml:space="preserve">Передача </w:t>
            </w:r>
            <w:r>
              <w:t>в аренду муниципального имущества, в том числе земельных участков</w:t>
            </w:r>
          </w:p>
        </w:tc>
        <w:tc>
          <w:tcPr>
            <w:tcW w:w="2439" w:type="dxa"/>
            <w:vAlign w:val="center"/>
          </w:tcPr>
          <w:p w:rsidR="00DD3EF7" w:rsidRPr="00786B37" w:rsidRDefault="00DD3EF7" w:rsidP="001F4692">
            <w:pPr>
              <w:widowControl w:val="0"/>
              <w:autoSpaceDE w:val="0"/>
              <w:autoSpaceDN w:val="0"/>
              <w:adjustRightInd w:val="0"/>
              <w:ind w:right="-5"/>
              <w:jc w:val="center"/>
            </w:pPr>
            <w:r>
              <w:t>В течение года</w:t>
            </w:r>
          </w:p>
          <w:p w:rsidR="00DD3EF7" w:rsidRPr="00786B37" w:rsidRDefault="00DD3EF7" w:rsidP="001F4692">
            <w:pPr>
              <w:ind w:right="-5"/>
              <w:jc w:val="center"/>
            </w:pPr>
          </w:p>
        </w:tc>
        <w:tc>
          <w:tcPr>
            <w:tcW w:w="2395" w:type="dxa"/>
            <w:vAlign w:val="center"/>
          </w:tcPr>
          <w:p w:rsidR="00DD3EF7" w:rsidRPr="00786B37" w:rsidRDefault="00DD3EF7" w:rsidP="006E7359">
            <w:pPr>
              <w:ind w:right="-5"/>
              <w:jc w:val="center"/>
            </w:pPr>
            <w:r w:rsidRPr="00786B37">
              <w:t xml:space="preserve">Комитет по управлению муниципальным имуществом </w:t>
            </w:r>
          </w:p>
        </w:tc>
        <w:tc>
          <w:tcPr>
            <w:tcW w:w="2736" w:type="dxa"/>
            <w:vAlign w:val="center"/>
          </w:tcPr>
          <w:p w:rsidR="00DD3EF7" w:rsidRPr="0069617E" w:rsidRDefault="00DD3EF7" w:rsidP="0002095A">
            <w:pPr>
              <w:ind w:right="-5"/>
              <w:rPr>
                <w:highlight w:val="green"/>
              </w:rPr>
            </w:pPr>
            <w:r w:rsidRPr="0002095A">
              <w:t>Увеличение объема заключенных договоров аренды недвижимого имущества  по отношению к прошлому году на 3 %.</w:t>
            </w:r>
          </w:p>
        </w:tc>
        <w:tc>
          <w:tcPr>
            <w:tcW w:w="2894" w:type="dxa"/>
            <w:vAlign w:val="center"/>
          </w:tcPr>
          <w:p w:rsidR="00DD3EF7" w:rsidRPr="00DD3EF7" w:rsidRDefault="00DD3EF7" w:rsidP="00DD3EF7">
            <w:pPr>
              <w:ind w:right="-5"/>
            </w:pPr>
            <w:r w:rsidRPr="00DD3EF7">
              <w:t>Осуществляется в течение года по мере необходимости.</w:t>
            </w:r>
          </w:p>
          <w:p w:rsidR="00DD3EF7" w:rsidRPr="00DD3EF7" w:rsidRDefault="00DD3EF7" w:rsidP="00DD3EF7">
            <w:pPr>
              <w:ind w:right="-5"/>
            </w:pPr>
            <w:r w:rsidRPr="00DD3EF7">
              <w:t xml:space="preserve">По состоянию на </w:t>
            </w:r>
            <w:r>
              <w:t>01</w:t>
            </w:r>
            <w:r w:rsidRPr="00DD3EF7">
              <w:t>.0</w:t>
            </w:r>
            <w:r>
              <w:t>7</w:t>
            </w:r>
            <w:r w:rsidRPr="00DD3EF7">
              <w:t>.2016:</w:t>
            </w:r>
          </w:p>
          <w:p w:rsidR="00DD3EF7" w:rsidRDefault="00DD3EF7" w:rsidP="00C7609D">
            <w:pPr>
              <w:ind w:right="-5"/>
            </w:pPr>
            <w:r w:rsidRPr="00DD3EF7">
              <w:t>- действует 44 договора аренды муниципального имущества и 2</w:t>
            </w:r>
            <w:r w:rsidR="00C7609D">
              <w:t xml:space="preserve"> </w:t>
            </w:r>
            <w:r w:rsidRPr="00DD3EF7">
              <w:t>436 договоров аренды земельных участков</w:t>
            </w:r>
            <w:r w:rsidR="00C7609D">
              <w:t>.</w:t>
            </w:r>
          </w:p>
          <w:p w:rsidR="00C7609D" w:rsidRPr="00CF08C4" w:rsidRDefault="00C7609D" w:rsidP="00C7609D">
            <w:pPr>
              <w:ind w:right="-5"/>
            </w:pPr>
            <w:r>
              <w:t>На реализацию данного мероприятия запланировано 65 тыс. рублей, по состоянию на 01.07.2016 реализовано 21,8 тыс. руб.</w:t>
            </w:r>
          </w:p>
        </w:tc>
        <w:tc>
          <w:tcPr>
            <w:tcW w:w="1751" w:type="dxa"/>
          </w:tcPr>
          <w:p w:rsidR="00DD3EF7" w:rsidRPr="0002095A" w:rsidRDefault="00DD3EF7" w:rsidP="0002095A">
            <w:pPr>
              <w:ind w:right="-5"/>
            </w:pPr>
          </w:p>
        </w:tc>
      </w:tr>
      <w:tr w:rsidR="00DD3EF7" w:rsidRPr="00786B37" w:rsidTr="008D4B9F">
        <w:tc>
          <w:tcPr>
            <w:tcW w:w="700" w:type="dxa"/>
            <w:vAlign w:val="center"/>
          </w:tcPr>
          <w:p w:rsidR="00DD3EF7" w:rsidRPr="007E0F5C" w:rsidRDefault="00DD3EF7" w:rsidP="00B903F2">
            <w:pPr>
              <w:ind w:right="-5"/>
            </w:pPr>
            <w:r w:rsidRPr="007E0F5C">
              <w:t>2.2.</w:t>
            </w:r>
          </w:p>
        </w:tc>
        <w:tc>
          <w:tcPr>
            <w:tcW w:w="2755" w:type="dxa"/>
            <w:vAlign w:val="center"/>
          </w:tcPr>
          <w:p w:rsidR="00DD3EF7" w:rsidRPr="00DC19A6" w:rsidRDefault="00DD3EF7" w:rsidP="001F4692">
            <w:pPr>
              <w:widowControl w:val="0"/>
              <w:autoSpaceDE w:val="0"/>
              <w:autoSpaceDN w:val="0"/>
              <w:adjustRightInd w:val="0"/>
              <w:ind w:right="-5"/>
            </w:pPr>
            <w:r w:rsidRPr="00DC19A6">
              <w:t xml:space="preserve">Обеспечение содержания объектов муниципального имущества на период </w:t>
            </w:r>
            <w:r w:rsidRPr="00DC19A6">
              <w:lastRenderedPageBreak/>
              <w:t>нахождения в муниципальной казне МОМР «Сосногорск»</w:t>
            </w:r>
          </w:p>
        </w:tc>
        <w:tc>
          <w:tcPr>
            <w:tcW w:w="2439" w:type="dxa"/>
            <w:vAlign w:val="center"/>
          </w:tcPr>
          <w:p w:rsidR="00DD3EF7" w:rsidRPr="00786B37" w:rsidRDefault="00DD3EF7" w:rsidP="00250D2A">
            <w:pPr>
              <w:widowControl w:val="0"/>
              <w:autoSpaceDE w:val="0"/>
              <w:autoSpaceDN w:val="0"/>
              <w:adjustRightInd w:val="0"/>
              <w:ind w:right="-5"/>
              <w:jc w:val="center"/>
            </w:pPr>
            <w:r>
              <w:lastRenderedPageBreak/>
              <w:t>В течение года</w:t>
            </w:r>
          </w:p>
          <w:p w:rsidR="00DD3EF7" w:rsidRPr="00786B37" w:rsidRDefault="00DD3EF7" w:rsidP="00250D2A">
            <w:pPr>
              <w:ind w:right="-5"/>
              <w:jc w:val="center"/>
            </w:pPr>
          </w:p>
        </w:tc>
        <w:tc>
          <w:tcPr>
            <w:tcW w:w="2395" w:type="dxa"/>
            <w:vAlign w:val="center"/>
          </w:tcPr>
          <w:p w:rsidR="00DD3EF7" w:rsidRPr="00786B37" w:rsidRDefault="00DD3EF7" w:rsidP="006E7359">
            <w:pPr>
              <w:ind w:right="-5"/>
              <w:jc w:val="center"/>
            </w:pPr>
            <w:r w:rsidRPr="00786B37">
              <w:t xml:space="preserve">Комитет по управлению муниципальным имуществом </w:t>
            </w:r>
          </w:p>
        </w:tc>
        <w:tc>
          <w:tcPr>
            <w:tcW w:w="2736" w:type="dxa"/>
            <w:vAlign w:val="center"/>
          </w:tcPr>
          <w:p w:rsidR="00DD3EF7" w:rsidRPr="009430E8" w:rsidRDefault="00DD3EF7" w:rsidP="009430E8">
            <w:pPr>
              <w:ind w:right="-5"/>
              <w:rPr>
                <w:highlight w:val="yellow"/>
              </w:rPr>
            </w:pPr>
            <w:r w:rsidRPr="0002095A">
              <w:t xml:space="preserve">Содержание объектов казны в надлежащем состоянии для дальнейшего </w:t>
            </w:r>
            <w:r w:rsidRPr="0002095A">
              <w:lastRenderedPageBreak/>
              <w:t>вовлечения в экономический оборот.</w:t>
            </w:r>
          </w:p>
        </w:tc>
        <w:tc>
          <w:tcPr>
            <w:tcW w:w="2894" w:type="dxa"/>
            <w:vAlign w:val="center"/>
          </w:tcPr>
          <w:p w:rsidR="00DD3EF7" w:rsidRPr="00DD3EF7" w:rsidRDefault="00DD3EF7" w:rsidP="00DD3EF7">
            <w:pPr>
              <w:ind w:right="-5"/>
            </w:pPr>
            <w:r w:rsidRPr="00DD3EF7">
              <w:lastRenderedPageBreak/>
              <w:t>Осуществляется в течение года по мере необходимости.</w:t>
            </w:r>
          </w:p>
          <w:p w:rsidR="00DD3EF7" w:rsidRDefault="004A10D8" w:rsidP="004A10D8">
            <w:pPr>
              <w:ind w:right="-5"/>
            </w:pPr>
            <w:r>
              <w:t>П</w:t>
            </w:r>
            <w:r w:rsidR="00DD3EF7" w:rsidRPr="00DD3EF7">
              <w:t xml:space="preserve">о состоянию на </w:t>
            </w:r>
            <w:r>
              <w:lastRenderedPageBreak/>
              <w:t>01</w:t>
            </w:r>
            <w:r w:rsidR="00DD3EF7" w:rsidRPr="00DD3EF7">
              <w:t>.0</w:t>
            </w:r>
            <w:r>
              <w:t>7</w:t>
            </w:r>
            <w:r w:rsidR="00DD3EF7" w:rsidRPr="00DD3EF7">
              <w:t>.2016 заключено 4 договора на содержание и обслуживание объектов муниципальной казны МО</w:t>
            </w:r>
            <w:r w:rsidR="00DB462E">
              <w:t xml:space="preserve"> </w:t>
            </w:r>
            <w:r w:rsidR="00DD3EF7" w:rsidRPr="00DD3EF7">
              <w:t>МР «Сосногорск»</w:t>
            </w:r>
            <w:r w:rsidR="00DB462E">
              <w:t>.</w:t>
            </w:r>
          </w:p>
          <w:p w:rsidR="00DB462E" w:rsidRPr="00DD3EF7" w:rsidRDefault="00DB462E" w:rsidP="004A10D8">
            <w:pPr>
              <w:ind w:right="-5"/>
            </w:pPr>
            <w:r>
              <w:t>На реализацию данного мероприятия запланировано 784,6 тыс. руб. По состоянию на 01.07.2016 реализовано 291,2 тыс. руб.</w:t>
            </w:r>
          </w:p>
        </w:tc>
        <w:tc>
          <w:tcPr>
            <w:tcW w:w="1751" w:type="dxa"/>
          </w:tcPr>
          <w:p w:rsidR="00DD3EF7" w:rsidRPr="0002095A" w:rsidRDefault="00DD3EF7" w:rsidP="009430E8">
            <w:pPr>
              <w:ind w:right="-5"/>
            </w:pPr>
          </w:p>
        </w:tc>
      </w:tr>
      <w:tr w:rsidR="00DD3EF7" w:rsidRPr="00786B37" w:rsidTr="008D4B9F">
        <w:tc>
          <w:tcPr>
            <w:tcW w:w="700" w:type="dxa"/>
            <w:vAlign w:val="center"/>
          </w:tcPr>
          <w:p w:rsidR="00DD3EF7" w:rsidRPr="007E0F5C" w:rsidRDefault="00DD3EF7" w:rsidP="001F4692">
            <w:pPr>
              <w:ind w:right="-5"/>
            </w:pPr>
          </w:p>
          <w:p w:rsidR="00DD3EF7" w:rsidRPr="007E0F5C" w:rsidRDefault="00DD3EF7" w:rsidP="00B903F2">
            <w:pPr>
              <w:ind w:right="-5"/>
            </w:pPr>
            <w:r w:rsidRPr="007E0F5C">
              <w:t>2.3.</w:t>
            </w:r>
          </w:p>
        </w:tc>
        <w:tc>
          <w:tcPr>
            <w:tcW w:w="2755" w:type="dxa"/>
            <w:vAlign w:val="center"/>
          </w:tcPr>
          <w:p w:rsidR="00DD3EF7" w:rsidRPr="00786B37" w:rsidRDefault="00DD3EF7" w:rsidP="00A7675D">
            <w:pPr>
              <w:ind w:right="-5"/>
            </w:pPr>
            <w:r w:rsidRPr="00786B37">
              <w:t xml:space="preserve">Проведение приватизации муниципального имущества МОМР «Сосногорск», </w:t>
            </w:r>
            <w:r>
              <w:t>в том числе продажа земельных участков</w:t>
            </w:r>
          </w:p>
        </w:tc>
        <w:tc>
          <w:tcPr>
            <w:tcW w:w="2439" w:type="dxa"/>
            <w:vAlign w:val="center"/>
          </w:tcPr>
          <w:p w:rsidR="00DD3EF7" w:rsidRPr="00786B37" w:rsidRDefault="00DD3EF7" w:rsidP="00250D2A">
            <w:pPr>
              <w:widowControl w:val="0"/>
              <w:autoSpaceDE w:val="0"/>
              <w:autoSpaceDN w:val="0"/>
              <w:adjustRightInd w:val="0"/>
              <w:ind w:right="-5"/>
              <w:jc w:val="center"/>
            </w:pPr>
            <w:r>
              <w:t>В течение года</w:t>
            </w:r>
          </w:p>
          <w:p w:rsidR="00DD3EF7" w:rsidRPr="00786B37" w:rsidRDefault="00DD3EF7" w:rsidP="00250D2A">
            <w:pPr>
              <w:ind w:right="-5"/>
              <w:jc w:val="center"/>
            </w:pPr>
          </w:p>
        </w:tc>
        <w:tc>
          <w:tcPr>
            <w:tcW w:w="2395" w:type="dxa"/>
            <w:vAlign w:val="center"/>
          </w:tcPr>
          <w:p w:rsidR="00DD3EF7" w:rsidRPr="00786B37" w:rsidRDefault="00DD3EF7" w:rsidP="006E7359">
            <w:pPr>
              <w:ind w:right="-5"/>
              <w:jc w:val="center"/>
            </w:pPr>
            <w:r w:rsidRPr="00786B37">
              <w:t xml:space="preserve">Комитет по управлению муниципальным имуществом </w:t>
            </w:r>
          </w:p>
        </w:tc>
        <w:tc>
          <w:tcPr>
            <w:tcW w:w="2736" w:type="dxa"/>
            <w:vAlign w:val="center"/>
          </w:tcPr>
          <w:p w:rsidR="00DD3EF7" w:rsidRPr="0002095A" w:rsidRDefault="00DD3EF7" w:rsidP="001F4692">
            <w:pPr>
              <w:ind w:right="-5"/>
            </w:pPr>
            <w:r w:rsidRPr="0002095A">
              <w:t>Увеличение по отношению к прошлому году количества заключенных договоров купли-продажи недвижимого имущества на 1 %;</w:t>
            </w:r>
          </w:p>
          <w:p w:rsidR="00DD3EF7" w:rsidRPr="009430E8" w:rsidRDefault="00DD3EF7" w:rsidP="0002095A">
            <w:pPr>
              <w:ind w:right="-5"/>
              <w:rPr>
                <w:highlight w:val="yellow"/>
              </w:rPr>
            </w:pPr>
            <w:r>
              <w:t>Снижение</w:t>
            </w:r>
            <w:r w:rsidRPr="0002095A">
              <w:t xml:space="preserve"> объема заключенных договоров купли-продажи земельных участков по отношению к прошлому году</w:t>
            </w:r>
            <w:r>
              <w:t xml:space="preserve"> на 2 %.</w:t>
            </w:r>
          </w:p>
        </w:tc>
        <w:tc>
          <w:tcPr>
            <w:tcW w:w="2894" w:type="dxa"/>
            <w:vAlign w:val="center"/>
          </w:tcPr>
          <w:p w:rsidR="00DD3EF7" w:rsidRPr="00DD3EF7" w:rsidRDefault="00DD3EF7" w:rsidP="00DD3EF7">
            <w:pPr>
              <w:ind w:right="-5"/>
            </w:pPr>
            <w:r w:rsidRPr="00DD3EF7">
              <w:t>Осуществляется в течение года по мере необходимости.</w:t>
            </w:r>
          </w:p>
          <w:p w:rsidR="00DD3EF7" w:rsidRPr="00DD3EF7" w:rsidRDefault="00DD3EF7" w:rsidP="00DD3EF7">
            <w:pPr>
              <w:ind w:right="-5"/>
            </w:pPr>
            <w:r w:rsidRPr="00DD3EF7">
              <w:t>Прогнозный план приватизации  муниципального имущества, находящегося в собственности МО</w:t>
            </w:r>
            <w:r w:rsidR="00C067C7">
              <w:t xml:space="preserve"> </w:t>
            </w:r>
            <w:r w:rsidRPr="00DD3EF7">
              <w:t>МР «Сосногорск», на 2016 принят 13.05.2016.</w:t>
            </w:r>
          </w:p>
          <w:p w:rsidR="00DD3EF7" w:rsidRPr="00DD3EF7" w:rsidRDefault="00DD3EF7" w:rsidP="00DD3EF7">
            <w:pPr>
              <w:ind w:right="-5"/>
            </w:pPr>
            <w:r w:rsidRPr="00DD3EF7">
              <w:t xml:space="preserve">По состоянию на </w:t>
            </w:r>
            <w:r w:rsidR="00C067C7">
              <w:t>01</w:t>
            </w:r>
            <w:r w:rsidRPr="00DD3EF7">
              <w:t>.0</w:t>
            </w:r>
            <w:r w:rsidR="00C067C7">
              <w:t>7</w:t>
            </w:r>
            <w:r w:rsidRPr="00DD3EF7">
              <w:t>.2016 в соответствии с Федеральным законом от 21.12.2001 № 178-ФЗ «О приватизации государственного и муниципального имущества», принято 3 решения о приватизации муниципального имущества, договоры купли-продажи муниципального имущества не заключались.</w:t>
            </w:r>
          </w:p>
          <w:p w:rsidR="00DD3EF7" w:rsidRDefault="00DD3EF7" w:rsidP="00DD3EF7">
            <w:pPr>
              <w:ind w:right="-5"/>
            </w:pPr>
            <w:r w:rsidRPr="00DD3EF7">
              <w:t xml:space="preserve">За отчетный период </w:t>
            </w:r>
            <w:r w:rsidRPr="00DD3EF7">
              <w:lastRenderedPageBreak/>
              <w:t>заключено 425 договоров купли-продажи земельных участков.</w:t>
            </w:r>
          </w:p>
          <w:p w:rsidR="00042233" w:rsidRPr="00DD3EF7" w:rsidRDefault="00C067C7" w:rsidP="00DD3EF7">
            <w:pPr>
              <w:ind w:right="-5"/>
            </w:pPr>
            <w:r>
              <w:t>На реализацию данного мероприятия запланировано 3 253,1 тыс. руб., по состоянию  на 01.07.2016 реализовано 3 070,6 тыс. руб.</w:t>
            </w:r>
          </w:p>
        </w:tc>
        <w:tc>
          <w:tcPr>
            <w:tcW w:w="1751" w:type="dxa"/>
          </w:tcPr>
          <w:p w:rsidR="00DD3EF7" w:rsidRPr="0002095A" w:rsidRDefault="00DD3EF7" w:rsidP="001F4692">
            <w:pPr>
              <w:ind w:right="-5"/>
            </w:pPr>
          </w:p>
        </w:tc>
      </w:tr>
      <w:tr w:rsidR="00B9424A" w:rsidRPr="00786B37" w:rsidTr="002071B2">
        <w:tc>
          <w:tcPr>
            <w:tcW w:w="15670" w:type="dxa"/>
            <w:gridSpan w:val="7"/>
            <w:shd w:val="clear" w:color="auto" w:fill="95B3D7"/>
            <w:vAlign w:val="center"/>
          </w:tcPr>
          <w:p w:rsidR="00B9424A" w:rsidRPr="007E0F5C" w:rsidRDefault="00B9424A" w:rsidP="00B9424A">
            <w:pPr>
              <w:pStyle w:val="a7"/>
              <w:numPr>
                <w:ilvl w:val="0"/>
                <w:numId w:val="36"/>
              </w:numPr>
              <w:contextualSpacing/>
              <w:jc w:val="center"/>
              <w:rPr>
                <w:b/>
              </w:rPr>
            </w:pPr>
            <w:r w:rsidRPr="007E0F5C">
              <w:rPr>
                <w:b/>
              </w:rPr>
              <w:lastRenderedPageBreak/>
              <w:t>Детальная правовая регламентация процессов управления</w:t>
            </w:r>
          </w:p>
        </w:tc>
      </w:tr>
      <w:tr w:rsidR="00AD4F3C" w:rsidRPr="00786B37" w:rsidTr="008D4B9F">
        <w:tc>
          <w:tcPr>
            <w:tcW w:w="700" w:type="dxa"/>
            <w:vAlign w:val="center"/>
          </w:tcPr>
          <w:p w:rsidR="00AD4F3C" w:rsidRPr="007E0F5C" w:rsidRDefault="00AD4F3C" w:rsidP="00B903F2">
            <w:pPr>
              <w:ind w:right="-5"/>
            </w:pPr>
            <w:r w:rsidRPr="007E0F5C">
              <w:t>3.1.</w:t>
            </w:r>
          </w:p>
        </w:tc>
        <w:tc>
          <w:tcPr>
            <w:tcW w:w="2755" w:type="dxa"/>
            <w:vAlign w:val="center"/>
          </w:tcPr>
          <w:p w:rsidR="00AD4F3C" w:rsidRPr="00786B37" w:rsidRDefault="00AD4F3C" w:rsidP="00B913E7">
            <w:pPr>
              <w:ind w:right="-5"/>
            </w:pPr>
            <w:r w:rsidRPr="00786B37">
              <w:t>Ведение претензионно-исковой работы в случае нарушения условий использования муниципального имущества МОМР «Сосногорск»</w:t>
            </w:r>
          </w:p>
        </w:tc>
        <w:tc>
          <w:tcPr>
            <w:tcW w:w="2439" w:type="dxa"/>
            <w:vAlign w:val="center"/>
          </w:tcPr>
          <w:p w:rsidR="00AD4F3C" w:rsidRPr="00786B37" w:rsidRDefault="00AD4F3C" w:rsidP="00B913E7">
            <w:pPr>
              <w:ind w:right="-5"/>
              <w:jc w:val="center"/>
            </w:pPr>
            <w:r>
              <w:t>В течение года</w:t>
            </w:r>
          </w:p>
        </w:tc>
        <w:tc>
          <w:tcPr>
            <w:tcW w:w="2395" w:type="dxa"/>
            <w:vAlign w:val="center"/>
          </w:tcPr>
          <w:p w:rsidR="00AD4F3C" w:rsidRPr="00786B37" w:rsidRDefault="00AD4F3C" w:rsidP="006E7359">
            <w:pPr>
              <w:ind w:right="-5"/>
              <w:jc w:val="center"/>
            </w:pPr>
            <w:r w:rsidRPr="00786B37">
              <w:t xml:space="preserve">Комитет по управлению муниципальным имуществом </w:t>
            </w:r>
          </w:p>
        </w:tc>
        <w:tc>
          <w:tcPr>
            <w:tcW w:w="2736" w:type="dxa"/>
            <w:vAlign w:val="center"/>
          </w:tcPr>
          <w:p w:rsidR="00AD4F3C" w:rsidRPr="00B90645" w:rsidRDefault="00AD4F3C" w:rsidP="00B90645">
            <w:pPr>
              <w:ind w:right="-5"/>
            </w:pPr>
            <w:r w:rsidRPr="00B90645">
              <w:t>Рост количества удовлетворенных (оплаченных) от общего количества выставленных претензий по отношению к прошлому году на 4 %.</w:t>
            </w:r>
          </w:p>
        </w:tc>
        <w:tc>
          <w:tcPr>
            <w:tcW w:w="2894" w:type="dxa"/>
            <w:vAlign w:val="center"/>
          </w:tcPr>
          <w:p w:rsidR="00AD4F3C" w:rsidRPr="00AD4F3C" w:rsidRDefault="00AD4F3C" w:rsidP="00AD4F3C">
            <w:pPr>
              <w:ind w:right="-5"/>
            </w:pPr>
            <w:r w:rsidRPr="00AD4F3C">
              <w:t>Ведение претензионно-исковой работы ведется в течение года</w:t>
            </w:r>
            <w:r w:rsidR="00CA7836">
              <w:t>.</w:t>
            </w:r>
          </w:p>
          <w:p w:rsidR="00AD4F3C" w:rsidRPr="00AD4F3C" w:rsidRDefault="00AD4F3C" w:rsidP="00AD4F3C">
            <w:pPr>
              <w:ind w:right="-5"/>
            </w:pPr>
            <w:r w:rsidRPr="00AD4F3C">
              <w:t xml:space="preserve">По состоянию на </w:t>
            </w:r>
            <w:r w:rsidR="00CA7836">
              <w:t>01</w:t>
            </w:r>
            <w:r w:rsidRPr="00AD4F3C">
              <w:t>.0</w:t>
            </w:r>
            <w:r w:rsidR="00CA7836">
              <w:t>7</w:t>
            </w:r>
            <w:r w:rsidRPr="00AD4F3C">
              <w:t>.2016:</w:t>
            </w:r>
          </w:p>
          <w:p w:rsidR="00AD4F3C" w:rsidRPr="00AD4F3C" w:rsidRDefault="00CA7836" w:rsidP="00AD4F3C">
            <w:pPr>
              <w:ind w:right="-5"/>
            </w:pPr>
            <w:r>
              <w:t>в</w:t>
            </w:r>
            <w:r w:rsidR="00AD4F3C" w:rsidRPr="00AD4F3C">
              <w:t>ыставлено претензий – 127 шт. на сумму 9</w:t>
            </w:r>
            <w:r>
              <w:t xml:space="preserve"> </w:t>
            </w:r>
            <w:r w:rsidR="00AD4F3C" w:rsidRPr="00AD4F3C">
              <w:t>876</w:t>
            </w:r>
            <w:r>
              <w:t xml:space="preserve"> </w:t>
            </w:r>
            <w:r w:rsidR="00AD4F3C" w:rsidRPr="00AD4F3C">
              <w:t>962,71 руб.;</w:t>
            </w:r>
          </w:p>
          <w:p w:rsidR="00AD4F3C" w:rsidRPr="00AD4F3C" w:rsidRDefault="00CA7836" w:rsidP="00AD4F3C">
            <w:pPr>
              <w:ind w:right="-5"/>
            </w:pPr>
            <w:r>
              <w:t>о</w:t>
            </w:r>
            <w:r w:rsidR="00AD4F3C" w:rsidRPr="00AD4F3C">
              <w:t>плачено претензий – 81 шт. на сумму 514</w:t>
            </w:r>
            <w:r>
              <w:t xml:space="preserve"> </w:t>
            </w:r>
            <w:r w:rsidR="00AD4F3C" w:rsidRPr="00AD4F3C">
              <w:t>416,08 руб.;</w:t>
            </w:r>
          </w:p>
          <w:p w:rsidR="00AD4F3C" w:rsidRPr="00AD4F3C" w:rsidRDefault="00CA7836" w:rsidP="00AD4F3C">
            <w:pPr>
              <w:ind w:right="-5"/>
            </w:pPr>
            <w:r>
              <w:t>н</w:t>
            </w:r>
            <w:r w:rsidR="00AD4F3C" w:rsidRPr="00AD4F3C">
              <w:t xml:space="preserve">еоплаченная по выставленным претензиям сумма задолженности полностью охвачена исковыми заявлениями. </w:t>
            </w:r>
          </w:p>
          <w:p w:rsidR="00AD4F3C" w:rsidRPr="00AD4F3C" w:rsidRDefault="00AD4F3C" w:rsidP="00AD4F3C">
            <w:pPr>
              <w:ind w:right="-5"/>
            </w:pPr>
            <w:r w:rsidRPr="00AD4F3C">
              <w:t>Направлено исков в суды – 15 шт. на сумму 2</w:t>
            </w:r>
            <w:r w:rsidR="00CA7836">
              <w:t xml:space="preserve"> </w:t>
            </w:r>
            <w:r w:rsidRPr="00AD4F3C">
              <w:t>847</w:t>
            </w:r>
            <w:r w:rsidR="00CA7836">
              <w:t xml:space="preserve"> </w:t>
            </w:r>
            <w:r w:rsidRPr="00AD4F3C">
              <w:t>890,35  руб.;</w:t>
            </w:r>
          </w:p>
          <w:p w:rsidR="00AD4F3C" w:rsidRPr="00AD4F3C" w:rsidRDefault="00CA7836" w:rsidP="00AD4F3C">
            <w:pPr>
              <w:ind w:right="-5"/>
            </w:pPr>
            <w:r>
              <w:t>в</w:t>
            </w:r>
            <w:r w:rsidR="00AD4F3C" w:rsidRPr="00AD4F3C">
              <w:t>ынесено решений – 1 шт. на сумму 148</w:t>
            </w:r>
            <w:r>
              <w:t xml:space="preserve"> </w:t>
            </w:r>
            <w:r w:rsidR="00AD4F3C" w:rsidRPr="00AD4F3C">
              <w:t>891,25 руб. (по ранее направленному исковому заявлению)</w:t>
            </w:r>
            <w:r>
              <w:t>.</w:t>
            </w:r>
          </w:p>
          <w:p w:rsidR="00CA7836" w:rsidRPr="00CF08C4" w:rsidRDefault="00AD4F3C" w:rsidP="00AD4F3C">
            <w:pPr>
              <w:ind w:right="-5"/>
            </w:pPr>
            <w:r w:rsidRPr="00AD4F3C">
              <w:t xml:space="preserve">За 1 полугодие 2016 года </w:t>
            </w:r>
            <w:r w:rsidRPr="00AD4F3C">
              <w:lastRenderedPageBreak/>
              <w:t>взыскано средств по 1 иску на сумму 148</w:t>
            </w:r>
            <w:r w:rsidR="00CA7836">
              <w:t xml:space="preserve"> </w:t>
            </w:r>
            <w:r w:rsidRPr="00AD4F3C">
              <w:t>891,250 руб. (по ранее направленному исковому заявлению). Остальные исковые заявления еще находятся на рассмотрении в судах различной инстанции, по которым решения еще не вынесены. По имеющимся решениям выданы исполнительные листы, возбуждены исполнительные производства и судебными приставами-исполнителями ведется принудительное взыскание задолженности.</w:t>
            </w:r>
          </w:p>
        </w:tc>
        <w:tc>
          <w:tcPr>
            <w:tcW w:w="1751" w:type="dxa"/>
          </w:tcPr>
          <w:p w:rsidR="00AD4F3C" w:rsidRPr="00B90645" w:rsidRDefault="00AD4F3C" w:rsidP="00B90645">
            <w:pPr>
              <w:ind w:right="-5"/>
            </w:pPr>
          </w:p>
        </w:tc>
      </w:tr>
      <w:tr w:rsidR="00AD4F3C" w:rsidRPr="00786B37" w:rsidTr="008D4B9F">
        <w:tc>
          <w:tcPr>
            <w:tcW w:w="700" w:type="dxa"/>
            <w:vAlign w:val="center"/>
          </w:tcPr>
          <w:p w:rsidR="00AD4F3C" w:rsidRPr="007E0F5C" w:rsidRDefault="00AD4F3C" w:rsidP="00B903F2">
            <w:pPr>
              <w:ind w:right="-5"/>
            </w:pPr>
            <w:r w:rsidRPr="007E0F5C">
              <w:lastRenderedPageBreak/>
              <w:t>3.2.</w:t>
            </w:r>
          </w:p>
        </w:tc>
        <w:tc>
          <w:tcPr>
            <w:tcW w:w="2755" w:type="dxa"/>
            <w:vAlign w:val="center"/>
          </w:tcPr>
          <w:p w:rsidR="00AD4F3C" w:rsidRPr="00786B37" w:rsidRDefault="00AD4F3C" w:rsidP="00B913E7">
            <w:pPr>
              <w:ind w:right="-5"/>
            </w:pPr>
            <w:r w:rsidRPr="00786B37">
              <w:t>Организация технической инвентаризации и паспортизации объектов недвижимого имущества, находящегося в муниципальной собственности МОМР «Сосногорск»</w:t>
            </w:r>
          </w:p>
        </w:tc>
        <w:tc>
          <w:tcPr>
            <w:tcW w:w="2439" w:type="dxa"/>
            <w:vAlign w:val="center"/>
          </w:tcPr>
          <w:p w:rsidR="00AD4F3C" w:rsidRPr="00786B37" w:rsidRDefault="00AD4F3C" w:rsidP="00250D2A">
            <w:pPr>
              <w:ind w:right="-5"/>
              <w:jc w:val="center"/>
            </w:pPr>
            <w:r>
              <w:t>В течение года</w:t>
            </w:r>
          </w:p>
        </w:tc>
        <w:tc>
          <w:tcPr>
            <w:tcW w:w="2395" w:type="dxa"/>
            <w:vAlign w:val="center"/>
          </w:tcPr>
          <w:p w:rsidR="00AD4F3C" w:rsidRPr="00786B37" w:rsidRDefault="00AD4F3C" w:rsidP="006E7359">
            <w:pPr>
              <w:ind w:right="-5"/>
              <w:jc w:val="center"/>
            </w:pPr>
            <w:r w:rsidRPr="00786B37">
              <w:t xml:space="preserve">Комитет по управлению муниципальным имуществом </w:t>
            </w:r>
          </w:p>
        </w:tc>
        <w:tc>
          <w:tcPr>
            <w:tcW w:w="2736" w:type="dxa"/>
            <w:vAlign w:val="center"/>
          </w:tcPr>
          <w:p w:rsidR="00AD4F3C" w:rsidRPr="00B90645" w:rsidRDefault="00AD4F3C" w:rsidP="009430E8">
            <w:pPr>
              <w:ind w:right="-5"/>
            </w:pPr>
            <w:r w:rsidRPr="00B90645">
              <w:t>Увеличение объема полученных технических планов на объекты недвижимости по отношению к прошлому году на 3 %.</w:t>
            </w:r>
          </w:p>
        </w:tc>
        <w:tc>
          <w:tcPr>
            <w:tcW w:w="2894" w:type="dxa"/>
            <w:vAlign w:val="center"/>
          </w:tcPr>
          <w:p w:rsidR="00AD4F3C" w:rsidRPr="00AD4F3C" w:rsidRDefault="00AD4F3C" w:rsidP="00AD4F3C">
            <w:pPr>
              <w:ind w:right="-5"/>
            </w:pPr>
            <w:r w:rsidRPr="00AD4F3C">
              <w:t>Проводится в течение года по мере необходимости.</w:t>
            </w:r>
          </w:p>
          <w:p w:rsidR="00AD4F3C" w:rsidRDefault="00AD4F3C" w:rsidP="00AD4F3C">
            <w:pPr>
              <w:ind w:right="-5"/>
            </w:pPr>
            <w:r w:rsidRPr="00AD4F3C">
              <w:t xml:space="preserve">По состоянию на </w:t>
            </w:r>
            <w:r w:rsidR="00794359">
              <w:t>01</w:t>
            </w:r>
            <w:r w:rsidRPr="00AD4F3C">
              <w:t>.0</w:t>
            </w:r>
            <w:r w:rsidR="00794359">
              <w:t>7</w:t>
            </w:r>
            <w:r w:rsidRPr="00AD4F3C">
              <w:t>.2016 оформлено 218 техпаспортов на объекты муниципального имущества</w:t>
            </w:r>
            <w:r w:rsidR="00794359">
              <w:t>.</w:t>
            </w:r>
          </w:p>
          <w:p w:rsidR="00AD4F3C" w:rsidRPr="00CF08C4" w:rsidRDefault="00794359" w:rsidP="00AD4F3C">
            <w:pPr>
              <w:ind w:right="-5"/>
            </w:pPr>
            <w:r>
              <w:t>На реализацию данного мероприятия запланировано 535,7 тыс. руб., по состоянию на 01.07.2016 реализовано 6,25 тыс. руб.</w:t>
            </w:r>
          </w:p>
        </w:tc>
        <w:tc>
          <w:tcPr>
            <w:tcW w:w="1751" w:type="dxa"/>
          </w:tcPr>
          <w:p w:rsidR="00AD4F3C" w:rsidRPr="00B90645" w:rsidRDefault="00AD4F3C" w:rsidP="009430E8">
            <w:pPr>
              <w:ind w:right="-5"/>
            </w:pPr>
          </w:p>
        </w:tc>
      </w:tr>
      <w:tr w:rsidR="00AD4F3C" w:rsidRPr="00786B37" w:rsidTr="008D4B9F">
        <w:tc>
          <w:tcPr>
            <w:tcW w:w="700" w:type="dxa"/>
            <w:vAlign w:val="center"/>
          </w:tcPr>
          <w:p w:rsidR="00AD4F3C" w:rsidRPr="007E0F5C" w:rsidRDefault="00AD4F3C" w:rsidP="00B903F2">
            <w:pPr>
              <w:ind w:right="-5"/>
            </w:pPr>
            <w:r w:rsidRPr="007E0F5C">
              <w:t>3.3.</w:t>
            </w:r>
          </w:p>
        </w:tc>
        <w:tc>
          <w:tcPr>
            <w:tcW w:w="2755" w:type="dxa"/>
            <w:vAlign w:val="center"/>
          </w:tcPr>
          <w:p w:rsidR="00AD4F3C" w:rsidRPr="00786B37" w:rsidRDefault="00AD4F3C" w:rsidP="006E0E36">
            <w:pPr>
              <w:ind w:right="-5"/>
            </w:pPr>
            <w:r>
              <w:t xml:space="preserve">Организация проведения кадастровых </w:t>
            </w:r>
            <w:r>
              <w:lastRenderedPageBreak/>
              <w:t>работ для обеспечения кадастровыми паспортами объектов недвижимого имущества, в том числе земельных участков</w:t>
            </w:r>
          </w:p>
        </w:tc>
        <w:tc>
          <w:tcPr>
            <w:tcW w:w="2439" w:type="dxa"/>
            <w:vAlign w:val="center"/>
          </w:tcPr>
          <w:p w:rsidR="00AD4F3C" w:rsidRPr="00786B37" w:rsidRDefault="00AD4F3C" w:rsidP="006E0E36">
            <w:pPr>
              <w:ind w:right="-5"/>
              <w:jc w:val="center"/>
            </w:pPr>
            <w:r>
              <w:lastRenderedPageBreak/>
              <w:t>В течение года</w:t>
            </w:r>
            <w:r w:rsidRPr="00786B37">
              <w:t xml:space="preserve"> </w:t>
            </w:r>
          </w:p>
        </w:tc>
        <w:tc>
          <w:tcPr>
            <w:tcW w:w="2395" w:type="dxa"/>
            <w:vAlign w:val="center"/>
          </w:tcPr>
          <w:p w:rsidR="00AD4F3C" w:rsidRPr="00786B37" w:rsidRDefault="00AD4F3C" w:rsidP="006E7359">
            <w:pPr>
              <w:ind w:right="-5"/>
              <w:jc w:val="center"/>
            </w:pPr>
            <w:r w:rsidRPr="00786B37">
              <w:t xml:space="preserve">Комитет по управлению </w:t>
            </w:r>
            <w:r w:rsidRPr="00786B37">
              <w:lastRenderedPageBreak/>
              <w:t xml:space="preserve">муниципальным имуществом </w:t>
            </w:r>
          </w:p>
        </w:tc>
        <w:tc>
          <w:tcPr>
            <w:tcW w:w="2736" w:type="dxa"/>
            <w:vAlign w:val="center"/>
          </w:tcPr>
          <w:p w:rsidR="00AD4F3C" w:rsidRPr="00B90645" w:rsidRDefault="00AD4F3C" w:rsidP="00B90645">
            <w:pPr>
              <w:ind w:right="-5"/>
            </w:pPr>
            <w:r w:rsidRPr="00B90645">
              <w:lastRenderedPageBreak/>
              <w:t xml:space="preserve">Увеличение объема полученных </w:t>
            </w:r>
            <w:r w:rsidRPr="00B90645">
              <w:lastRenderedPageBreak/>
              <w:t>кадастровых паспортов на объекты недвижимости по отношению к прошлому году на 3 %.</w:t>
            </w:r>
          </w:p>
        </w:tc>
        <w:tc>
          <w:tcPr>
            <w:tcW w:w="2894" w:type="dxa"/>
            <w:vAlign w:val="center"/>
          </w:tcPr>
          <w:p w:rsidR="00AD4F3C" w:rsidRPr="00AD4F3C" w:rsidRDefault="00AD4F3C" w:rsidP="00AD4F3C">
            <w:pPr>
              <w:ind w:right="-5"/>
            </w:pPr>
            <w:r w:rsidRPr="00AD4F3C">
              <w:lastRenderedPageBreak/>
              <w:t xml:space="preserve">Проводится в течение года по мере </w:t>
            </w:r>
            <w:r w:rsidRPr="00AD4F3C">
              <w:lastRenderedPageBreak/>
              <w:t>необходимости.</w:t>
            </w:r>
          </w:p>
          <w:p w:rsidR="00AD4F3C" w:rsidRDefault="00AD4F3C" w:rsidP="00BE1625">
            <w:pPr>
              <w:ind w:right="-5"/>
            </w:pPr>
            <w:r w:rsidRPr="00AD4F3C">
              <w:t xml:space="preserve">По состоянию на </w:t>
            </w:r>
            <w:r w:rsidR="00BE1625">
              <w:t>01</w:t>
            </w:r>
            <w:r w:rsidRPr="00AD4F3C">
              <w:t>.0</w:t>
            </w:r>
            <w:r w:rsidR="00BE1625">
              <w:t>7</w:t>
            </w:r>
            <w:r w:rsidRPr="00AD4F3C">
              <w:t>.2016 поставлено на кадастровый учет 173 объекта муниципального имущества</w:t>
            </w:r>
            <w:r w:rsidR="00BE1625">
              <w:t>.</w:t>
            </w:r>
          </w:p>
          <w:p w:rsidR="00BE1625" w:rsidRPr="005E3200" w:rsidRDefault="00BE1625" w:rsidP="00BE1625">
            <w:pPr>
              <w:ind w:right="-5"/>
            </w:pPr>
            <w:r>
              <w:t>На реализацию данного мероприятия запланировано 492,1 тыс. руб., по состоянию на 01.07.2016 реализовано 15,7 тыс. руб.</w:t>
            </w:r>
          </w:p>
        </w:tc>
        <w:tc>
          <w:tcPr>
            <w:tcW w:w="1751" w:type="dxa"/>
          </w:tcPr>
          <w:p w:rsidR="00AD4F3C" w:rsidRPr="00B90645" w:rsidRDefault="00AD4F3C" w:rsidP="00B90645">
            <w:pPr>
              <w:ind w:right="-5"/>
            </w:pPr>
          </w:p>
        </w:tc>
      </w:tr>
      <w:tr w:rsidR="00AD4F3C" w:rsidRPr="00786B37" w:rsidTr="008D4B9F">
        <w:tc>
          <w:tcPr>
            <w:tcW w:w="700" w:type="dxa"/>
            <w:vAlign w:val="center"/>
          </w:tcPr>
          <w:p w:rsidR="00AD4F3C" w:rsidRPr="007E0F5C" w:rsidRDefault="00AD4F3C" w:rsidP="00B903F2">
            <w:pPr>
              <w:ind w:right="-5"/>
            </w:pPr>
            <w:r w:rsidRPr="007E0F5C">
              <w:lastRenderedPageBreak/>
              <w:t>3.4.</w:t>
            </w:r>
          </w:p>
        </w:tc>
        <w:tc>
          <w:tcPr>
            <w:tcW w:w="2755" w:type="dxa"/>
            <w:vAlign w:val="center"/>
          </w:tcPr>
          <w:p w:rsidR="00AD4F3C" w:rsidRPr="00786B37" w:rsidRDefault="00AD4F3C" w:rsidP="006E0E36">
            <w:pPr>
              <w:ind w:right="-5"/>
            </w:pPr>
            <w:r w:rsidRPr="00786B37">
              <w:t>Регистрация права собственности на объекты муниципальной собственности МОМР «Сосногорск»</w:t>
            </w:r>
          </w:p>
        </w:tc>
        <w:tc>
          <w:tcPr>
            <w:tcW w:w="2439" w:type="dxa"/>
            <w:vAlign w:val="center"/>
          </w:tcPr>
          <w:p w:rsidR="00AD4F3C" w:rsidRPr="00786B37" w:rsidRDefault="00AD4F3C" w:rsidP="00250D2A">
            <w:pPr>
              <w:ind w:right="-5"/>
              <w:jc w:val="center"/>
            </w:pPr>
            <w:r>
              <w:t>В течение года</w:t>
            </w:r>
            <w:r w:rsidRPr="00786B37">
              <w:t xml:space="preserve"> </w:t>
            </w:r>
          </w:p>
        </w:tc>
        <w:tc>
          <w:tcPr>
            <w:tcW w:w="2395" w:type="dxa"/>
            <w:vAlign w:val="center"/>
          </w:tcPr>
          <w:p w:rsidR="00AD4F3C" w:rsidRPr="00786B37" w:rsidRDefault="00AD4F3C" w:rsidP="006E7359">
            <w:pPr>
              <w:ind w:right="-5"/>
              <w:jc w:val="center"/>
            </w:pPr>
            <w:r w:rsidRPr="00786B37">
              <w:t xml:space="preserve">Комитет по управлению муниципальным имуществом </w:t>
            </w:r>
          </w:p>
        </w:tc>
        <w:tc>
          <w:tcPr>
            <w:tcW w:w="2736" w:type="dxa"/>
            <w:vAlign w:val="center"/>
          </w:tcPr>
          <w:p w:rsidR="00AD4F3C" w:rsidRPr="00B90645" w:rsidRDefault="00AD4F3C" w:rsidP="00AF4C2A">
            <w:pPr>
              <w:ind w:right="-5"/>
            </w:pPr>
            <w:r w:rsidRPr="00B90645">
              <w:t>Увеличение объема объектов недвижимости, на которые зарегистрировано право собственности по отношению к прошлому году на 2 %.</w:t>
            </w:r>
          </w:p>
        </w:tc>
        <w:tc>
          <w:tcPr>
            <w:tcW w:w="2894" w:type="dxa"/>
            <w:vAlign w:val="center"/>
          </w:tcPr>
          <w:p w:rsidR="00AD4F3C" w:rsidRPr="00AD4F3C" w:rsidRDefault="00AD4F3C" w:rsidP="00AD4F3C">
            <w:pPr>
              <w:ind w:right="-5"/>
            </w:pPr>
            <w:r w:rsidRPr="00AD4F3C">
              <w:t>Проводится в течение года по мере необходимости.</w:t>
            </w:r>
          </w:p>
          <w:p w:rsidR="00196D73" w:rsidRPr="00CF08C4" w:rsidRDefault="00AD4F3C" w:rsidP="00196D73">
            <w:pPr>
              <w:ind w:right="-5"/>
            </w:pPr>
            <w:r w:rsidRPr="00AD4F3C">
              <w:t xml:space="preserve">По состоянию на </w:t>
            </w:r>
            <w:r w:rsidR="00196D73">
              <w:t>01</w:t>
            </w:r>
            <w:r w:rsidRPr="00AD4F3C">
              <w:t>.0</w:t>
            </w:r>
            <w:r w:rsidR="00196D73">
              <w:t>7</w:t>
            </w:r>
            <w:r w:rsidRPr="00AD4F3C">
              <w:t>.2016 оформлено право собственности на 322 объекта муниципального имущества</w:t>
            </w:r>
            <w:r w:rsidR="00196D73">
              <w:t>.</w:t>
            </w:r>
          </w:p>
        </w:tc>
        <w:tc>
          <w:tcPr>
            <w:tcW w:w="1751" w:type="dxa"/>
          </w:tcPr>
          <w:p w:rsidR="00AD4F3C" w:rsidRPr="00B90645" w:rsidRDefault="00AD4F3C" w:rsidP="00AF4C2A">
            <w:pPr>
              <w:ind w:right="-5"/>
            </w:pPr>
          </w:p>
        </w:tc>
      </w:tr>
      <w:tr w:rsidR="00B9424A" w:rsidRPr="00786B37" w:rsidTr="002071B2">
        <w:tc>
          <w:tcPr>
            <w:tcW w:w="15670" w:type="dxa"/>
            <w:gridSpan w:val="7"/>
            <w:shd w:val="clear" w:color="auto" w:fill="95B3D7"/>
          </w:tcPr>
          <w:p w:rsidR="00B9424A" w:rsidRPr="00786B37" w:rsidRDefault="00B9424A" w:rsidP="00B9424A">
            <w:pPr>
              <w:pStyle w:val="a7"/>
              <w:numPr>
                <w:ilvl w:val="0"/>
                <w:numId w:val="36"/>
              </w:numPr>
              <w:contextualSpacing/>
              <w:jc w:val="center"/>
              <w:rPr>
                <w:b/>
              </w:rPr>
            </w:pPr>
            <w:r w:rsidRPr="00786B37">
              <w:rPr>
                <w:b/>
              </w:rPr>
              <w:t>Повышение качества предоставляемых муниципальных и государственных услуг</w:t>
            </w:r>
          </w:p>
        </w:tc>
      </w:tr>
      <w:tr w:rsidR="002D49C3" w:rsidRPr="00786B37" w:rsidTr="008D4B9F">
        <w:tc>
          <w:tcPr>
            <w:tcW w:w="700" w:type="dxa"/>
            <w:vAlign w:val="center"/>
          </w:tcPr>
          <w:p w:rsidR="00206264" w:rsidRPr="0050610D" w:rsidRDefault="00206264" w:rsidP="009430E8">
            <w:pPr>
              <w:ind w:right="-5"/>
            </w:pPr>
            <w:r w:rsidRPr="0050610D">
              <w:t>4.</w:t>
            </w:r>
            <w:r>
              <w:t>1</w:t>
            </w:r>
            <w:r w:rsidRPr="0050610D">
              <w:t>.</w:t>
            </w:r>
          </w:p>
        </w:tc>
        <w:tc>
          <w:tcPr>
            <w:tcW w:w="2755" w:type="dxa"/>
            <w:vAlign w:val="center"/>
          </w:tcPr>
          <w:p w:rsidR="00206264" w:rsidRPr="00FE3CFC" w:rsidRDefault="00206264" w:rsidP="00A0125A">
            <w:pPr>
              <w:ind w:right="-5"/>
            </w:pPr>
            <w:r w:rsidRPr="00FE3CFC">
              <w:t>Обеспечение возможности получения муниципальных услуг муниципального района «Сосногорск» в электронном виде</w:t>
            </w:r>
          </w:p>
        </w:tc>
        <w:tc>
          <w:tcPr>
            <w:tcW w:w="2439" w:type="dxa"/>
            <w:vAlign w:val="center"/>
          </w:tcPr>
          <w:p w:rsidR="00206264" w:rsidRPr="00FE3CFC" w:rsidRDefault="00206264" w:rsidP="00A0125A">
            <w:pPr>
              <w:ind w:right="-5"/>
              <w:jc w:val="center"/>
            </w:pPr>
            <w:r w:rsidRPr="00FE3CFC">
              <w:t>В течение года</w:t>
            </w:r>
          </w:p>
        </w:tc>
        <w:tc>
          <w:tcPr>
            <w:tcW w:w="2395" w:type="dxa"/>
            <w:vAlign w:val="center"/>
          </w:tcPr>
          <w:p w:rsidR="00206264" w:rsidRPr="00FE3CFC" w:rsidRDefault="00206264" w:rsidP="00CA4037">
            <w:pPr>
              <w:ind w:right="-5"/>
              <w:jc w:val="center"/>
            </w:pPr>
            <w:r w:rsidRPr="00FE3CFC">
              <w:t xml:space="preserve">Сектор по муниципальным услугам и информатизации </w:t>
            </w:r>
          </w:p>
        </w:tc>
        <w:tc>
          <w:tcPr>
            <w:tcW w:w="2736" w:type="dxa"/>
            <w:vAlign w:val="center"/>
          </w:tcPr>
          <w:p w:rsidR="00206264" w:rsidRPr="00FE3CFC" w:rsidRDefault="00206264" w:rsidP="00860193">
            <w:pPr>
              <w:ind w:right="-5"/>
            </w:pPr>
            <w:r w:rsidRPr="00155EA2">
              <w:t>Увеличение доли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 до 88 %.</w:t>
            </w:r>
          </w:p>
        </w:tc>
        <w:tc>
          <w:tcPr>
            <w:tcW w:w="2894" w:type="dxa"/>
          </w:tcPr>
          <w:p w:rsidR="000534DC" w:rsidRDefault="000534DC" w:rsidP="000534DC">
            <w:pPr>
              <w:snapToGrid w:val="0"/>
              <w:ind w:right="-5"/>
            </w:pPr>
            <w:r>
              <w:t>На территории муниципального района «Сосногорск» работает многофункциональный центр по предоставлению государственных и муниципальных услуг. Рабочие места также созданы на территории пгт. Нижний Одес и пгт. Войвож.</w:t>
            </w:r>
          </w:p>
          <w:p w:rsidR="000534DC" w:rsidRDefault="000534DC" w:rsidP="000534DC">
            <w:pPr>
              <w:snapToGrid w:val="0"/>
              <w:ind w:right="-5"/>
            </w:pPr>
            <w:r>
              <w:t xml:space="preserve">Обеспечение доступности населения в получении государственных и </w:t>
            </w:r>
            <w:r>
              <w:lastRenderedPageBreak/>
              <w:t xml:space="preserve">муниципальных услуг через МАУ «МФЦ» МР «Сосногорск» - </w:t>
            </w:r>
            <w:r w:rsidRPr="00E56283">
              <w:t>93,38</w:t>
            </w:r>
          </w:p>
          <w:p w:rsidR="00206264" w:rsidRPr="00683575" w:rsidRDefault="000534DC" w:rsidP="005461AA">
            <w:pPr>
              <w:snapToGrid w:val="0"/>
              <w:ind w:right="-5"/>
              <w:rPr>
                <w:i/>
                <w:sz w:val="18"/>
              </w:rPr>
            </w:pPr>
            <w:r>
              <w:t xml:space="preserve">% населения МР «Сосногорск». </w:t>
            </w:r>
          </w:p>
        </w:tc>
        <w:tc>
          <w:tcPr>
            <w:tcW w:w="1751" w:type="dxa"/>
          </w:tcPr>
          <w:p w:rsidR="00206264" w:rsidRPr="00155EA2" w:rsidRDefault="00206264" w:rsidP="00860193">
            <w:pPr>
              <w:ind w:right="-5"/>
            </w:pPr>
          </w:p>
        </w:tc>
      </w:tr>
      <w:tr w:rsidR="002D49C3" w:rsidRPr="00786B37" w:rsidTr="008D4B9F">
        <w:tc>
          <w:tcPr>
            <w:tcW w:w="700" w:type="dxa"/>
            <w:vAlign w:val="center"/>
          </w:tcPr>
          <w:p w:rsidR="00206264" w:rsidRPr="0050610D" w:rsidRDefault="00206264" w:rsidP="009430E8">
            <w:pPr>
              <w:ind w:right="-5"/>
            </w:pPr>
            <w:r w:rsidRPr="0050610D">
              <w:lastRenderedPageBreak/>
              <w:t>4.</w:t>
            </w:r>
            <w:r>
              <w:t>2</w:t>
            </w:r>
            <w:r w:rsidRPr="0050610D">
              <w:t>.</w:t>
            </w:r>
          </w:p>
        </w:tc>
        <w:tc>
          <w:tcPr>
            <w:tcW w:w="2755" w:type="dxa"/>
            <w:vAlign w:val="center"/>
          </w:tcPr>
          <w:p w:rsidR="00206264" w:rsidRPr="00FE3CFC" w:rsidRDefault="00206264" w:rsidP="00A0125A">
            <w:pPr>
              <w:ind w:right="-5"/>
            </w:pPr>
            <w:r>
              <w:t>Организация и развитие предоставления муниципальных услуг (выполнение работ) многофункциональным центром предоставления государственных и муниципальных услуг</w:t>
            </w:r>
          </w:p>
        </w:tc>
        <w:tc>
          <w:tcPr>
            <w:tcW w:w="2439" w:type="dxa"/>
            <w:vAlign w:val="center"/>
          </w:tcPr>
          <w:p w:rsidR="00206264" w:rsidRPr="00FE3CFC" w:rsidRDefault="00206264" w:rsidP="00A0125A">
            <w:pPr>
              <w:ind w:right="-5"/>
              <w:jc w:val="center"/>
            </w:pPr>
            <w:r>
              <w:t>В течение года</w:t>
            </w:r>
          </w:p>
        </w:tc>
        <w:tc>
          <w:tcPr>
            <w:tcW w:w="2395" w:type="dxa"/>
            <w:vAlign w:val="center"/>
          </w:tcPr>
          <w:p w:rsidR="00206264" w:rsidRPr="00FE3CFC" w:rsidRDefault="00206264" w:rsidP="00A0125A">
            <w:pPr>
              <w:ind w:right="-5"/>
              <w:jc w:val="center"/>
            </w:pPr>
            <w:r>
              <w:t>МАУ «МФЦ» МО МР «Сосногорск»</w:t>
            </w:r>
          </w:p>
        </w:tc>
        <w:tc>
          <w:tcPr>
            <w:tcW w:w="2736" w:type="dxa"/>
            <w:vAlign w:val="center"/>
          </w:tcPr>
          <w:p w:rsidR="00206264" w:rsidRPr="00FE3CFC" w:rsidRDefault="00206264" w:rsidP="00155EA2">
            <w:pPr>
              <w:ind w:right="-5"/>
            </w:pPr>
            <w:r>
              <w:t>Уровень удовлетворенности населения, проживающего на территории муниципального образования, качеством предоставления государственных и муниципальных услуг (не менее 80</w:t>
            </w:r>
            <w:r w:rsidRPr="001137A9">
              <w:t xml:space="preserve"> </w:t>
            </w:r>
            <w:r>
              <w:t>%).</w:t>
            </w:r>
          </w:p>
        </w:tc>
        <w:tc>
          <w:tcPr>
            <w:tcW w:w="2894" w:type="dxa"/>
          </w:tcPr>
          <w:p w:rsidR="005461AA" w:rsidRDefault="005461AA" w:rsidP="005461AA">
            <w:pPr>
              <w:snapToGrid w:val="0"/>
              <w:ind w:right="-5"/>
            </w:pPr>
            <w:r>
              <w:t>Государственные и муниципальные услуги оказываются в соответствии с Административными регламентами. Обоснованных жалоб со стороны заявителей на деятельность МАУ «МФЦ» МР «Сосногорск» при организации предоставления услуг, в том числе сведения о действиях (бездействии) и (или) решении, послужившим основанием  для подачи жалоб</w:t>
            </w:r>
            <w:r w:rsidR="00B80145">
              <w:t>,</w:t>
            </w:r>
            <w:r>
              <w:t xml:space="preserve"> не поступало.</w:t>
            </w:r>
          </w:p>
          <w:p w:rsidR="005461AA" w:rsidRDefault="005461AA" w:rsidP="005461AA">
            <w:pPr>
              <w:snapToGrid w:val="0"/>
              <w:ind w:right="-5"/>
            </w:pPr>
            <w:r>
              <w:t>Время ожидания в очереди при обращении заявителя для получении услуги не более 15 минут.</w:t>
            </w:r>
          </w:p>
          <w:p w:rsidR="00BA141E" w:rsidRDefault="005461AA" w:rsidP="005461AA">
            <w:pPr>
              <w:ind w:right="-5"/>
            </w:pPr>
            <w:r>
              <w:t xml:space="preserve">Уровень удовлетворенности населения, проживающего на территории муниципального образования, качеством предоставления государственных и </w:t>
            </w:r>
            <w:r>
              <w:lastRenderedPageBreak/>
              <w:t>муниципальных услуг — 100 %.</w:t>
            </w:r>
          </w:p>
        </w:tc>
        <w:tc>
          <w:tcPr>
            <w:tcW w:w="1751" w:type="dxa"/>
          </w:tcPr>
          <w:p w:rsidR="00206264" w:rsidRDefault="00206264" w:rsidP="00155EA2">
            <w:pPr>
              <w:ind w:right="-5"/>
            </w:pPr>
          </w:p>
        </w:tc>
      </w:tr>
      <w:tr w:rsidR="00B9424A" w:rsidRPr="00786B37" w:rsidTr="002071B2">
        <w:tc>
          <w:tcPr>
            <w:tcW w:w="15670" w:type="dxa"/>
            <w:gridSpan w:val="7"/>
            <w:shd w:val="clear" w:color="auto" w:fill="95B3D7"/>
          </w:tcPr>
          <w:p w:rsidR="00B9424A" w:rsidRPr="00786B37" w:rsidRDefault="00B9424A" w:rsidP="00B9424A">
            <w:pPr>
              <w:pStyle w:val="a7"/>
              <w:numPr>
                <w:ilvl w:val="0"/>
                <w:numId w:val="36"/>
              </w:numPr>
              <w:contextualSpacing/>
              <w:jc w:val="center"/>
              <w:rPr>
                <w:b/>
              </w:rPr>
            </w:pPr>
            <w:r w:rsidRPr="00786B37">
              <w:rPr>
                <w:b/>
              </w:rPr>
              <w:lastRenderedPageBreak/>
              <w:t>Внедрение информационно-коммуникационных технологий в сфере обеспечения безопасности жизнедеятельности населения</w:t>
            </w:r>
          </w:p>
        </w:tc>
      </w:tr>
      <w:tr w:rsidR="002D49C3" w:rsidRPr="00786B37" w:rsidTr="008D4B9F">
        <w:tc>
          <w:tcPr>
            <w:tcW w:w="700" w:type="dxa"/>
            <w:vAlign w:val="center"/>
          </w:tcPr>
          <w:p w:rsidR="00206264" w:rsidRPr="007A61B0" w:rsidRDefault="00206264" w:rsidP="00C502F0">
            <w:pPr>
              <w:ind w:right="-5"/>
            </w:pPr>
            <w:r w:rsidRPr="007A61B0">
              <w:t>5.1.</w:t>
            </w:r>
          </w:p>
        </w:tc>
        <w:tc>
          <w:tcPr>
            <w:tcW w:w="2755" w:type="dxa"/>
            <w:vAlign w:val="center"/>
          </w:tcPr>
          <w:p w:rsidR="00206264" w:rsidRPr="007A61B0" w:rsidRDefault="00206264" w:rsidP="00C502F0">
            <w:pPr>
              <w:ind w:right="-5"/>
            </w:pPr>
            <w:r w:rsidRPr="007A61B0">
              <w:t>Развитие и поддержка актуального состояния сайта муниципального района «Сосногорск» и сайтов муниципальных учреждений</w:t>
            </w:r>
          </w:p>
        </w:tc>
        <w:tc>
          <w:tcPr>
            <w:tcW w:w="2439" w:type="dxa"/>
            <w:vAlign w:val="center"/>
          </w:tcPr>
          <w:p w:rsidR="00206264" w:rsidRPr="007A61B0" w:rsidRDefault="00206264" w:rsidP="005053DA">
            <w:pPr>
              <w:ind w:right="-5"/>
              <w:jc w:val="center"/>
            </w:pPr>
            <w:r w:rsidRPr="007A61B0">
              <w:t>В течение года</w:t>
            </w:r>
          </w:p>
        </w:tc>
        <w:tc>
          <w:tcPr>
            <w:tcW w:w="2395" w:type="dxa"/>
            <w:vAlign w:val="center"/>
          </w:tcPr>
          <w:p w:rsidR="00206264" w:rsidRPr="007A61B0" w:rsidRDefault="00206264" w:rsidP="00CA4037">
            <w:pPr>
              <w:ind w:right="-5"/>
              <w:jc w:val="center"/>
            </w:pPr>
            <w:r w:rsidRPr="007A61B0">
              <w:t xml:space="preserve">Сектор по муниципальным услугам и информатизации </w:t>
            </w:r>
          </w:p>
        </w:tc>
        <w:tc>
          <w:tcPr>
            <w:tcW w:w="2736" w:type="dxa"/>
            <w:vAlign w:val="center"/>
          </w:tcPr>
          <w:p w:rsidR="00206264" w:rsidRPr="006347B5" w:rsidRDefault="00206264" w:rsidP="009430E8">
            <w:pPr>
              <w:ind w:right="-5"/>
            </w:pPr>
            <w:r w:rsidRPr="006347B5">
              <w:t>Размещение информации на официальном интернет-сайте муниципального образования муниципального района «Сосногорск», продление хостинга и системы управления сайтом.</w:t>
            </w:r>
          </w:p>
        </w:tc>
        <w:tc>
          <w:tcPr>
            <w:tcW w:w="2894" w:type="dxa"/>
          </w:tcPr>
          <w:p w:rsidR="00034F5E" w:rsidRPr="006347B5" w:rsidRDefault="00034F5E" w:rsidP="009430E8">
            <w:pPr>
              <w:ind w:right="-5"/>
            </w:pPr>
            <w:r>
              <w:t>Информация размещается на официальном интернет-сайте муниципального образования муниципального района «Сосногорск». Система управления сайтом продлена. Продление хостинга запланировано на второе полугодие 2016 года.</w:t>
            </w:r>
          </w:p>
        </w:tc>
        <w:tc>
          <w:tcPr>
            <w:tcW w:w="1751" w:type="dxa"/>
          </w:tcPr>
          <w:p w:rsidR="00206264" w:rsidRPr="006347B5" w:rsidRDefault="00206264" w:rsidP="009430E8">
            <w:pPr>
              <w:ind w:right="-5"/>
            </w:pPr>
          </w:p>
        </w:tc>
      </w:tr>
      <w:tr w:rsidR="002D49C3" w:rsidRPr="00786B37" w:rsidTr="008D4B9F">
        <w:tc>
          <w:tcPr>
            <w:tcW w:w="700" w:type="dxa"/>
            <w:vAlign w:val="center"/>
          </w:tcPr>
          <w:p w:rsidR="00206264" w:rsidRPr="00C502F0" w:rsidRDefault="00206264" w:rsidP="00C502F0">
            <w:pPr>
              <w:ind w:right="-5"/>
            </w:pPr>
            <w:r w:rsidRPr="00C502F0">
              <w:t>5.2.</w:t>
            </w:r>
          </w:p>
        </w:tc>
        <w:tc>
          <w:tcPr>
            <w:tcW w:w="2755" w:type="dxa"/>
            <w:vAlign w:val="center"/>
          </w:tcPr>
          <w:p w:rsidR="00206264" w:rsidRPr="00C502F0" w:rsidRDefault="00206264" w:rsidP="00C502F0">
            <w:pPr>
              <w:ind w:right="-5"/>
            </w:pPr>
            <w:r>
              <w:t>Внедрение, сопровождение и модернизация государственных и муниципальных информационных систем</w:t>
            </w:r>
          </w:p>
        </w:tc>
        <w:tc>
          <w:tcPr>
            <w:tcW w:w="2439" w:type="dxa"/>
            <w:vAlign w:val="center"/>
          </w:tcPr>
          <w:p w:rsidR="00206264" w:rsidRPr="00FE3CFC" w:rsidRDefault="00206264" w:rsidP="005053DA">
            <w:pPr>
              <w:ind w:right="-5"/>
              <w:jc w:val="center"/>
            </w:pPr>
            <w:r w:rsidRPr="00FE3CFC">
              <w:t>В течение года</w:t>
            </w:r>
          </w:p>
        </w:tc>
        <w:tc>
          <w:tcPr>
            <w:tcW w:w="2395" w:type="dxa"/>
            <w:vAlign w:val="center"/>
          </w:tcPr>
          <w:p w:rsidR="00206264" w:rsidRPr="00FE3CFC" w:rsidRDefault="00206264" w:rsidP="00CA4037">
            <w:pPr>
              <w:ind w:right="-5"/>
              <w:jc w:val="center"/>
            </w:pPr>
            <w:r w:rsidRPr="00FE3CFC">
              <w:t xml:space="preserve">Сектор по муниципальным услугам и информатизации </w:t>
            </w:r>
          </w:p>
        </w:tc>
        <w:tc>
          <w:tcPr>
            <w:tcW w:w="2736" w:type="dxa"/>
            <w:vAlign w:val="center"/>
          </w:tcPr>
          <w:p w:rsidR="00206264" w:rsidRPr="006347B5" w:rsidRDefault="00206264" w:rsidP="009430E8">
            <w:pPr>
              <w:ind w:right="-5"/>
            </w:pPr>
            <w:r w:rsidRPr="006347B5">
              <w:t>Установка новых и продление лицензий на уже имеющиеся информационные системы.</w:t>
            </w:r>
          </w:p>
        </w:tc>
        <w:tc>
          <w:tcPr>
            <w:tcW w:w="2894" w:type="dxa"/>
          </w:tcPr>
          <w:p w:rsidR="00206264" w:rsidRDefault="008E3305" w:rsidP="009430E8">
            <w:pPr>
              <w:ind w:right="-5"/>
            </w:pPr>
            <w:r>
              <w:t>Приобретено 3 компьютера, 3 принтера, 10 компьютерных клавиатур и мышей.</w:t>
            </w:r>
          </w:p>
          <w:p w:rsidR="008E3305" w:rsidRDefault="008E3305" w:rsidP="008E3305">
            <w:pPr>
              <w:ind w:right="-5"/>
            </w:pPr>
            <w:r>
              <w:t>Продлены лицензии на информационные системы.</w:t>
            </w:r>
          </w:p>
          <w:p w:rsidR="008E3305" w:rsidRPr="006347B5" w:rsidRDefault="008E3305" w:rsidP="009430E8">
            <w:pPr>
              <w:ind w:right="-5"/>
            </w:pPr>
            <w:r>
              <w:t>На реализацию данного мероприятия предусмотрено 567,8 тыс. руб., реализовано 333,7 тыс. руб.</w:t>
            </w:r>
          </w:p>
        </w:tc>
        <w:tc>
          <w:tcPr>
            <w:tcW w:w="1751" w:type="dxa"/>
          </w:tcPr>
          <w:p w:rsidR="00206264" w:rsidRPr="006347B5" w:rsidRDefault="00206264" w:rsidP="009430E8">
            <w:pPr>
              <w:ind w:right="-5"/>
            </w:pPr>
          </w:p>
        </w:tc>
      </w:tr>
      <w:tr w:rsidR="002D49C3" w:rsidRPr="00786B37" w:rsidTr="008D4B9F">
        <w:tc>
          <w:tcPr>
            <w:tcW w:w="700" w:type="dxa"/>
            <w:vAlign w:val="center"/>
          </w:tcPr>
          <w:p w:rsidR="00206264" w:rsidRDefault="00206264" w:rsidP="00C502F0">
            <w:pPr>
              <w:ind w:right="-5"/>
            </w:pPr>
            <w:r>
              <w:t>5.3.</w:t>
            </w:r>
          </w:p>
        </w:tc>
        <w:tc>
          <w:tcPr>
            <w:tcW w:w="2755" w:type="dxa"/>
            <w:vAlign w:val="center"/>
          </w:tcPr>
          <w:p w:rsidR="00206264" w:rsidRDefault="00206264" w:rsidP="00C502F0">
            <w:pPr>
              <w:ind w:right="-5"/>
            </w:pPr>
            <w:r>
              <w:t>Обеспечение информационной безопасности и лицензионной чистоты в муниципальном образовании муниципальном районе «Сосногорск»</w:t>
            </w:r>
          </w:p>
        </w:tc>
        <w:tc>
          <w:tcPr>
            <w:tcW w:w="2439" w:type="dxa"/>
            <w:vAlign w:val="center"/>
          </w:tcPr>
          <w:p w:rsidR="00206264" w:rsidRPr="00FE3CFC" w:rsidRDefault="00206264" w:rsidP="005053DA">
            <w:pPr>
              <w:ind w:right="-5"/>
              <w:jc w:val="center"/>
            </w:pPr>
            <w:r w:rsidRPr="00FE3CFC">
              <w:t>В течение года</w:t>
            </w:r>
          </w:p>
        </w:tc>
        <w:tc>
          <w:tcPr>
            <w:tcW w:w="2395" w:type="dxa"/>
            <w:vAlign w:val="center"/>
          </w:tcPr>
          <w:p w:rsidR="00206264" w:rsidRPr="00FE3CFC" w:rsidRDefault="00206264" w:rsidP="00CA4037">
            <w:pPr>
              <w:ind w:right="-5"/>
              <w:jc w:val="center"/>
            </w:pPr>
            <w:r w:rsidRPr="00FE3CFC">
              <w:t xml:space="preserve">Сектор по муниципальным услугам и информатизации </w:t>
            </w:r>
          </w:p>
        </w:tc>
        <w:tc>
          <w:tcPr>
            <w:tcW w:w="2736" w:type="dxa"/>
            <w:vAlign w:val="center"/>
          </w:tcPr>
          <w:p w:rsidR="00206264" w:rsidRPr="006347B5" w:rsidRDefault="00206264" w:rsidP="00C502F0">
            <w:pPr>
              <w:ind w:right="-5"/>
            </w:pPr>
            <w:r w:rsidRPr="006347B5">
              <w:t>Продление лицензий на антивирусные программы.</w:t>
            </w:r>
          </w:p>
          <w:p w:rsidR="00206264" w:rsidRPr="006347B5" w:rsidRDefault="00206264" w:rsidP="009430E8">
            <w:pPr>
              <w:ind w:right="-5"/>
            </w:pPr>
            <w:r w:rsidRPr="006347B5">
              <w:t>Закупка</w:t>
            </w:r>
            <w:r>
              <w:t xml:space="preserve"> не менее 10</w:t>
            </w:r>
            <w:r w:rsidRPr="006347B5">
              <w:t xml:space="preserve"> средств СКЗИ.</w:t>
            </w:r>
          </w:p>
        </w:tc>
        <w:tc>
          <w:tcPr>
            <w:tcW w:w="2894" w:type="dxa"/>
          </w:tcPr>
          <w:p w:rsidR="00E83428" w:rsidRPr="006347B5" w:rsidRDefault="00E83428" w:rsidP="00E83428">
            <w:pPr>
              <w:ind w:right="-5"/>
            </w:pPr>
            <w:r>
              <w:t>Продление лицензий на антивирусные программы и закупка СКЗИ запланированы на 2 полугодие 2016 года.</w:t>
            </w:r>
          </w:p>
        </w:tc>
        <w:tc>
          <w:tcPr>
            <w:tcW w:w="1751" w:type="dxa"/>
          </w:tcPr>
          <w:p w:rsidR="00206264" w:rsidRPr="006347B5" w:rsidRDefault="00206264" w:rsidP="00C502F0">
            <w:pPr>
              <w:ind w:right="-5"/>
            </w:pPr>
          </w:p>
        </w:tc>
      </w:tr>
      <w:tr w:rsidR="00B9424A" w:rsidRPr="00786B37" w:rsidTr="002071B2">
        <w:tc>
          <w:tcPr>
            <w:tcW w:w="15670" w:type="dxa"/>
            <w:gridSpan w:val="7"/>
            <w:shd w:val="clear" w:color="auto" w:fill="95B3D7"/>
          </w:tcPr>
          <w:p w:rsidR="00B9424A" w:rsidRPr="002071B2" w:rsidRDefault="00B9424A" w:rsidP="002071B2">
            <w:pPr>
              <w:pStyle w:val="a7"/>
              <w:numPr>
                <w:ilvl w:val="0"/>
                <w:numId w:val="36"/>
              </w:numPr>
              <w:shd w:val="clear" w:color="auto" w:fill="95B3D7"/>
              <w:contextualSpacing/>
              <w:jc w:val="center"/>
              <w:rPr>
                <w:b/>
              </w:rPr>
            </w:pPr>
            <w:r w:rsidRPr="00786B37">
              <w:rPr>
                <w:b/>
              </w:rPr>
              <w:t>Формирование бюджетной и налоговой политики муниципального района «Сосногорск»,</w:t>
            </w:r>
            <w:r w:rsidR="002071B2">
              <w:rPr>
                <w:b/>
              </w:rPr>
              <w:t xml:space="preserve"> </w:t>
            </w:r>
            <w:r w:rsidRPr="002071B2">
              <w:rPr>
                <w:b/>
                <w:shd w:val="clear" w:color="auto" w:fill="95B3D7"/>
              </w:rPr>
              <w:t xml:space="preserve">отвечающей потребностям </w:t>
            </w:r>
            <w:r w:rsidRPr="002071B2">
              <w:rPr>
                <w:b/>
                <w:shd w:val="clear" w:color="auto" w:fill="95B3D7"/>
              </w:rPr>
              <w:lastRenderedPageBreak/>
              <w:t>общества и задачам государства и муниципальной власти</w:t>
            </w:r>
          </w:p>
        </w:tc>
      </w:tr>
      <w:tr w:rsidR="002D49C3" w:rsidRPr="00786B37" w:rsidTr="008D4B9F">
        <w:tc>
          <w:tcPr>
            <w:tcW w:w="700" w:type="dxa"/>
            <w:vAlign w:val="center"/>
          </w:tcPr>
          <w:p w:rsidR="00206264" w:rsidRPr="00786B37" w:rsidRDefault="00206264" w:rsidP="0092700A">
            <w:pPr>
              <w:ind w:right="-5"/>
            </w:pPr>
            <w:r w:rsidRPr="00786B37">
              <w:lastRenderedPageBreak/>
              <w:t>6.1.</w:t>
            </w:r>
          </w:p>
        </w:tc>
        <w:tc>
          <w:tcPr>
            <w:tcW w:w="2755" w:type="dxa"/>
            <w:vAlign w:val="center"/>
          </w:tcPr>
          <w:p w:rsidR="00206264" w:rsidRPr="00786B37" w:rsidRDefault="00206264" w:rsidP="0092700A">
            <w:pPr>
              <w:widowControl w:val="0"/>
              <w:autoSpaceDE w:val="0"/>
              <w:autoSpaceDN w:val="0"/>
              <w:adjustRightInd w:val="0"/>
              <w:ind w:right="-5"/>
            </w:pPr>
            <w:r w:rsidRPr="00786B37">
              <w:t xml:space="preserve">Определение основных направлений       </w:t>
            </w:r>
          </w:p>
          <w:p w:rsidR="00206264" w:rsidRPr="00786B37" w:rsidRDefault="00206264" w:rsidP="0092700A">
            <w:pPr>
              <w:widowControl w:val="0"/>
              <w:autoSpaceDE w:val="0"/>
              <w:autoSpaceDN w:val="0"/>
              <w:adjustRightInd w:val="0"/>
              <w:ind w:right="-5"/>
            </w:pPr>
            <w:r w:rsidRPr="00786B37">
              <w:t>бюджетной и налоговой политики</w:t>
            </w:r>
          </w:p>
          <w:p w:rsidR="00206264" w:rsidRPr="00786B37" w:rsidRDefault="00206264" w:rsidP="0092700A">
            <w:pPr>
              <w:ind w:right="-5"/>
            </w:pPr>
            <w:r w:rsidRPr="00786B37">
              <w:t>муниципального района «Сосногорск»</w:t>
            </w:r>
          </w:p>
        </w:tc>
        <w:tc>
          <w:tcPr>
            <w:tcW w:w="2439" w:type="dxa"/>
            <w:vAlign w:val="center"/>
          </w:tcPr>
          <w:p w:rsidR="00206264" w:rsidRPr="00786B37" w:rsidRDefault="00206264" w:rsidP="0064271A">
            <w:pPr>
              <w:ind w:right="-5"/>
              <w:jc w:val="center"/>
            </w:pPr>
            <w:r w:rsidRPr="00786B37">
              <w:t>3</w:t>
            </w:r>
            <w:r>
              <w:t>-4 квартал 2016</w:t>
            </w:r>
          </w:p>
        </w:tc>
        <w:tc>
          <w:tcPr>
            <w:tcW w:w="2395" w:type="dxa"/>
            <w:vAlign w:val="center"/>
          </w:tcPr>
          <w:p w:rsidR="00206264" w:rsidRPr="00786B37" w:rsidRDefault="00206264" w:rsidP="003A2C63">
            <w:pPr>
              <w:ind w:right="-5"/>
              <w:jc w:val="center"/>
            </w:pPr>
            <w:r w:rsidRPr="00786B37">
              <w:t>Финансовое управление</w:t>
            </w:r>
          </w:p>
          <w:p w:rsidR="00206264" w:rsidRPr="00786B37" w:rsidRDefault="00206264" w:rsidP="003A2C63">
            <w:pPr>
              <w:ind w:right="-5"/>
              <w:jc w:val="center"/>
            </w:pPr>
          </w:p>
        </w:tc>
        <w:tc>
          <w:tcPr>
            <w:tcW w:w="2736" w:type="dxa"/>
            <w:vAlign w:val="center"/>
          </w:tcPr>
          <w:p w:rsidR="00206264" w:rsidRPr="00786B37" w:rsidRDefault="00206264" w:rsidP="0092700A">
            <w:pPr>
              <w:widowControl w:val="0"/>
              <w:autoSpaceDE w:val="0"/>
              <w:autoSpaceDN w:val="0"/>
              <w:adjustRightInd w:val="0"/>
              <w:ind w:right="-5"/>
            </w:pPr>
            <w:r w:rsidRPr="00786B37">
              <w:t>Соответствие бюджетной и налоговой политики, проводимой органами местного самоуправления муниципального района «Сосногорск» требованиям  Стратегии социально -  экономического развития муниципального района</w:t>
            </w:r>
            <w:r>
              <w:t xml:space="preserve"> «Сосногорск».</w:t>
            </w:r>
            <w:r w:rsidRPr="00786B37">
              <w:t xml:space="preserve">             </w:t>
            </w:r>
          </w:p>
        </w:tc>
        <w:tc>
          <w:tcPr>
            <w:tcW w:w="2894" w:type="dxa"/>
          </w:tcPr>
          <w:p w:rsidR="00206264" w:rsidRDefault="00605923" w:rsidP="0092700A">
            <w:pPr>
              <w:widowControl w:val="0"/>
              <w:autoSpaceDE w:val="0"/>
              <w:autoSpaceDN w:val="0"/>
              <w:adjustRightInd w:val="0"/>
              <w:ind w:right="-5"/>
            </w:pPr>
            <w:r>
              <w:t>Реализация мероприятия запланирована на 2 полугодие 2016 года.</w:t>
            </w:r>
          </w:p>
          <w:p w:rsidR="00605923" w:rsidRPr="00786B37" w:rsidRDefault="00605923" w:rsidP="0092700A">
            <w:pPr>
              <w:widowControl w:val="0"/>
              <w:autoSpaceDE w:val="0"/>
              <w:autoSpaceDN w:val="0"/>
              <w:adjustRightInd w:val="0"/>
              <w:ind w:right="-5"/>
            </w:pPr>
          </w:p>
        </w:tc>
        <w:tc>
          <w:tcPr>
            <w:tcW w:w="1751" w:type="dxa"/>
          </w:tcPr>
          <w:p w:rsidR="00206264" w:rsidRPr="00786B37" w:rsidRDefault="00206264" w:rsidP="0092700A">
            <w:pPr>
              <w:widowControl w:val="0"/>
              <w:autoSpaceDE w:val="0"/>
              <w:autoSpaceDN w:val="0"/>
              <w:adjustRightInd w:val="0"/>
              <w:ind w:right="-5"/>
            </w:pPr>
          </w:p>
        </w:tc>
      </w:tr>
      <w:tr w:rsidR="002071B2" w:rsidRPr="00786B37" w:rsidTr="002071B2">
        <w:tc>
          <w:tcPr>
            <w:tcW w:w="15670" w:type="dxa"/>
            <w:gridSpan w:val="7"/>
            <w:shd w:val="clear" w:color="auto" w:fill="95B3D7"/>
          </w:tcPr>
          <w:p w:rsidR="002071B2" w:rsidRPr="00786B37" w:rsidRDefault="002071B2" w:rsidP="002071B2">
            <w:pPr>
              <w:pStyle w:val="a7"/>
              <w:numPr>
                <w:ilvl w:val="0"/>
                <w:numId w:val="36"/>
              </w:numPr>
              <w:contextualSpacing/>
              <w:jc w:val="center"/>
              <w:rPr>
                <w:b/>
              </w:rPr>
            </w:pPr>
            <w:r w:rsidRPr="00786B37">
              <w:rPr>
                <w:b/>
              </w:rPr>
              <w:t>Обеспечение выполнения и оптимизации расходных обязательств муниципального района «Сосногорск»</w:t>
            </w:r>
          </w:p>
        </w:tc>
      </w:tr>
      <w:tr w:rsidR="00605923" w:rsidRPr="00786B37" w:rsidTr="008D4B9F">
        <w:tc>
          <w:tcPr>
            <w:tcW w:w="700" w:type="dxa"/>
            <w:vAlign w:val="center"/>
          </w:tcPr>
          <w:p w:rsidR="00605923" w:rsidRPr="00786B37" w:rsidRDefault="00605923" w:rsidP="0092700A">
            <w:pPr>
              <w:ind w:right="-5"/>
            </w:pPr>
            <w:r w:rsidRPr="00786B37">
              <w:t>7.1.</w:t>
            </w:r>
          </w:p>
        </w:tc>
        <w:tc>
          <w:tcPr>
            <w:tcW w:w="2755" w:type="dxa"/>
            <w:vAlign w:val="center"/>
          </w:tcPr>
          <w:p w:rsidR="00605923" w:rsidRPr="00786B37" w:rsidRDefault="00605923" w:rsidP="0092700A">
            <w:pPr>
              <w:widowControl w:val="0"/>
              <w:autoSpaceDE w:val="0"/>
              <w:autoSpaceDN w:val="0"/>
              <w:adjustRightInd w:val="0"/>
              <w:ind w:right="-5"/>
            </w:pPr>
            <w:r w:rsidRPr="00786B37">
              <w:t xml:space="preserve">Формирование проекта  решения Совета муниципального района «Сосногорск»  о бюджете муниципального района «Сосногорск»  на очередной финансовый  год  и плановый период   </w:t>
            </w:r>
          </w:p>
        </w:tc>
        <w:tc>
          <w:tcPr>
            <w:tcW w:w="2439" w:type="dxa"/>
            <w:vAlign w:val="center"/>
          </w:tcPr>
          <w:p w:rsidR="00605923" w:rsidRPr="00786B37" w:rsidRDefault="00605923" w:rsidP="0064271A">
            <w:pPr>
              <w:ind w:right="-5"/>
              <w:jc w:val="center"/>
            </w:pPr>
            <w:r>
              <w:t>3-4 квартал 2016</w:t>
            </w:r>
          </w:p>
        </w:tc>
        <w:tc>
          <w:tcPr>
            <w:tcW w:w="2395" w:type="dxa"/>
            <w:vAlign w:val="center"/>
          </w:tcPr>
          <w:p w:rsidR="00605923" w:rsidRPr="00786B37" w:rsidRDefault="00605923" w:rsidP="00CA4037">
            <w:pPr>
              <w:ind w:right="-5"/>
              <w:jc w:val="center"/>
            </w:pPr>
            <w:r w:rsidRPr="00786B37">
              <w:t>Финансовое управление</w:t>
            </w:r>
          </w:p>
        </w:tc>
        <w:tc>
          <w:tcPr>
            <w:tcW w:w="2736" w:type="dxa"/>
          </w:tcPr>
          <w:p w:rsidR="00605923" w:rsidRPr="00786B37" w:rsidRDefault="00605923" w:rsidP="0092700A">
            <w:pPr>
              <w:widowControl w:val="0"/>
              <w:autoSpaceDE w:val="0"/>
              <w:autoSpaceDN w:val="0"/>
              <w:adjustRightInd w:val="0"/>
              <w:ind w:right="-5"/>
            </w:pPr>
            <w:r w:rsidRPr="00786B37">
              <w:t xml:space="preserve">Соответствие решения Совета муниципального района  «Сосногорск»  о бюджете муниципального района «Сосногорск» на очередной финансовый год и плановый период  требованиям Бюджетного </w:t>
            </w:r>
            <w:hyperlink r:id="rId7" w:history="1">
              <w:r w:rsidRPr="00786B37">
                <w:t>кодекса</w:t>
              </w:r>
            </w:hyperlink>
            <w:r w:rsidRPr="00786B37">
              <w:t xml:space="preserve"> Российской Фед</w:t>
            </w:r>
            <w:r>
              <w:t xml:space="preserve">ерации. Соответствие исполнения </w:t>
            </w:r>
            <w:r w:rsidRPr="00786B37">
              <w:t xml:space="preserve">бюджета муниципального района бюджетному законодательству. </w:t>
            </w:r>
          </w:p>
        </w:tc>
        <w:tc>
          <w:tcPr>
            <w:tcW w:w="2894" w:type="dxa"/>
          </w:tcPr>
          <w:p w:rsidR="00605923" w:rsidRDefault="00605923" w:rsidP="005D7BBB">
            <w:pPr>
              <w:widowControl w:val="0"/>
              <w:autoSpaceDE w:val="0"/>
              <w:autoSpaceDN w:val="0"/>
              <w:adjustRightInd w:val="0"/>
              <w:ind w:right="-5"/>
            </w:pPr>
            <w:r>
              <w:t>Реализация мероприятия запланирована на 2 полугодие 2016 года.</w:t>
            </w:r>
          </w:p>
          <w:p w:rsidR="00605923" w:rsidRPr="00786B37" w:rsidRDefault="00605923" w:rsidP="005D7BBB">
            <w:pPr>
              <w:widowControl w:val="0"/>
              <w:autoSpaceDE w:val="0"/>
              <w:autoSpaceDN w:val="0"/>
              <w:adjustRightInd w:val="0"/>
              <w:ind w:right="-5"/>
            </w:pPr>
          </w:p>
        </w:tc>
        <w:tc>
          <w:tcPr>
            <w:tcW w:w="1751" w:type="dxa"/>
          </w:tcPr>
          <w:p w:rsidR="00605923" w:rsidRPr="00786B37" w:rsidRDefault="00605923" w:rsidP="0092700A">
            <w:pPr>
              <w:widowControl w:val="0"/>
              <w:autoSpaceDE w:val="0"/>
              <w:autoSpaceDN w:val="0"/>
              <w:adjustRightInd w:val="0"/>
              <w:ind w:right="-5"/>
            </w:pPr>
          </w:p>
        </w:tc>
      </w:tr>
      <w:tr w:rsidR="00605923" w:rsidRPr="00786B37" w:rsidTr="008D4B9F">
        <w:tc>
          <w:tcPr>
            <w:tcW w:w="700" w:type="dxa"/>
            <w:vAlign w:val="center"/>
          </w:tcPr>
          <w:p w:rsidR="00605923" w:rsidRPr="00786B37" w:rsidRDefault="00605923" w:rsidP="0092700A">
            <w:pPr>
              <w:ind w:right="-5"/>
            </w:pPr>
            <w:r w:rsidRPr="00786B37">
              <w:t>7.2.</w:t>
            </w:r>
          </w:p>
        </w:tc>
        <w:tc>
          <w:tcPr>
            <w:tcW w:w="2755" w:type="dxa"/>
            <w:vAlign w:val="center"/>
          </w:tcPr>
          <w:p w:rsidR="00605923" w:rsidRPr="00786B37" w:rsidRDefault="00605923" w:rsidP="0092700A">
            <w:pPr>
              <w:widowControl w:val="0"/>
              <w:autoSpaceDE w:val="0"/>
              <w:autoSpaceDN w:val="0"/>
              <w:adjustRightInd w:val="0"/>
              <w:ind w:right="-5"/>
            </w:pPr>
            <w:r w:rsidRPr="00786B37">
              <w:t xml:space="preserve">Организация исполнения бюджета муниципального района «Сосногорск»         </w:t>
            </w:r>
          </w:p>
        </w:tc>
        <w:tc>
          <w:tcPr>
            <w:tcW w:w="2439" w:type="dxa"/>
            <w:vAlign w:val="center"/>
          </w:tcPr>
          <w:p w:rsidR="00605923" w:rsidRPr="00786B37" w:rsidRDefault="00605923" w:rsidP="00683B03">
            <w:pPr>
              <w:ind w:right="-5"/>
              <w:jc w:val="center"/>
            </w:pPr>
            <w:r w:rsidRPr="00786B37">
              <w:t>В течение года</w:t>
            </w:r>
          </w:p>
        </w:tc>
        <w:tc>
          <w:tcPr>
            <w:tcW w:w="2395" w:type="dxa"/>
            <w:vAlign w:val="center"/>
          </w:tcPr>
          <w:p w:rsidR="00605923" w:rsidRPr="00786B37" w:rsidRDefault="00605923" w:rsidP="00CA4037">
            <w:pPr>
              <w:ind w:right="-5"/>
              <w:jc w:val="center"/>
            </w:pPr>
            <w:r w:rsidRPr="00786B37">
              <w:t>Финансовое управление</w:t>
            </w:r>
          </w:p>
        </w:tc>
        <w:tc>
          <w:tcPr>
            <w:tcW w:w="2736" w:type="dxa"/>
            <w:vAlign w:val="center"/>
          </w:tcPr>
          <w:p w:rsidR="00605923" w:rsidRPr="00786B37" w:rsidRDefault="00605923" w:rsidP="0064271A">
            <w:pPr>
              <w:widowControl w:val="0"/>
              <w:autoSpaceDE w:val="0"/>
              <w:autoSpaceDN w:val="0"/>
              <w:adjustRightInd w:val="0"/>
              <w:ind w:right="-5"/>
            </w:pPr>
            <w:r w:rsidRPr="00786B37">
              <w:t>Своевременное и в полном объеме исполнение расходных обязательств мун</w:t>
            </w:r>
            <w:r>
              <w:t>иципального района «Сосногорск».</w:t>
            </w:r>
          </w:p>
        </w:tc>
        <w:tc>
          <w:tcPr>
            <w:tcW w:w="2894" w:type="dxa"/>
          </w:tcPr>
          <w:p w:rsidR="00605923" w:rsidRDefault="00605923" w:rsidP="005D7BBB">
            <w:pPr>
              <w:widowControl w:val="0"/>
              <w:autoSpaceDE w:val="0"/>
              <w:autoSpaceDN w:val="0"/>
              <w:adjustRightInd w:val="0"/>
              <w:ind w:right="-5"/>
            </w:pPr>
            <w:r>
              <w:t>Бюджет муниципального района «Сосногорск» исполняется без задержек и ограничений.</w:t>
            </w:r>
          </w:p>
          <w:p w:rsidR="00605923" w:rsidRPr="00786B37" w:rsidRDefault="00605923" w:rsidP="005D7BBB">
            <w:pPr>
              <w:widowControl w:val="0"/>
              <w:autoSpaceDE w:val="0"/>
              <w:autoSpaceDN w:val="0"/>
              <w:adjustRightInd w:val="0"/>
              <w:ind w:right="-5"/>
            </w:pPr>
          </w:p>
        </w:tc>
        <w:tc>
          <w:tcPr>
            <w:tcW w:w="1751" w:type="dxa"/>
          </w:tcPr>
          <w:p w:rsidR="00605923" w:rsidRPr="00786B37" w:rsidRDefault="00605923" w:rsidP="0064271A">
            <w:pPr>
              <w:widowControl w:val="0"/>
              <w:autoSpaceDE w:val="0"/>
              <w:autoSpaceDN w:val="0"/>
              <w:adjustRightInd w:val="0"/>
              <w:ind w:right="-5"/>
            </w:pPr>
          </w:p>
        </w:tc>
      </w:tr>
      <w:tr w:rsidR="00605923" w:rsidRPr="00786B37" w:rsidTr="008D4B9F">
        <w:tc>
          <w:tcPr>
            <w:tcW w:w="700" w:type="dxa"/>
            <w:vAlign w:val="center"/>
          </w:tcPr>
          <w:p w:rsidR="00605923" w:rsidRPr="00786B37" w:rsidRDefault="00605923" w:rsidP="0092700A">
            <w:pPr>
              <w:ind w:right="-5"/>
            </w:pPr>
            <w:r w:rsidRPr="00786B37">
              <w:lastRenderedPageBreak/>
              <w:t>7.3.</w:t>
            </w:r>
          </w:p>
        </w:tc>
        <w:tc>
          <w:tcPr>
            <w:tcW w:w="2755" w:type="dxa"/>
            <w:vAlign w:val="center"/>
          </w:tcPr>
          <w:p w:rsidR="00605923" w:rsidRPr="00786B37" w:rsidRDefault="00605923" w:rsidP="0092700A">
            <w:pPr>
              <w:widowControl w:val="0"/>
              <w:autoSpaceDE w:val="0"/>
              <w:autoSpaceDN w:val="0"/>
              <w:adjustRightInd w:val="0"/>
              <w:ind w:right="-5"/>
            </w:pPr>
            <w:r w:rsidRPr="00786B37">
              <w:t xml:space="preserve">Формирование бюджетной отчетности об исполнении консолидированного бюджета муниципального района «Сосногорск»              </w:t>
            </w:r>
          </w:p>
        </w:tc>
        <w:tc>
          <w:tcPr>
            <w:tcW w:w="2439" w:type="dxa"/>
            <w:vAlign w:val="center"/>
          </w:tcPr>
          <w:p w:rsidR="00605923" w:rsidRPr="00786B37" w:rsidRDefault="00605923" w:rsidP="00683B03">
            <w:pPr>
              <w:ind w:right="-5"/>
              <w:jc w:val="center"/>
            </w:pPr>
            <w:r w:rsidRPr="00786B37">
              <w:t>В течение года</w:t>
            </w:r>
          </w:p>
        </w:tc>
        <w:tc>
          <w:tcPr>
            <w:tcW w:w="2395" w:type="dxa"/>
            <w:vAlign w:val="center"/>
          </w:tcPr>
          <w:p w:rsidR="00605923" w:rsidRPr="00786B37" w:rsidRDefault="00605923" w:rsidP="00CA4037">
            <w:pPr>
              <w:ind w:right="-5"/>
              <w:jc w:val="center"/>
            </w:pPr>
            <w:r w:rsidRPr="00786B37">
              <w:t>Финансовое управление</w:t>
            </w:r>
          </w:p>
        </w:tc>
        <w:tc>
          <w:tcPr>
            <w:tcW w:w="2736" w:type="dxa"/>
            <w:vAlign w:val="center"/>
          </w:tcPr>
          <w:p w:rsidR="00605923" w:rsidRPr="00786B37" w:rsidRDefault="00605923" w:rsidP="00683B03">
            <w:pPr>
              <w:widowControl w:val="0"/>
              <w:autoSpaceDE w:val="0"/>
              <w:autoSpaceDN w:val="0"/>
              <w:adjustRightInd w:val="0"/>
              <w:ind w:right="-5"/>
            </w:pPr>
            <w:r w:rsidRPr="00786B37">
              <w:t>Соблюдение сроков формирования и представления бюджетной отчетности в соответствии с требованиями бюджетного  законодательств</w:t>
            </w:r>
            <w:r>
              <w:t>а.</w:t>
            </w:r>
          </w:p>
        </w:tc>
        <w:tc>
          <w:tcPr>
            <w:tcW w:w="2894" w:type="dxa"/>
          </w:tcPr>
          <w:p w:rsidR="00605923" w:rsidRDefault="00605923" w:rsidP="005D7BBB">
            <w:pPr>
              <w:widowControl w:val="0"/>
              <w:autoSpaceDE w:val="0"/>
              <w:autoSpaceDN w:val="0"/>
              <w:adjustRightInd w:val="0"/>
              <w:ind w:right="-5"/>
            </w:pPr>
            <w:r>
              <w:t>Консолидированная бюджетная отчетность сдана в Министерство финансов Республики Коми в установленный срок.</w:t>
            </w:r>
          </w:p>
          <w:p w:rsidR="00605923" w:rsidRPr="00786B37" w:rsidRDefault="00605923" w:rsidP="005D7BBB">
            <w:pPr>
              <w:widowControl w:val="0"/>
              <w:autoSpaceDE w:val="0"/>
              <w:autoSpaceDN w:val="0"/>
              <w:adjustRightInd w:val="0"/>
              <w:ind w:right="-5"/>
            </w:pPr>
          </w:p>
        </w:tc>
        <w:tc>
          <w:tcPr>
            <w:tcW w:w="1751" w:type="dxa"/>
          </w:tcPr>
          <w:p w:rsidR="00605923" w:rsidRPr="00786B37" w:rsidRDefault="00605923" w:rsidP="00683B03">
            <w:pPr>
              <w:widowControl w:val="0"/>
              <w:autoSpaceDE w:val="0"/>
              <w:autoSpaceDN w:val="0"/>
              <w:adjustRightInd w:val="0"/>
              <w:ind w:right="-5"/>
            </w:pPr>
          </w:p>
        </w:tc>
      </w:tr>
      <w:tr w:rsidR="00605923" w:rsidRPr="00786B37" w:rsidTr="008D4B9F">
        <w:tc>
          <w:tcPr>
            <w:tcW w:w="700" w:type="dxa"/>
            <w:vAlign w:val="center"/>
          </w:tcPr>
          <w:p w:rsidR="00605923" w:rsidRPr="00786B37" w:rsidRDefault="00605923" w:rsidP="0092700A">
            <w:pPr>
              <w:ind w:right="-5"/>
            </w:pPr>
            <w:r w:rsidRPr="00786B37">
              <w:t>7.4.</w:t>
            </w:r>
          </w:p>
        </w:tc>
        <w:tc>
          <w:tcPr>
            <w:tcW w:w="2755" w:type="dxa"/>
            <w:vAlign w:val="center"/>
          </w:tcPr>
          <w:p w:rsidR="00605923" w:rsidRPr="00786B37" w:rsidRDefault="00605923" w:rsidP="0092700A">
            <w:pPr>
              <w:widowControl w:val="0"/>
              <w:autoSpaceDE w:val="0"/>
              <w:autoSpaceDN w:val="0"/>
              <w:adjustRightInd w:val="0"/>
              <w:ind w:right="-5"/>
            </w:pPr>
            <w:r w:rsidRPr="00786B37">
              <w:t xml:space="preserve">Повышение качества и доступности финансовой информации        </w:t>
            </w:r>
          </w:p>
        </w:tc>
        <w:tc>
          <w:tcPr>
            <w:tcW w:w="2439" w:type="dxa"/>
            <w:vAlign w:val="center"/>
          </w:tcPr>
          <w:p w:rsidR="00605923" w:rsidRPr="00786B37" w:rsidRDefault="00605923" w:rsidP="003A2C63">
            <w:pPr>
              <w:ind w:right="-5"/>
              <w:jc w:val="center"/>
            </w:pPr>
            <w:r w:rsidRPr="00786B37">
              <w:t>В течение года</w:t>
            </w:r>
          </w:p>
        </w:tc>
        <w:tc>
          <w:tcPr>
            <w:tcW w:w="2395" w:type="dxa"/>
            <w:vAlign w:val="center"/>
          </w:tcPr>
          <w:p w:rsidR="00605923" w:rsidRPr="00786B37" w:rsidRDefault="00605923" w:rsidP="00CA4037">
            <w:pPr>
              <w:ind w:right="-5"/>
              <w:jc w:val="center"/>
            </w:pPr>
            <w:r w:rsidRPr="00786B37">
              <w:t>Финансовое управление</w:t>
            </w:r>
          </w:p>
        </w:tc>
        <w:tc>
          <w:tcPr>
            <w:tcW w:w="2736" w:type="dxa"/>
            <w:vAlign w:val="center"/>
          </w:tcPr>
          <w:p w:rsidR="00605923" w:rsidRPr="00786B37" w:rsidRDefault="00605923" w:rsidP="008A7D8D">
            <w:pPr>
              <w:widowControl w:val="0"/>
              <w:autoSpaceDE w:val="0"/>
              <w:autoSpaceDN w:val="0"/>
              <w:adjustRightInd w:val="0"/>
              <w:ind w:right="-5"/>
            </w:pPr>
            <w:r>
              <w:t>Реализация мероприятий в рамках «Бюджета для граждан».</w:t>
            </w:r>
            <w:r w:rsidRPr="00786B37">
              <w:t xml:space="preserve">           </w:t>
            </w:r>
          </w:p>
        </w:tc>
        <w:tc>
          <w:tcPr>
            <w:tcW w:w="2894" w:type="dxa"/>
          </w:tcPr>
          <w:p w:rsidR="00605923" w:rsidRDefault="00605923" w:rsidP="005D7BBB">
            <w:pPr>
              <w:widowControl w:val="0"/>
              <w:autoSpaceDE w:val="0"/>
              <w:autoSpaceDN w:val="0"/>
              <w:adjustRightInd w:val="0"/>
              <w:ind w:right="-5"/>
            </w:pPr>
            <w:r>
              <w:t>Формирование и размещение на официальном интернет- сайте муниципального района «Сосногорск» презентации к бюджету муниципального района «Сосногорск» «Бюджет для граждан».</w:t>
            </w:r>
          </w:p>
        </w:tc>
        <w:tc>
          <w:tcPr>
            <w:tcW w:w="1751" w:type="dxa"/>
          </w:tcPr>
          <w:p w:rsidR="00605923" w:rsidRDefault="00605923" w:rsidP="008A7D8D">
            <w:pPr>
              <w:widowControl w:val="0"/>
              <w:autoSpaceDE w:val="0"/>
              <w:autoSpaceDN w:val="0"/>
              <w:adjustRightInd w:val="0"/>
              <w:ind w:right="-5"/>
            </w:pPr>
          </w:p>
        </w:tc>
      </w:tr>
      <w:tr w:rsidR="00605923" w:rsidRPr="00786B37" w:rsidTr="008D4B9F">
        <w:tc>
          <w:tcPr>
            <w:tcW w:w="700" w:type="dxa"/>
            <w:vAlign w:val="center"/>
          </w:tcPr>
          <w:p w:rsidR="00605923" w:rsidRPr="00786B37" w:rsidRDefault="00605923" w:rsidP="0092700A">
            <w:pPr>
              <w:ind w:right="-5"/>
            </w:pPr>
            <w:r>
              <w:t>7.5.</w:t>
            </w:r>
          </w:p>
        </w:tc>
        <w:tc>
          <w:tcPr>
            <w:tcW w:w="2755" w:type="dxa"/>
            <w:vAlign w:val="center"/>
          </w:tcPr>
          <w:p w:rsidR="00605923" w:rsidRPr="00786B37" w:rsidRDefault="00605923" w:rsidP="0092700A">
            <w:pPr>
              <w:widowControl w:val="0"/>
              <w:autoSpaceDE w:val="0"/>
              <w:autoSpaceDN w:val="0"/>
              <w:adjustRightInd w:val="0"/>
              <w:ind w:right="-5"/>
            </w:pPr>
            <w:r>
              <w:t>Мониторинг качества финансового менеджмента главных распорядителей средств бюджета муниципального района «Сосногорск»</w:t>
            </w:r>
          </w:p>
        </w:tc>
        <w:tc>
          <w:tcPr>
            <w:tcW w:w="2439" w:type="dxa"/>
            <w:vAlign w:val="center"/>
          </w:tcPr>
          <w:p w:rsidR="00605923" w:rsidRPr="00786B37" w:rsidRDefault="00605923" w:rsidP="00250D2A">
            <w:pPr>
              <w:ind w:right="-5"/>
              <w:jc w:val="center"/>
            </w:pPr>
            <w:r w:rsidRPr="00786B37">
              <w:t>В течение года</w:t>
            </w:r>
          </w:p>
        </w:tc>
        <w:tc>
          <w:tcPr>
            <w:tcW w:w="2395" w:type="dxa"/>
            <w:vAlign w:val="center"/>
          </w:tcPr>
          <w:p w:rsidR="00605923" w:rsidRPr="00786B37" w:rsidRDefault="00605923" w:rsidP="00CA4037">
            <w:pPr>
              <w:ind w:right="-5"/>
              <w:jc w:val="center"/>
            </w:pPr>
            <w:r w:rsidRPr="00786B37">
              <w:t>Финансовое управление</w:t>
            </w:r>
          </w:p>
        </w:tc>
        <w:tc>
          <w:tcPr>
            <w:tcW w:w="2736" w:type="dxa"/>
            <w:vAlign w:val="center"/>
          </w:tcPr>
          <w:p w:rsidR="00605923" w:rsidRDefault="00605923" w:rsidP="008A7D8D">
            <w:pPr>
              <w:widowControl w:val="0"/>
              <w:autoSpaceDE w:val="0"/>
              <w:autoSpaceDN w:val="0"/>
              <w:adjustRightInd w:val="0"/>
              <w:ind w:right="-5"/>
            </w:pPr>
            <w:r>
              <w:t>1.Формирование годового рейтинга главных распорядителей бюджета муниципального района «Сосногорск»;</w:t>
            </w:r>
          </w:p>
          <w:p w:rsidR="00605923" w:rsidRDefault="00605923" w:rsidP="008A7D8D">
            <w:pPr>
              <w:widowControl w:val="0"/>
              <w:autoSpaceDE w:val="0"/>
              <w:autoSpaceDN w:val="0"/>
              <w:adjustRightInd w:val="0"/>
              <w:ind w:right="-5"/>
            </w:pPr>
            <w:r>
              <w:t>2.Формирование оперативного рейтинга главных распорядителей бюджета муниципального района «Сосногорск».</w:t>
            </w:r>
          </w:p>
        </w:tc>
        <w:tc>
          <w:tcPr>
            <w:tcW w:w="2894" w:type="dxa"/>
          </w:tcPr>
          <w:p w:rsidR="00605923" w:rsidRDefault="00605923" w:rsidP="005D7BBB">
            <w:pPr>
              <w:widowControl w:val="0"/>
              <w:autoSpaceDE w:val="0"/>
              <w:autoSpaceDN w:val="0"/>
              <w:adjustRightInd w:val="0"/>
              <w:ind w:right="-5"/>
            </w:pPr>
            <w:r>
              <w:t>Сформирован и размещен на официальном интернет- сайте муниципального района «Сосногорск» годовой рейтинг главных распорядителей бюджета муниципального района «Сосногорск» за 2015 год;</w:t>
            </w:r>
          </w:p>
          <w:p w:rsidR="00605923" w:rsidRDefault="00605923" w:rsidP="005D7BBB">
            <w:pPr>
              <w:widowControl w:val="0"/>
              <w:autoSpaceDE w:val="0"/>
              <w:autoSpaceDN w:val="0"/>
              <w:adjustRightInd w:val="0"/>
              <w:ind w:right="-5"/>
            </w:pPr>
            <w:r>
              <w:t>Формирование оперативного рейтинга главных распорядителей бюджета муниципального района «Сосногорск» запланировано на 2 полугодие 2016 года.</w:t>
            </w:r>
          </w:p>
        </w:tc>
        <w:tc>
          <w:tcPr>
            <w:tcW w:w="1751" w:type="dxa"/>
          </w:tcPr>
          <w:p w:rsidR="00605923" w:rsidRDefault="00605923" w:rsidP="008A7D8D">
            <w:pPr>
              <w:widowControl w:val="0"/>
              <w:autoSpaceDE w:val="0"/>
              <w:autoSpaceDN w:val="0"/>
              <w:adjustRightInd w:val="0"/>
              <w:ind w:right="-5"/>
            </w:pPr>
          </w:p>
        </w:tc>
      </w:tr>
      <w:tr w:rsidR="002071B2" w:rsidRPr="00786B37" w:rsidTr="002071B2">
        <w:tc>
          <w:tcPr>
            <w:tcW w:w="15670" w:type="dxa"/>
            <w:gridSpan w:val="7"/>
            <w:shd w:val="clear" w:color="auto" w:fill="95B3D7"/>
          </w:tcPr>
          <w:p w:rsidR="002071B2" w:rsidRPr="00786B37" w:rsidRDefault="002071B2" w:rsidP="002071B2">
            <w:pPr>
              <w:pStyle w:val="a7"/>
              <w:numPr>
                <w:ilvl w:val="0"/>
                <w:numId w:val="36"/>
              </w:numPr>
              <w:contextualSpacing/>
              <w:jc w:val="center"/>
              <w:rPr>
                <w:b/>
              </w:rPr>
            </w:pPr>
            <w:r w:rsidRPr="00786B37">
              <w:rPr>
                <w:b/>
              </w:rPr>
              <w:t>Повышение эффективности управления муниципальным долгом муниципального района «Сосногорск»</w:t>
            </w:r>
          </w:p>
        </w:tc>
      </w:tr>
      <w:tr w:rsidR="00AC477D" w:rsidRPr="00786B37" w:rsidTr="008D4B9F">
        <w:tc>
          <w:tcPr>
            <w:tcW w:w="700" w:type="dxa"/>
            <w:vAlign w:val="center"/>
          </w:tcPr>
          <w:p w:rsidR="00AC477D" w:rsidRPr="00786B37" w:rsidRDefault="00AC477D" w:rsidP="0085757B">
            <w:pPr>
              <w:ind w:right="-5"/>
            </w:pPr>
            <w:r w:rsidRPr="00786B37">
              <w:t>8.1.</w:t>
            </w:r>
          </w:p>
        </w:tc>
        <w:tc>
          <w:tcPr>
            <w:tcW w:w="2755" w:type="dxa"/>
            <w:vAlign w:val="center"/>
          </w:tcPr>
          <w:p w:rsidR="00AC477D" w:rsidRPr="00786B37" w:rsidRDefault="00AC477D" w:rsidP="0085757B">
            <w:pPr>
              <w:widowControl w:val="0"/>
              <w:autoSpaceDE w:val="0"/>
              <w:autoSpaceDN w:val="0"/>
              <w:adjustRightInd w:val="0"/>
              <w:ind w:right="-5"/>
            </w:pPr>
            <w:r w:rsidRPr="00786B37">
              <w:t xml:space="preserve">Своевременное </w:t>
            </w:r>
            <w:r w:rsidRPr="00786B37">
              <w:lastRenderedPageBreak/>
              <w:t xml:space="preserve">погашение долговых обязательств муниципального района «Сосногорск»  </w:t>
            </w:r>
          </w:p>
        </w:tc>
        <w:tc>
          <w:tcPr>
            <w:tcW w:w="2439" w:type="dxa"/>
            <w:vAlign w:val="center"/>
          </w:tcPr>
          <w:p w:rsidR="00AC477D" w:rsidRPr="00786B37" w:rsidRDefault="00AC477D" w:rsidP="00250D2A">
            <w:pPr>
              <w:ind w:right="-5"/>
              <w:jc w:val="center"/>
            </w:pPr>
            <w:r w:rsidRPr="00786B37">
              <w:lastRenderedPageBreak/>
              <w:t>В течение года</w:t>
            </w:r>
          </w:p>
        </w:tc>
        <w:tc>
          <w:tcPr>
            <w:tcW w:w="2395" w:type="dxa"/>
            <w:vAlign w:val="center"/>
          </w:tcPr>
          <w:p w:rsidR="00AC477D" w:rsidRPr="00786B37" w:rsidRDefault="00AC477D" w:rsidP="00CA4037">
            <w:pPr>
              <w:ind w:right="-5"/>
              <w:jc w:val="center"/>
            </w:pPr>
            <w:r w:rsidRPr="00786B37">
              <w:t xml:space="preserve">Финансовое </w:t>
            </w:r>
            <w:r w:rsidRPr="00786B37">
              <w:lastRenderedPageBreak/>
              <w:t>управление</w:t>
            </w:r>
          </w:p>
        </w:tc>
        <w:tc>
          <w:tcPr>
            <w:tcW w:w="2736" w:type="dxa"/>
            <w:vAlign w:val="center"/>
          </w:tcPr>
          <w:p w:rsidR="00AC477D" w:rsidRPr="00786B37" w:rsidRDefault="00AC477D" w:rsidP="0085757B">
            <w:pPr>
              <w:widowControl w:val="0"/>
              <w:autoSpaceDE w:val="0"/>
              <w:autoSpaceDN w:val="0"/>
              <w:adjustRightInd w:val="0"/>
              <w:ind w:right="-5"/>
            </w:pPr>
            <w:r w:rsidRPr="00786B37">
              <w:lastRenderedPageBreak/>
              <w:t xml:space="preserve">Отсутствие </w:t>
            </w:r>
            <w:r w:rsidRPr="00786B37">
              <w:lastRenderedPageBreak/>
              <w:t>просроченной задолженности по долговым обязательствам муниципального района  «Сосногорск»</w:t>
            </w:r>
            <w:r>
              <w:t>.</w:t>
            </w:r>
          </w:p>
        </w:tc>
        <w:tc>
          <w:tcPr>
            <w:tcW w:w="2894" w:type="dxa"/>
            <w:vAlign w:val="center"/>
          </w:tcPr>
          <w:p w:rsidR="005D7BBB" w:rsidRPr="00786B37" w:rsidRDefault="005D7BBB" w:rsidP="005D7BBB">
            <w:pPr>
              <w:widowControl w:val="0"/>
              <w:autoSpaceDE w:val="0"/>
              <w:autoSpaceDN w:val="0"/>
              <w:adjustRightInd w:val="0"/>
              <w:ind w:right="-5"/>
            </w:pPr>
            <w:r>
              <w:lastRenderedPageBreak/>
              <w:t xml:space="preserve">Просроченная </w:t>
            </w:r>
            <w:r>
              <w:lastRenderedPageBreak/>
              <w:t>задолженность по долговым обязательствам муниципального района «Сосногорск» отсутствует</w:t>
            </w:r>
            <w:r w:rsidR="00683575">
              <w:t>.</w:t>
            </w:r>
          </w:p>
        </w:tc>
        <w:tc>
          <w:tcPr>
            <w:tcW w:w="1751" w:type="dxa"/>
          </w:tcPr>
          <w:p w:rsidR="00AC477D" w:rsidRPr="00786B37" w:rsidRDefault="00AC477D" w:rsidP="0085757B">
            <w:pPr>
              <w:widowControl w:val="0"/>
              <w:autoSpaceDE w:val="0"/>
              <w:autoSpaceDN w:val="0"/>
              <w:adjustRightInd w:val="0"/>
              <w:ind w:right="-5"/>
            </w:pPr>
          </w:p>
        </w:tc>
      </w:tr>
      <w:tr w:rsidR="00AC477D" w:rsidRPr="00786B37" w:rsidTr="008D4B9F">
        <w:tc>
          <w:tcPr>
            <w:tcW w:w="700" w:type="dxa"/>
            <w:vAlign w:val="center"/>
          </w:tcPr>
          <w:p w:rsidR="00AC477D" w:rsidRPr="00786B37" w:rsidRDefault="00AC477D" w:rsidP="0085757B">
            <w:pPr>
              <w:ind w:right="-5"/>
            </w:pPr>
            <w:r w:rsidRPr="00786B37">
              <w:lastRenderedPageBreak/>
              <w:t>8.2.</w:t>
            </w:r>
          </w:p>
        </w:tc>
        <w:tc>
          <w:tcPr>
            <w:tcW w:w="2755" w:type="dxa"/>
            <w:vAlign w:val="center"/>
          </w:tcPr>
          <w:p w:rsidR="00AC477D" w:rsidRPr="00786B37" w:rsidRDefault="00AC477D" w:rsidP="0085757B">
            <w:pPr>
              <w:widowControl w:val="0"/>
              <w:autoSpaceDE w:val="0"/>
              <w:autoSpaceDN w:val="0"/>
              <w:adjustRightInd w:val="0"/>
              <w:ind w:right="-5"/>
            </w:pPr>
            <w:r w:rsidRPr="00786B37">
              <w:t xml:space="preserve">Обслуживание  муниципального долга   муниципального района «Сосногорск»              </w:t>
            </w:r>
          </w:p>
        </w:tc>
        <w:tc>
          <w:tcPr>
            <w:tcW w:w="2439" w:type="dxa"/>
            <w:vAlign w:val="center"/>
          </w:tcPr>
          <w:p w:rsidR="00AC477D" w:rsidRPr="00786B37" w:rsidRDefault="00AC477D" w:rsidP="00250D2A">
            <w:pPr>
              <w:ind w:right="-5"/>
              <w:jc w:val="center"/>
            </w:pPr>
            <w:r w:rsidRPr="00786B37">
              <w:t>В течение года</w:t>
            </w:r>
          </w:p>
        </w:tc>
        <w:tc>
          <w:tcPr>
            <w:tcW w:w="2395" w:type="dxa"/>
            <w:vAlign w:val="center"/>
          </w:tcPr>
          <w:p w:rsidR="00AC477D" w:rsidRPr="00786B37" w:rsidRDefault="00AC477D" w:rsidP="00CA4037">
            <w:pPr>
              <w:ind w:right="-5"/>
              <w:jc w:val="center"/>
            </w:pPr>
            <w:r w:rsidRPr="00786B37">
              <w:t>Финансовое управление</w:t>
            </w:r>
          </w:p>
        </w:tc>
        <w:tc>
          <w:tcPr>
            <w:tcW w:w="2736" w:type="dxa"/>
            <w:vAlign w:val="center"/>
          </w:tcPr>
          <w:p w:rsidR="00AC477D" w:rsidRPr="00786B37" w:rsidRDefault="00AC477D" w:rsidP="0064271A">
            <w:pPr>
              <w:widowControl w:val="0"/>
              <w:autoSpaceDE w:val="0"/>
              <w:autoSpaceDN w:val="0"/>
              <w:adjustRightInd w:val="0"/>
              <w:ind w:right="-5"/>
            </w:pPr>
            <w:r w:rsidRPr="00786B37">
              <w:t>Отсутствие просроченных платежей по обслуживанию долговых обязательств мун</w:t>
            </w:r>
            <w:r>
              <w:t>иципального района «Сосногорск».</w:t>
            </w:r>
          </w:p>
        </w:tc>
        <w:tc>
          <w:tcPr>
            <w:tcW w:w="2894" w:type="dxa"/>
            <w:vAlign w:val="center"/>
          </w:tcPr>
          <w:p w:rsidR="009640A8" w:rsidRPr="00786B37" w:rsidRDefault="009640A8" w:rsidP="005D7BBB">
            <w:pPr>
              <w:widowControl w:val="0"/>
              <w:autoSpaceDE w:val="0"/>
              <w:autoSpaceDN w:val="0"/>
              <w:adjustRightInd w:val="0"/>
              <w:ind w:right="-5"/>
            </w:pPr>
            <w:r>
              <w:t>Просроченные платежи по обслуживанию долговых обязательств муниципального района «Сосногорск» отсутствуют.</w:t>
            </w:r>
          </w:p>
        </w:tc>
        <w:tc>
          <w:tcPr>
            <w:tcW w:w="1751" w:type="dxa"/>
          </w:tcPr>
          <w:p w:rsidR="00AC477D" w:rsidRPr="00786B37" w:rsidRDefault="00AC477D" w:rsidP="0064271A">
            <w:pPr>
              <w:widowControl w:val="0"/>
              <w:autoSpaceDE w:val="0"/>
              <w:autoSpaceDN w:val="0"/>
              <w:adjustRightInd w:val="0"/>
              <w:ind w:right="-5"/>
            </w:pPr>
          </w:p>
        </w:tc>
      </w:tr>
      <w:tr w:rsidR="00AC477D" w:rsidRPr="00786B37" w:rsidTr="008D4B9F">
        <w:tc>
          <w:tcPr>
            <w:tcW w:w="700" w:type="dxa"/>
            <w:vAlign w:val="center"/>
          </w:tcPr>
          <w:p w:rsidR="00AC477D" w:rsidRPr="00786B37" w:rsidRDefault="00AC477D" w:rsidP="0085757B">
            <w:pPr>
              <w:ind w:right="-5"/>
            </w:pPr>
            <w:r w:rsidRPr="00786B37">
              <w:t>8.3.</w:t>
            </w:r>
          </w:p>
        </w:tc>
        <w:tc>
          <w:tcPr>
            <w:tcW w:w="2755" w:type="dxa"/>
            <w:vAlign w:val="center"/>
          </w:tcPr>
          <w:p w:rsidR="00AC477D" w:rsidRPr="00786B37" w:rsidRDefault="00AC477D" w:rsidP="0085757B">
            <w:pPr>
              <w:widowControl w:val="0"/>
              <w:autoSpaceDE w:val="0"/>
              <w:autoSpaceDN w:val="0"/>
              <w:adjustRightInd w:val="0"/>
              <w:ind w:right="-5"/>
            </w:pPr>
            <w:r w:rsidRPr="00786B37">
              <w:t xml:space="preserve">Оптимизация структуры муниципального долга, планирование      </w:t>
            </w:r>
          </w:p>
          <w:p w:rsidR="00AC477D" w:rsidRPr="00786B37" w:rsidRDefault="00AC477D" w:rsidP="0085757B">
            <w:pPr>
              <w:widowControl w:val="0"/>
              <w:autoSpaceDE w:val="0"/>
              <w:autoSpaceDN w:val="0"/>
              <w:adjustRightInd w:val="0"/>
              <w:ind w:right="-5"/>
            </w:pPr>
            <w:r w:rsidRPr="00786B37">
              <w:t>муниципальных заимствований муниципального района «Сосногорск» на основе  анализа  рынка кредитных ресурсов Республики Коми</w:t>
            </w:r>
          </w:p>
        </w:tc>
        <w:tc>
          <w:tcPr>
            <w:tcW w:w="2439" w:type="dxa"/>
            <w:vAlign w:val="center"/>
          </w:tcPr>
          <w:p w:rsidR="00AC477D" w:rsidRPr="00786B37" w:rsidRDefault="00AC477D" w:rsidP="00053352">
            <w:pPr>
              <w:ind w:right="-5"/>
              <w:jc w:val="center"/>
            </w:pPr>
            <w:r w:rsidRPr="00786B37">
              <w:t>В течение года</w:t>
            </w:r>
          </w:p>
        </w:tc>
        <w:tc>
          <w:tcPr>
            <w:tcW w:w="2395" w:type="dxa"/>
            <w:vAlign w:val="center"/>
          </w:tcPr>
          <w:p w:rsidR="00AC477D" w:rsidRPr="00786B37" w:rsidRDefault="00AC477D" w:rsidP="00CA4037">
            <w:pPr>
              <w:ind w:right="-5"/>
              <w:jc w:val="center"/>
            </w:pPr>
            <w:r w:rsidRPr="00786B37">
              <w:t>Финансовое управление</w:t>
            </w:r>
          </w:p>
        </w:tc>
        <w:tc>
          <w:tcPr>
            <w:tcW w:w="2736" w:type="dxa"/>
            <w:vAlign w:val="center"/>
          </w:tcPr>
          <w:p w:rsidR="00AC477D" w:rsidRPr="00786B37" w:rsidRDefault="00AC477D" w:rsidP="0085757B">
            <w:pPr>
              <w:widowControl w:val="0"/>
              <w:autoSpaceDE w:val="0"/>
              <w:autoSpaceDN w:val="0"/>
              <w:adjustRightInd w:val="0"/>
              <w:ind w:right="-5"/>
            </w:pPr>
            <w:r>
              <w:t>Планирование муниципального долга с учетом требований бюджетного законодательства РФ.</w:t>
            </w:r>
            <w:r w:rsidRPr="00786B37">
              <w:t xml:space="preserve">        </w:t>
            </w:r>
          </w:p>
        </w:tc>
        <w:tc>
          <w:tcPr>
            <w:tcW w:w="2894" w:type="dxa"/>
            <w:vAlign w:val="center"/>
          </w:tcPr>
          <w:p w:rsidR="009640A8" w:rsidRPr="00786B37" w:rsidRDefault="009640A8" w:rsidP="005D7BBB">
            <w:pPr>
              <w:widowControl w:val="0"/>
              <w:autoSpaceDE w:val="0"/>
              <w:autoSpaceDN w:val="0"/>
              <w:adjustRightInd w:val="0"/>
              <w:ind w:right="-5"/>
            </w:pPr>
            <w:r>
              <w:t>Муниципальный долг отсутствует.</w:t>
            </w:r>
          </w:p>
        </w:tc>
        <w:tc>
          <w:tcPr>
            <w:tcW w:w="1751" w:type="dxa"/>
          </w:tcPr>
          <w:p w:rsidR="00AC477D" w:rsidRDefault="00AC477D" w:rsidP="0085757B">
            <w:pPr>
              <w:widowControl w:val="0"/>
              <w:autoSpaceDE w:val="0"/>
              <w:autoSpaceDN w:val="0"/>
              <w:adjustRightInd w:val="0"/>
              <w:ind w:right="-5"/>
            </w:pPr>
          </w:p>
        </w:tc>
      </w:tr>
      <w:tr w:rsidR="002071B2" w:rsidRPr="00786B37" w:rsidTr="002071B2">
        <w:tc>
          <w:tcPr>
            <w:tcW w:w="15670" w:type="dxa"/>
            <w:gridSpan w:val="7"/>
            <w:shd w:val="clear" w:color="auto" w:fill="95B3D7"/>
          </w:tcPr>
          <w:p w:rsidR="002071B2" w:rsidRPr="00786B37" w:rsidRDefault="002071B2" w:rsidP="002071B2">
            <w:pPr>
              <w:pStyle w:val="a7"/>
              <w:numPr>
                <w:ilvl w:val="0"/>
                <w:numId w:val="36"/>
              </w:numPr>
              <w:contextualSpacing/>
              <w:jc w:val="center"/>
              <w:rPr>
                <w:b/>
              </w:rPr>
            </w:pPr>
            <w:r w:rsidRPr="00786B37">
              <w:rPr>
                <w:b/>
              </w:rPr>
              <w:t>Организационно – методическое содействие структурным подразделениям администрации</w:t>
            </w:r>
          </w:p>
        </w:tc>
      </w:tr>
      <w:tr w:rsidR="002D49C3" w:rsidRPr="00786B37" w:rsidTr="008D4B9F">
        <w:tc>
          <w:tcPr>
            <w:tcW w:w="700" w:type="dxa"/>
            <w:vAlign w:val="center"/>
          </w:tcPr>
          <w:p w:rsidR="00206264" w:rsidRPr="00786B37" w:rsidRDefault="00206264" w:rsidP="00186EF8">
            <w:pPr>
              <w:ind w:right="-5"/>
            </w:pPr>
            <w:r w:rsidRPr="00786B37">
              <w:t>9.1.</w:t>
            </w:r>
          </w:p>
        </w:tc>
        <w:tc>
          <w:tcPr>
            <w:tcW w:w="2755" w:type="dxa"/>
            <w:vAlign w:val="center"/>
          </w:tcPr>
          <w:p w:rsidR="00206264" w:rsidRPr="00786B37" w:rsidRDefault="00206264" w:rsidP="00186EF8">
            <w:pPr>
              <w:ind w:right="-5"/>
            </w:pPr>
            <w:r w:rsidRPr="00786B37">
              <w:t>Методическое обеспечение прохождения муниципальной службы в Администрации муниципального района «Сосногорск»</w:t>
            </w:r>
          </w:p>
        </w:tc>
        <w:tc>
          <w:tcPr>
            <w:tcW w:w="2439" w:type="dxa"/>
            <w:vAlign w:val="center"/>
          </w:tcPr>
          <w:p w:rsidR="00206264" w:rsidRPr="00786B37" w:rsidRDefault="00206264" w:rsidP="00186EF8">
            <w:pPr>
              <w:ind w:right="-5"/>
              <w:jc w:val="center"/>
            </w:pPr>
            <w:r w:rsidRPr="00786B37">
              <w:t>В течение года</w:t>
            </w:r>
          </w:p>
        </w:tc>
        <w:tc>
          <w:tcPr>
            <w:tcW w:w="2395" w:type="dxa"/>
            <w:vAlign w:val="center"/>
          </w:tcPr>
          <w:p w:rsidR="00206264" w:rsidRPr="00786B37" w:rsidRDefault="00206264" w:rsidP="00CA4037">
            <w:pPr>
              <w:ind w:right="-5"/>
              <w:jc w:val="center"/>
            </w:pPr>
            <w:r>
              <w:t xml:space="preserve">Общий отдел </w:t>
            </w:r>
          </w:p>
        </w:tc>
        <w:tc>
          <w:tcPr>
            <w:tcW w:w="2736" w:type="dxa"/>
            <w:vAlign w:val="center"/>
          </w:tcPr>
          <w:p w:rsidR="00206264" w:rsidRPr="0097120D" w:rsidRDefault="00206264" w:rsidP="00054F0B">
            <w:pPr>
              <w:pStyle w:val="ConsPlusCell"/>
              <w:tabs>
                <w:tab w:val="left" w:pos="209"/>
                <w:tab w:val="left" w:pos="350"/>
              </w:tabs>
              <w:ind w:right="-5"/>
              <w:rPr>
                <w:lang w:eastAsia="zh-CN"/>
              </w:rPr>
            </w:pPr>
            <w:r w:rsidRPr="00054F0B">
              <w:rPr>
                <w:lang w:eastAsia="zh-CN"/>
              </w:rPr>
              <w:t xml:space="preserve">Утверждение </w:t>
            </w:r>
            <w:r w:rsidRPr="00054F0B">
              <w:t>постановлением администрации муниципального района «Сосногорск» Методических рекомендаций по вопросам кадровой работы – не менее 2.</w:t>
            </w:r>
          </w:p>
        </w:tc>
        <w:tc>
          <w:tcPr>
            <w:tcW w:w="2894" w:type="dxa"/>
          </w:tcPr>
          <w:p w:rsidR="00206264" w:rsidRPr="002B61F5" w:rsidRDefault="004F67CD" w:rsidP="00054F0B">
            <w:pPr>
              <w:pStyle w:val="ConsPlusCell"/>
              <w:tabs>
                <w:tab w:val="left" w:pos="209"/>
                <w:tab w:val="left" w:pos="350"/>
              </w:tabs>
              <w:ind w:right="-5"/>
              <w:rPr>
                <w:rFonts w:eastAsia="SimSun"/>
                <w:lang w:eastAsia="zh-CN"/>
              </w:rPr>
            </w:pPr>
            <w:r w:rsidRPr="002B61F5">
              <w:rPr>
                <w:rFonts w:eastAsia="SimSun"/>
                <w:lang w:eastAsia="zh-CN"/>
              </w:rPr>
              <w:t>По состоянию на 01.07.2016 принято 14 нормативно-правовых актов в сфере кадровой работы:</w:t>
            </w:r>
          </w:p>
          <w:p w:rsidR="00731D7F" w:rsidRPr="002B61F5" w:rsidRDefault="00787D4A" w:rsidP="00787D4A">
            <w:pPr>
              <w:tabs>
                <w:tab w:val="left" w:pos="222"/>
                <w:tab w:val="left" w:pos="396"/>
              </w:tabs>
              <w:autoSpaceDE w:val="0"/>
              <w:autoSpaceDN w:val="0"/>
              <w:adjustRightInd w:val="0"/>
            </w:pPr>
            <w:r w:rsidRPr="002B61F5">
              <w:t>- к</w:t>
            </w:r>
            <w:r w:rsidR="00731D7F" w:rsidRPr="002B61F5">
              <w:t xml:space="preserve">одекс этики и служебного </w:t>
            </w:r>
          </w:p>
          <w:p w:rsidR="00787D4A" w:rsidRPr="002B61F5" w:rsidRDefault="00731D7F" w:rsidP="00787D4A">
            <w:pPr>
              <w:tabs>
                <w:tab w:val="left" w:pos="396"/>
              </w:tabs>
              <w:autoSpaceDE w:val="0"/>
              <w:autoSpaceDN w:val="0"/>
              <w:adjustRightInd w:val="0"/>
            </w:pPr>
            <w:r w:rsidRPr="002B61F5">
              <w:t>п</w:t>
            </w:r>
            <w:r w:rsidR="00787D4A" w:rsidRPr="002B61F5">
              <w:t>оведения муниципальных служащих;</w:t>
            </w:r>
          </w:p>
          <w:p w:rsidR="00731D7F" w:rsidRPr="002B61F5" w:rsidRDefault="00787D4A" w:rsidP="00787D4A">
            <w:pPr>
              <w:tabs>
                <w:tab w:val="left" w:pos="396"/>
              </w:tabs>
              <w:autoSpaceDE w:val="0"/>
              <w:autoSpaceDN w:val="0"/>
              <w:adjustRightInd w:val="0"/>
            </w:pPr>
            <w:r w:rsidRPr="002B61F5">
              <w:t>- п</w:t>
            </w:r>
            <w:r w:rsidR="00731D7F" w:rsidRPr="002B61F5">
              <w:t>оряд</w:t>
            </w:r>
            <w:r w:rsidRPr="002B61F5">
              <w:t>о</w:t>
            </w:r>
            <w:r w:rsidR="00731D7F" w:rsidRPr="002B61F5">
              <w:t xml:space="preserve">к сообщения муниципальными служащими о возникновении личной </w:t>
            </w:r>
            <w:r w:rsidR="00731D7F" w:rsidRPr="002B61F5">
              <w:lastRenderedPageBreak/>
              <w:t xml:space="preserve">заинтересованности при исполнении должностных обязанностей, которая приводит или может </w:t>
            </w:r>
            <w:r w:rsidRPr="002B61F5">
              <w:t>привести к конфликту интересов;</w:t>
            </w:r>
          </w:p>
          <w:p w:rsidR="00787D4A" w:rsidRPr="002B61F5" w:rsidRDefault="00787D4A" w:rsidP="00787D4A">
            <w:pPr>
              <w:widowControl w:val="0"/>
              <w:tabs>
                <w:tab w:val="left" w:pos="396"/>
              </w:tabs>
              <w:autoSpaceDE w:val="0"/>
              <w:autoSpaceDN w:val="0"/>
              <w:adjustRightInd w:val="0"/>
            </w:pPr>
            <w:r w:rsidRPr="002B61F5">
              <w:t>- п</w:t>
            </w:r>
            <w:r w:rsidR="00731D7F" w:rsidRPr="002B61F5">
              <w:t>оряд</w:t>
            </w:r>
            <w:r w:rsidRPr="002B61F5">
              <w:t>о</w:t>
            </w:r>
            <w:r w:rsidR="00731D7F" w:rsidRPr="002B61F5">
              <w:t xml:space="preserve">к принятия муниципальными служащими наград, почетных и специальных </w:t>
            </w:r>
            <w:r w:rsidRPr="002B61F5">
              <w:t xml:space="preserve">званий (за исключением научных </w:t>
            </w:r>
            <w:r w:rsidR="00731D7F" w:rsidRPr="002B61F5">
              <w:t>иностранных государств, международных организаций, а также политических партий, других общественных объединений и религиозных объединений</w:t>
            </w:r>
            <w:r w:rsidRPr="002B61F5">
              <w:t>);</w:t>
            </w:r>
          </w:p>
          <w:p w:rsidR="00731D7F" w:rsidRPr="002B61F5" w:rsidRDefault="00787D4A" w:rsidP="00787D4A">
            <w:pPr>
              <w:widowControl w:val="0"/>
              <w:tabs>
                <w:tab w:val="left" w:pos="396"/>
              </w:tabs>
              <w:autoSpaceDE w:val="0"/>
              <w:autoSpaceDN w:val="0"/>
              <w:adjustRightInd w:val="0"/>
            </w:pPr>
            <w:r w:rsidRPr="002B61F5">
              <w:t>- п</w:t>
            </w:r>
            <w:r w:rsidR="00731D7F" w:rsidRPr="002B61F5">
              <w:t>оряд</w:t>
            </w:r>
            <w:r w:rsidRPr="002B61F5">
              <w:t>о</w:t>
            </w:r>
            <w:r w:rsidR="00731D7F" w:rsidRPr="002B61F5">
              <w:t>к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оценки, реализации (выкупа) и зачисления средств, вырученных от его реализации</w:t>
            </w:r>
            <w:r w:rsidRPr="002B61F5">
              <w:t>;</w:t>
            </w:r>
            <w:r w:rsidR="00731D7F" w:rsidRPr="002B61F5">
              <w:t xml:space="preserve"> </w:t>
            </w:r>
          </w:p>
          <w:p w:rsidR="00731D7F" w:rsidRPr="002B61F5" w:rsidRDefault="00787D4A" w:rsidP="00787D4A">
            <w:pPr>
              <w:pStyle w:val="ConsPlusNormal"/>
              <w:tabs>
                <w:tab w:val="left" w:pos="396"/>
              </w:tabs>
              <w:ind w:firstLine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B61F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п</w:t>
            </w:r>
            <w:r w:rsidR="00731D7F" w:rsidRPr="002B61F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оложени</w:t>
            </w:r>
            <w:r w:rsidRPr="002B61F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е</w:t>
            </w:r>
            <w:r w:rsidR="00731D7F" w:rsidRPr="002B61F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о размерах возмещения расходов, </w:t>
            </w:r>
            <w:r w:rsidR="00731D7F" w:rsidRPr="002B61F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связанных со служебными командировками на территории Российской Федерации, муниципальным служащим администрации мун</w:t>
            </w:r>
            <w:r w:rsidRPr="002B61F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иципального района «Сосногорск»;</w:t>
            </w:r>
          </w:p>
          <w:p w:rsidR="00731D7F" w:rsidRPr="002B61F5" w:rsidRDefault="00844202" w:rsidP="00844202">
            <w:pPr>
              <w:pStyle w:val="ConsPlusTitle"/>
              <w:tabs>
                <w:tab w:val="left" w:pos="396"/>
              </w:tabs>
              <w:rPr>
                <w:rFonts w:ascii="Times New Roman" w:eastAsia="SimSun" w:hAnsi="Times New Roman" w:cs="Times New Roman"/>
                <w:b w:val="0"/>
                <w:sz w:val="24"/>
                <w:szCs w:val="24"/>
                <w:lang w:eastAsia="zh-CN"/>
              </w:rPr>
            </w:pPr>
            <w:r w:rsidRPr="002B61F5">
              <w:rPr>
                <w:rFonts w:ascii="Times New Roman" w:eastAsia="SimSun" w:hAnsi="Times New Roman" w:cs="Times New Roman"/>
                <w:b w:val="0"/>
                <w:sz w:val="24"/>
                <w:szCs w:val="24"/>
                <w:lang w:eastAsia="zh-CN"/>
              </w:rPr>
              <w:t>- положение</w:t>
            </w:r>
            <w:r w:rsidR="00731D7F" w:rsidRPr="002B61F5">
              <w:rPr>
                <w:rFonts w:ascii="Times New Roman" w:eastAsia="SimSun" w:hAnsi="Times New Roman" w:cs="Times New Roman"/>
                <w:b w:val="0"/>
                <w:sz w:val="24"/>
                <w:szCs w:val="24"/>
                <w:lang w:eastAsia="zh-CN"/>
              </w:rPr>
              <w:t xml:space="preserve"> о порядке и условиях командирования муниципальных служащих администрации муниципального района «Сосногорск»</w:t>
            </w:r>
            <w:r w:rsidRPr="002B61F5">
              <w:rPr>
                <w:rFonts w:ascii="Times New Roman" w:eastAsia="SimSun" w:hAnsi="Times New Roman" w:cs="Times New Roman"/>
                <w:b w:val="0"/>
                <w:sz w:val="24"/>
                <w:szCs w:val="24"/>
                <w:lang w:eastAsia="zh-CN"/>
              </w:rPr>
              <w:t>;</w:t>
            </w:r>
          </w:p>
          <w:p w:rsidR="00731D7F" w:rsidRPr="002B61F5" w:rsidRDefault="00844202" w:rsidP="00787D4A">
            <w:pPr>
              <w:tabs>
                <w:tab w:val="left" w:pos="396"/>
              </w:tabs>
            </w:pPr>
            <w:r w:rsidRPr="002B61F5">
              <w:t>- п</w:t>
            </w:r>
            <w:r w:rsidR="00731D7F" w:rsidRPr="002B61F5">
              <w:t>оряд</w:t>
            </w:r>
            <w:r w:rsidRPr="002B61F5">
              <w:t>о</w:t>
            </w:r>
            <w:r w:rsidR="00731D7F" w:rsidRPr="002B61F5">
              <w:t>к проведения аттестации муниципальных служащих, замещающих должности муниципальной службы в Администрации мун</w:t>
            </w:r>
            <w:r w:rsidRPr="002B61F5">
              <w:t>иципального района «Сосногорск»;</w:t>
            </w:r>
          </w:p>
          <w:p w:rsidR="002B61F5" w:rsidRPr="00683575" w:rsidRDefault="002B61F5" w:rsidP="002B61F5">
            <w:pPr>
              <w:tabs>
                <w:tab w:val="left" w:pos="396"/>
                <w:tab w:val="left" w:pos="9356"/>
              </w:tabs>
              <w:ind w:right="-1"/>
            </w:pPr>
            <w:r w:rsidRPr="002B61F5">
              <w:t>- п</w:t>
            </w:r>
            <w:r w:rsidR="00731D7F" w:rsidRPr="002B61F5">
              <w:t>оложени</w:t>
            </w:r>
            <w:r w:rsidRPr="002B61F5">
              <w:t>е</w:t>
            </w:r>
            <w:r w:rsidR="00731D7F" w:rsidRPr="002B61F5">
              <w:t xml:space="preserve"> о порядке присвоения и сохранения классных чинов муниципальным служащим, замещающим должности муниципальной службы в Администрации муниципального района «Сосногорск» и </w:t>
            </w:r>
            <w:r w:rsidR="00731D7F" w:rsidRPr="002B61F5">
              <w:lastRenderedPageBreak/>
              <w:t>отраслевых (функциональных) органах администрации муниципального района «Сосногорск», являющихся юридическими лицами</w:t>
            </w:r>
            <w:r w:rsidRPr="002B61F5">
              <w:t xml:space="preserve"> и др.</w:t>
            </w:r>
          </w:p>
        </w:tc>
        <w:tc>
          <w:tcPr>
            <w:tcW w:w="1751" w:type="dxa"/>
          </w:tcPr>
          <w:p w:rsidR="00206264" w:rsidRPr="00054F0B" w:rsidRDefault="00206264" w:rsidP="00054F0B">
            <w:pPr>
              <w:pStyle w:val="ConsPlusCell"/>
              <w:tabs>
                <w:tab w:val="left" w:pos="209"/>
                <w:tab w:val="left" w:pos="350"/>
              </w:tabs>
              <w:ind w:right="-5"/>
              <w:rPr>
                <w:lang w:eastAsia="zh-CN"/>
              </w:rPr>
            </w:pPr>
          </w:p>
        </w:tc>
      </w:tr>
      <w:tr w:rsidR="002071B2" w:rsidRPr="00786B37" w:rsidTr="002071B2">
        <w:tc>
          <w:tcPr>
            <w:tcW w:w="15670" w:type="dxa"/>
            <w:gridSpan w:val="7"/>
            <w:shd w:val="clear" w:color="auto" w:fill="95B3D7"/>
          </w:tcPr>
          <w:p w:rsidR="002071B2" w:rsidRPr="00786B37" w:rsidRDefault="002071B2" w:rsidP="002071B2">
            <w:pPr>
              <w:pStyle w:val="a7"/>
              <w:numPr>
                <w:ilvl w:val="0"/>
                <w:numId w:val="36"/>
              </w:numPr>
              <w:contextualSpacing/>
              <w:jc w:val="center"/>
              <w:rPr>
                <w:b/>
              </w:rPr>
            </w:pPr>
            <w:r w:rsidRPr="00786B37">
              <w:rPr>
                <w:b/>
              </w:rPr>
              <w:lastRenderedPageBreak/>
              <w:t>Профессиональная подготовка, переподготовка и повышение квалификации муниципальных служащих</w:t>
            </w:r>
          </w:p>
        </w:tc>
      </w:tr>
      <w:tr w:rsidR="002D49C3" w:rsidRPr="00786B37" w:rsidTr="008D4B9F">
        <w:tc>
          <w:tcPr>
            <w:tcW w:w="700" w:type="dxa"/>
            <w:vAlign w:val="center"/>
          </w:tcPr>
          <w:p w:rsidR="00206264" w:rsidRPr="00786B37" w:rsidRDefault="00206264" w:rsidP="00186EF8">
            <w:pPr>
              <w:ind w:right="-5"/>
            </w:pPr>
            <w:r w:rsidRPr="003F7221">
              <w:t>10.1.</w:t>
            </w:r>
          </w:p>
        </w:tc>
        <w:tc>
          <w:tcPr>
            <w:tcW w:w="2755" w:type="dxa"/>
            <w:vAlign w:val="center"/>
          </w:tcPr>
          <w:p w:rsidR="00206264" w:rsidRPr="00786B37" w:rsidRDefault="00206264" w:rsidP="00186EF8">
            <w:pPr>
              <w:ind w:right="-5"/>
            </w:pPr>
            <w:r w:rsidRPr="00786B37">
              <w:t>Организация обучения муниципальных служащих</w:t>
            </w:r>
          </w:p>
        </w:tc>
        <w:tc>
          <w:tcPr>
            <w:tcW w:w="2439" w:type="dxa"/>
            <w:vAlign w:val="center"/>
          </w:tcPr>
          <w:p w:rsidR="00206264" w:rsidRPr="00786B37" w:rsidRDefault="00206264" w:rsidP="003A2C63">
            <w:pPr>
              <w:ind w:right="-5"/>
              <w:jc w:val="center"/>
            </w:pPr>
            <w:r w:rsidRPr="00786B37">
              <w:t>В течение года</w:t>
            </w:r>
          </w:p>
        </w:tc>
        <w:tc>
          <w:tcPr>
            <w:tcW w:w="2395" w:type="dxa"/>
            <w:vAlign w:val="center"/>
          </w:tcPr>
          <w:p w:rsidR="00206264" w:rsidRPr="00786B37" w:rsidRDefault="00206264" w:rsidP="00CA4037">
            <w:pPr>
              <w:ind w:right="-5"/>
              <w:jc w:val="center"/>
            </w:pPr>
            <w:r>
              <w:t xml:space="preserve">Общий отдел </w:t>
            </w:r>
          </w:p>
        </w:tc>
        <w:tc>
          <w:tcPr>
            <w:tcW w:w="2736" w:type="dxa"/>
            <w:vAlign w:val="center"/>
          </w:tcPr>
          <w:p w:rsidR="00206264" w:rsidRPr="006347B5" w:rsidRDefault="00206264" w:rsidP="00A54B5E">
            <w:pPr>
              <w:ind w:right="-5"/>
            </w:pPr>
            <w:r w:rsidRPr="006347B5">
              <w:t>1.Организация профессиональной подготовки, переподготовки и повышения квалификации муниципальных служащих администрации муниципального района «Сосногорск» – повышение квалификации не менее 17 % муниципальных служащих;</w:t>
            </w:r>
          </w:p>
          <w:p w:rsidR="00206264" w:rsidRPr="0012021F" w:rsidRDefault="00206264" w:rsidP="00A54B5E">
            <w:pPr>
              <w:ind w:right="-5"/>
            </w:pPr>
            <w:r w:rsidRPr="0012021F">
              <w:t>2.Формирование и подготовка резерва управленческих кадров муниципального района «Сосногорск» - обучение лиц, состоящих в резерве управленческих кадров – не менее 1;</w:t>
            </w:r>
          </w:p>
          <w:p w:rsidR="00206264" w:rsidRPr="00786B37" w:rsidRDefault="00206264" w:rsidP="00592EA4">
            <w:pPr>
              <w:ind w:right="-5"/>
            </w:pPr>
            <w:r w:rsidRPr="0012021F">
              <w:t xml:space="preserve">3.Организация проведения семинаров, «круглых столов» по развитию </w:t>
            </w:r>
            <w:r w:rsidRPr="0012021F">
              <w:lastRenderedPageBreak/>
              <w:t>управленческих компетенций для муниципальных служащих администрации муниципального района «Сосногорск» - проведение не менее 1 семинара и не менее 1 «круглого стола».</w:t>
            </w:r>
          </w:p>
        </w:tc>
        <w:tc>
          <w:tcPr>
            <w:tcW w:w="2894" w:type="dxa"/>
          </w:tcPr>
          <w:p w:rsidR="00E71E5C" w:rsidRPr="00E71E5C" w:rsidRDefault="00E71E5C" w:rsidP="00E71E5C">
            <w:pPr>
              <w:tabs>
                <w:tab w:val="left" w:pos="210"/>
                <w:tab w:val="left" w:pos="419"/>
              </w:tabs>
              <w:ind w:right="-5"/>
            </w:pPr>
            <w:r>
              <w:lastRenderedPageBreak/>
              <w:t xml:space="preserve">1. </w:t>
            </w:r>
            <w:r w:rsidRPr="00E71E5C">
              <w:t>За 6 месяцев 2016 года прошло 10 муниципальных служащих повышение квалификации по темам:</w:t>
            </w:r>
          </w:p>
          <w:p w:rsidR="00E71E5C" w:rsidRPr="00E71E5C" w:rsidRDefault="00E71E5C" w:rsidP="00E71E5C">
            <w:pPr>
              <w:ind w:right="-5"/>
            </w:pPr>
            <w:r w:rsidRPr="00E71E5C">
              <w:t>- Управление государственными и муниципальными закупками;</w:t>
            </w:r>
          </w:p>
          <w:p w:rsidR="00E71E5C" w:rsidRPr="00E71E5C" w:rsidRDefault="00E71E5C" w:rsidP="00E71E5C">
            <w:pPr>
              <w:ind w:right="-5"/>
            </w:pPr>
            <w:r w:rsidRPr="00E71E5C">
              <w:t xml:space="preserve">- </w:t>
            </w:r>
            <w:r>
              <w:t>а</w:t>
            </w:r>
            <w:r w:rsidRPr="00E71E5C">
              <w:t>ктуальные вопросы составления протоколов об административных правонарушениях уполномоченными должностными лицами органов местного самоуправления в Республике Коми;</w:t>
            </w:r>
          </w:p>
          <w:p w:rsidR="00E71E5C" w:rsidRPr="00E71E5C" w:rsidRDefault="00E71E5C" w:rsidP="00C73BE7">
            <w:pPr>
              <w:ind w:right="-5"/>
            </w:pPr>
            <w:r w:rsidRPr="00E71E5C">
              <w:t xml:space="preserve">- </w:t>
            </w:r>
            <w:r w:rsidR="00C73BE7">
              <w:t>к</w:t>
            </w:r>
            <w:r w:rsidRPr="00E71E5C">
              <w:t>онтрактная система в сфере закупок товаров, работ, услуг для обеспечения государственных и муниципальных нужд: актуальные изменения;</w:t>
            </w:r>
          </w:p>
          <w:p w:rsidR="00E71E5C" w:rsidRPr="00E71E5C" w:rsidRDefault="00E71E5C" w:rsidP="00C73BE7">
            <w:pPr>
              <w:ind w:right="-5"/>
            </w:pPr>
            <w:r w:rsidRPr="00E71E5C">
              <w:t xml:space="preserve">- </w:t>
            </w:r>
            <w:r w:rsidR="00C73BE7">
              <w:t>а</w:t>
            </w:r>
            <w:r w:rsidRPr="00E71E5C">
              <w:t xml:space="preserve">ктуальные вопросы применения новелл Федерального закона </w:t>
            </w:r>
            <w:r w:rsidR="00FF519A">
              <w:t xml:space="preserve">«О </w:t>
            </w:r>
            <w:r w:rsidR="00FF519A">
              <w:lastRenderedPageBreak/>
              <w:t xml:space="preserve">защите конкуренции». </w:t>
            </w:r>
            <w:r w:rsidRPr="00E71E5C">
              <w:t>Практические аспекты осуществления муниципального жилищного контроля;</w:t>
            </w:r>
          </w:p>
          <w:p w:rsidR="00E71E5C" w:rsidRPr="00E71E5C" w:rsidRDefault="00E71E5C" w:rsidP="00FF519A">
            <w:pPr>
              <w:ind w:right="-5"/>
            </w:pPr>
            <w:r w:rsidRPr="00E71E5C">
              <w:t xml:space="preserve">- </w:t>
            </w:r>
            <w:r w:rsidR="00FF519A">
              <w:t>п</w:t>
            </w:r>
            <w:r w:rsidRPr="00E71E5C">
              <w:t>роверка знаний по охране труда;</w:t>
            </w:r>
          </w:p>
          <w:p w:rsidR="00E71E5C" w:rsidRPr="00E71E5C" w:rsidRDefault="00E71E5C" w:rsidP="00FF519A">
            <w:pPr>
              <w:ind w:right="-5"/>
            </w:pPr>
            <w:r w:rsidRPr="00E71E5C">
              <w:t xml:space="preserve">- </w:t>
            </w:r>
            <w:r w:rsidR="00FF519A">
              <w:t>э</w:t>
            </w:r>
            <w:r w:rsidRPr="00E71E5C">
              <w:t>ффективные технологии наставничества на муниципальной службе;</w:t>
            </w:r>
          </w:p>
          <w:p w:rsidR="00E71E5C" w:rsidRDefault="00E71E5C" w:rsidP="00FF519A">
            <w:pPr>
              <w:ind w:right="-5"/>
            </w:pPr>
            <w:r w:rsidRPr="00E71E5C">
              <w:t xml:space="preserve">- </w:t>
            </w:r>
            <w:r w:rsidR="00FF519A">
              <w:t>ф</w:t>
            </w:r>
            <w:r w:rsidRPr="00E71E5C">
              <w:t>ункции подразделений кадровых служб органов местного самоуправления в Республике Коми по профилактике коррупционных и иных правонарушений.</w:t>
            </w:r>
          </w:p>
          <w:p w:rsidR="00E71E5C" w:rsidRDefault="00E71E5C" w:rsidP="00FF519A">
            <w:pPr>
              <w:tabs>
                <w:tab w:val="left" w:pos="210"/>
                <w:tab w:val="left" w:pos="419"/>
              </w:tabs>
              <w:ind w:right="-5"/>
            </w:pPr>
            <w:r w:rsidRPr="00E71E5C">
              <w:t>2. Обучен 1 муниципальный служащий, состоящий в резерве управленческих кадров муниципального района «Сосногорск».</w:t>
            </w:r>
          </w:p>
          <w:p w:rsidR="00E71E5C" w:rsidRPr="00E71E5C" w:rsidRDefault="00E71E5C" w:rsidP="00FF519A">
            <w:pPr>
              <w:tabs>
                <w:tab w:val="left" w:pos="210"/>
                <w:tab w:val="left" w:pos="419"/>
              </w:tabs>
              <w:ind w:right="-5"/>
            </w:pPr>
            <w:r w:rsidRPr="00E71E5C">
              <w:t>3. 09.06.2016 прошел обучающий семинар с муниципальными служащими на темы:</w:t>
            </w:r>
          </w:p>
          <w:p w:rsidR="00FF519A" w:rsidRDefault="00E71E5C" w:rsidP="00FF519A">
            <w:pPr>
              <w:pStyle w:val="a7"/>
              <w:numPr>
                <w:ilvl w:val="0"/>
                <w:numId w:val="39"/>
              </w:numPr>
              <w:tabs>
                <w:tab w:val="left" w:pos="222"/>
                <w:tab w:val="left" w:pos="851"/>
              </w:tabs>
              <w:autoSpaceDE w:val="0"/>
              <w:autoSpaceDN w:val="0"/>
              <w:adjustRightInd w:val="0"/>
              <w:ind w:left="0" w:firstLine="0"/>
              <w:contextualSpacing/>
            </w:pPr>
            <w:r w:rsidRPr="00E71E5C">
              <w:t>Правое просвещение в области противодействия коррупции.</w:t>
            </w:r>
          </w:p>
          <w:p w:rsidR="00206264" w:rsidRPr="006347B5" w:rsidRDefault="00E71E5C" w:rsidP="00683575">
            <w:pPr>
              <w:pStyle w:val="a7"/>
              <w:numPr>
                <w:ilvl w:val="0"/>
                <w:numId w:val="39"/>
              </w:numPr>
              <w:tabs>
                <w:tab w:val="left" w:pos="222"/>
                <w:tab w:val="left" w:pos="851"/>
              </w:tabs>
              <w:autoSpaceDE w:val="0"/>
              <w:autoSpaceDN w:val="0"/>
              <w:adjustRightInd w:val="0"/>
              <w:ind w:left="0" w:firstLine="0"/>
              <w:contextualSpacing/>
            </w:pPr>
            <w:r w:rsidRPr="00E71E5C">
              <w:t>О некоторых вопросах прохождения муниципальной службы.</w:t>
            </w:r>
          </w:p>
        </w:tc>
        <w:tc>
          <w:tcPr>
            <w:tcW w:w="1751" w:type="dxa"/>
          </w:tcPr>
          <w:p w:rsidR="00206264" w:rsidRPr="006347B5" w:rsidRDefault="00206264" w:rsidP="00A54B5E">
            <w:pPr>
              <w:ind w:right="-5"/>
            </w:pPr>
          </w:p>
        </w:tc>
      </w:tr>
      <w:tr w:rsidR="002071B2" w:rsidRPr="00786B37" w:rsidTr="002071B2">
        <w:tc>
          <w:tcPr>
            <w:tcW w:w="15670" w:type="dxa"/>
            <w:gridSpan w:val="7"/>
            <w:shd w:val="clear" w:color="auto" w:fill="FFFF00"/>
          </w:tcPr>
          <w:p w:rsidR="002071B2" w:rsidRPr="00786B37" w:rsidRDefault="002071B2" w:rsidP="003A2C63">
            <w:pPr>
              <w:ind w:right="-5"/>
              <w:jc w:val="center"/>
              <w:rPr>
                <w:b/>
              </w:rPr>
            </w:pPr>
            <w:r w:rsidRPr="00786B37">
              <w:rPr>
                <w:b/>
              </w:rPr>
              <w:lastRenderedPageBreak/>
              <w:t xml:space="preserve">ПРИОРИТЕТ 4. – ПОВЫШЕНИЕ КОМФОРТНОСТИ ОКРУЖАЮЩЕЙ СРЕДЫ </w:t>
            </w:r>
          </w:p>
          <w:p w:rsidR="002071B2" w:rsidRPr="00786B37" w:rsidRDefault="002071B2" w:rsidP="003A2C63">
            <w:pPr>
              <w:ind w:right="-5"/>
              <w:jc w:val="center"/>
              <w:rPr>
                <w:b/>
              </w:rPr>
            </w:pPr>
            <w:r w:rsidRPr="00786B37">
              <w:rPr>
                <w:b/>
              </w:rPr>
              <w:t>И БЕЗОПАСНОСТИ ЖИЗНЕДЕЯТЕЛЬНОСТИ НАСЕЛЕНИЯ</w:t>
            </w:r>
          </w:p>
        </w:tc>
      </w:tr>
      <w:tr w:rsidR="002071B2" w:rsidRPr="00786B37" w:rsidTr="002071B2">
        <w:tc>
          <w:tcPr>
            <w:tcW w:w="15670" w:type="dxa"/>
            <w:gridSpan w:val="7"/>
            <w:shd w:val="clear" w:color="auto" w:fill="B2A1C7"/>
          </w:tcPr>
          <w:p w:rsidR="002071B2" w:rsidRPr="00786B37" w:rsidRDefault="002071B2" w:rsidP="002071B2">
            <w:pPr>
              <w:pStyle w:val="a7"/>
              <w:numPr>
                <w:ilvl w:val="0"/>
                <w:numId w:val="37"/>
              </w:numPr>
              <w:contextualSpacing/>
              <w:jc w:val="center"/>
              <w:rPr>
                <w:b/>
              </w:rPr>
            </w:pPr>
            <w:r w:rsidRPr="00786B37">
              <w:rPr>
                <w:b/>
              </w:rPr>
              <w:t xml:space="preserve">Обеспечение благоприятной окружающей среды и устойчивого функционирования естественных лесных и водных экологических </w:t>
            </w:r>
            <w:r w:rsidRPr="00786B37">
              <w:rPr>
                <w:b/>
              </w:rPr>
              <w:lastRenderedPageBreak/>
              <w:t>систем, сохранение их биоразнообразия</w:t>
            </w:r>
          </w:p>
        </w:tc>
      </w:tr>
      <w:tr w:rsidR="002D49C3" w:rsidRPr="00786B37" w:rsidTr="008D4B9F">
        <w:tc>
          <w:tcPr>
            <w:tcW w:w="700" w:type="dxa"/>
            <w:vAlign w:val="center"/>
          </w:tcPr>
          <w:p w:rsidR="00206264" w:rsidRPr="005F5CBB" w:rsidRDefault="00206264" w:rsidP="005F5CBB">
            <w:pPr>
              <w:ind w:right="-5"/>
            </w:pPr>
            <w:r>
              <w:lastRenderedPageBreak/>
              <w:t>1</w:t>
            </w:r>
            <w:r w:rsidRPr="005F5CBB">
              <w:t>.1.</w:t>
            </w:r>
          </w:p>
        </w:tc>
        <w:tc>
          <w:tcPr>
            <w:tcW w:w="2755" w:type="dxa"/>
            <w:vAlign w:val="center"/>
          </w:tcPr>
          <w:p w:rsidR="00206264" w:rsidRPr="005F5CBB" w:rsidRDefault="00206264" w:rsidP="004A4182">
            <w:pPr>
              <w:ind w:right="-5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5F5CBB">
              <w:rPr>
                <w:rFonts w:eastAsia="Calibri"/>
              </w:rPr>
              <w:t>рганизаци</w:t>
            </w:r>
            <w:r>
              <w:rPr>
                <w:rFonts w:eastAsia="Calibri"/>
              </w:rPr>
              <w:t>я</w:t>
            </w:r>
            <w:r w:rsidRPr="005F5CBB">
              <w:rPr>
                <w:rFonts w:eastAsia="Calibri"/>
              </w:rPr>
              <w:t xml:space="preserve"> и проведени</w:t>
            </w:r>
            <w:r>
              <w:rPr>
                <w:rFonts w:eastAsia="Calibri"/>
              </w:rPr>
              <w:t>е</w:t>
            </w:r>
            <w:r w:rsidRPr="005F5CBB">
              <w:rPr>
                <w:rFonts w:eastAsia="Calibri"/>
              </w:rPr>
              <w:t xml:space="preserve"> экологическ</w:t>
            </w:r>
            <w:r>
              <w:rPr>
                <w:rFonts w:eastAsia="Calibri"/>
              </w:rPr>
              <w:t>ой</w:t>
            </w:r>
            <w:r w:rsidRPr="005F5CBB">
              <w:rPr>
                <w:rFonts w:eastAsia="Calibri"/>
              </w:rPr>
              <w:t xml:space="preserve"> акци</w:t>
            </w:r>
            <w:r>
              <w:rPr>
                <w:rFonts w:eastAsia="Calibri"/>
              </w:rPr>
              <w:t>и</w:t>
            </w:r>
            <w:r w:rsidRPr="005F5CBB">
              <w:rPr>
                <w:rFonts w:eastAsia="Calibri"/>
              </w:rPr>
              <w:t xml:space="preserve"> «Речная лента»</w:t>
            </w:r>
            <w:r>
              <w:rPr>
                <w:rFonts w:eastAsia="Calibri"/>
              </w:rPr>
              <w:t>, всероссийского экологического субботника «Зеленая Россия»</w:t>
            </w:r>
          </w:p>
        </w:tc>
        <w:tc>
          <w:tcPr>
            <w:tcW w:w="2439" w:type="dxa"/>
            <w:vAlign w:val="center"/>
          </w:tcPr>
          <w:p w:rsidR="00206264" w:rsidRPr="005F5CBB" w:rsidRDefault="00206264" w:rsidP="00DA33CC">
            <w:pPr>
              <w:ind w:right="-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Июл</w:t>
            </w:r>
            <w:r w:rsidRPr="005F5CBB">
              <w:rPr>
                <w:rFonts w:eastAsia="Calibri"/>
              </w:rPr>
              <w:t>ь-сентябрь</w:t>
            </w:r>
            <w:r>
              <w:rPr>
                <w:rFonts w:eastAsia="Calibri"/>
              </w:rPr>
              <w:t xml:space="preserve"> 2016</w:t>
            </w:r>
          </w:p>
        </w:tc>
        <w:tc>
          <w:tcPr>
            <w:tcW w:w="2395" w:type="dxa"/>
            <w:vAlign w:val="center"/>
          </w:tcPr>
          <w:p w:rsidR="00206264" w:rsidRPr="00444BD4" w:rsidRDefault="00206264" w:rsidP="00444BD4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color w:val="000000"/>
                <w:spacing w:val="3"/>
              </w:rPr>
              <w:t>Администрация муниципального района «Сосногорск»</w:t>
            </w:r>
          </w:p>
        </w:tc>
        <w:tc>
          <w:tcPr>
            <w:tcW w:w="2736" w:type="dxa"/>
            <w:vAlign w:val="center"/>
          </w:tcPr>
          <w:p w:rsidR="00206264" w:rsidRPr="005F5CBB" w:rsidRDefault="00206264" w:rsidP="00E45AAE">
            <w:pPr>
              <w:ind w:right="-5"/>
              <w:rPr>
                <w:rFonts w:eastAsia="Calibri"/>
              </w:rPr>
            </w:pPr>
            <w:r>
              <w:rPr>
                <w:rFonts w:eastAsia="Calibri"/>
              </w:rPr>
              <w:t>Проведение акций, участие в акциях предприятий и организаций района.</w:t>
            </w:r>
          </w:p>
        </w:tc>
        <w:tc>
          <w:tcPr>
            <w:tcW w:w="2894" w:type="dxa"/>
          </w:tcPr>
          <w:p w:rsidR="003E09C3" w:rsidRDefault="003E09C3" w:rsidP="00E45AAE">
            <w:pPr>
              <w:ind w:right="-5"/>
              <w:rPr>
                <w:rFonts w:eastAsia="Calibri"/>
              </w:rPr>
            </w:pPr>
            <w:r>
              <w:rPr>
                <w:rFonts w:eastAsia="Calibri"/>
              </w:rPr>
              <w:t>В июне в Сосногорске прошла традиционная экологическая акция «Речная лента». В этом году в акции приняли участие почти двести сосногорцев. Основная масса участников – школьники, посещающие трудовые лагеря и сотрудники предприятий Сосногорского района.</w:t>
            </w:r>
          </w:p>
        </w:tc>
        <w:tc>
          <w:tcPr>
            <w:tcW w:w="1751" w:type="dxa"/>
          </w:tcPr>
          <w:p w:rsidR="00206264" w:rsidRDefault="00206264" w:rsidP="00E45AAE">
            <w:pPr>
              <w:ind w:right="-5"/>
              <w:rPr>
                <w:rFonts w:eastAsia="Calibri"/>
              </w:rPr>
            </w:pPr>
          </w:p>
        </w:tc>
      </w:tr>
      <w:tr w:rsidR="002071B2" w:rsidRPr="00786B37" w:rsidTr="002071B2">
        <w:tc>
          <w:tcPr>
            <w:tcW w:w="15670" w:type="dxa"/>
            <w:gridSpan w:val="7"/>
            <w:shd w:val="clear" w:color="auto" w:fill="B2A1C7"/>
          </w:tcPr>
          <w:p w:rsidR="002071B2" w:rsidRPr="00786B37" w:rsidRDefault="002071B2" w:rsidP="002071B2">
            <w:pPr>
              <w:pStyle w:val="a7"/>
              <w:numPr>
                <w:ilvl w:val="0"/>
                <w:numId w:val="37"/>
              </w:numPr>
              <w:contextualSpacing/>
              <w:jc w:val="center"/>
              <w:rPr>
                <w:b/>
              </w:rPr>
            </w:pPr>
            <w:r w:rsidRPr="00786B37">
              <w:rPr>
                <w:b/>
              </w:rPr>
              <w:t>Вовлечение населения в деятельность по охране окружающей среды и формирование экологической культуры</w:t>
            </w:r>
          </w:p>
        </w:tc>
      </w:tr>
      <w:tr w:rsidR="002D49C3" w:rsidRPr="00786B37" w:rsidTr="008D4B9F">
        <w:tc>
          <w:tcPr>
            <w:tcW w:w="700" w:type="dxa"/>
            <w:vAlign w:val="center"/>
          </w:tcPr>
          <w:p w:rsidR="00206264" w:rsidRPr="005F5CBB" w:rsidRDefault="00206264" w:rsidP="005F5CBB">
            <w:pPr>
              <w:ind w:right="-5"/>
            </w:pPr>
            <w:r>
              <w:t>2</w:t>
            </w:r>
            <w:r w:rsidRPr="005F5CBB">
              <w:t>.1.</w:t>
            </w:r>
          </w:p>
        </w:tc>
        <w:tc>
          <w:tcPr>
            <w:tcW w:w="2755" w:type="dxa"/>
            <w:vAlign w:val="center"/>
          </w:tcPr>
          <w:p w:rsidR="00206264" w:rsidRPr="005F5CBB" w:rsidRDefault="00206264" w:rsidP="004A4182">
            <w:pPr>
              <w:ind w:right="-5"/>
              <w:rPr>
                <w:rFonts w:eastAsia="Calibri"/>
              </w:rPr>
            </w:pPr>
            <w:r w:rsidRPr="005F5CBB">
              <w:rPr>
                <w:rFonts w:eastAsia="Calibri"/>
              </w:rPr>
              <w:t>Участие в организации и проведении экологическ</w:t>
            </w:r>
            <w:r>
              <w:rPr>
                <w:rFonts w:eastAsia="Calibri"/>
              </w:rPr>
              <w:t>их</w:t>
            </w:r>
            <w:r w:rsidRPr="005F5CBB">
              <w:rPr>
                <w:rFonts w:eastAsia="Calibri"/>
              </w:rPr>
              <w:t xml:space="preserve"> акци</w:t>
            </w:r>
            <w:r>
              <w:rPr>
                <w:rFonts w:eastAsia="Calibri"/>
              </w:rPr>
              <w:t>й</w:t>
            </w:r>
            <w:r w:rsidRPr="005F5CBB">
              <w:rPr>
                <w:rFonts w:eastAsia="Calibri"/>
              </w:rPr>
              <w:t xml:space="preserve"> «</w:t>
            </w:r>
            <w:r>
              <w:rPr>
                <w:rFonts w:eastAsia="Calibri"/>
              </w:rPr>
              <w:t>Зеленая весна</w:t>
            </w:r>
            <w:r w:rsidRPr="005F5CBB">
              <w:rPr>
                <w:rFonts w:eastAsia="Calibri"/>
              </w:rPr>
              <w:t>»</w:t>
            </w:r>
            <w:r>
              <w:rPr>
                <w:rFonts w:eastAsia="Calibri"/>
              </w:rPr>
              <w:t>, «Маёвка»</w:t>
            </w:r>
          </w:p>
        </w:tc>
        <w:tc>
          <w:tcPr>
            <w:tcW w:w="2439" w:type="dxa"/>
            <w:vAlign w:val="center"/>
          </w:tcPr>
          <w:p w:rsidR="00206264" w:rsidRPr="005F5CBB" w:rsidRDefault="00206264" w:rsidP="00DA33CC">
            <w:pPr>
              <w:ind w:right="-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Апрель-май 2016</w:t>
            </w:r>
          </w:p>
        </w:tc>
        <w:tc>
          <w:tcPr>
            <w:tcW w:w="2395" w:type="dxa"/>
            <w:vAlign w:val="center"/>
          </w:tcPr>
          <w:p w:rsidR="00206264" w:rsidRPr="005F5CBB" w:rsidRDefault="00206264" w:rsidP="00495D28">
            <w:pPr>
              <w:ind w:right="-5"/>
              <w:jc w:val="center"/>
              <w:rPr>
                <w:rFonts w:eastAsia="Calibri"/>
              </w:rPr>
            </w:pPr>
            <w:r>
              <w:rPr>
                <w:color w:val="000000"/>
                <w:spacing w:val="3"/>
              </w:rPr>
              <w:t>Администрация муниципального района «Сосногорск»</w:t>
            </w:r>
          </w:p>
        </w:tc>
        <w:tc>
          <w:tcPr>
            <w:tcW w:w="2736" w:type="dxa"/>
            <w:vAlign w:val="center"/>
          </w:tcPr>
          <w:p w:rsidR="00206264" w:rsidRPr="005F5CBB" w:rsidRDefault="00206264" w:rsidP="00E45AAE">
            <w:pPr>
              <w:ind w:right="-5"/>
              <w:rPr>
                <w:rFonts w:eastAsia="Calibri"/>
              </w:rPr>
            </w:pPr>
            <w:r>
              <w:rPr>
                <w:rFonts w:eastAsia="Calibri"/>
              </w:rPr>
              <w:t>Проведение акций, участие в акциях предприятий и организаций района.</w:t>
            </w:r>
          </w:p>
        </w:tc>
        <w:tc>
          <w:tcPr>
            <w:tcW w:w="2894" w:type="dxa"/>
          </w:tcPr>
          <w:p w:rsidR="00AD60D2" w:rsidRDefault="00AD60D2" w:rsidP="00E45AAE">
            <w:pPr>
              <w:ind w:right="-5"/>
              <w:rPr>
                <w:rFonts w:eastAsia="Calibri"/>
              </w:rPr>
            </w:pPr>
            <w:r>
              <w:rPr>
                <w:rFonts w:eastAsia="Calibri"/>
              </w:rPr>
              <w:t>В течение первого полугодия 2016 года муниципальный район «Сосногорск» принимал участие в общереспубликанских субботниках:</w:t>
            </w:r>
          </w:p>
          <w:p w:rsidR="00AD60D2" w:rsidRDefault="00AD60D2" w:rsidP="00E45AAE">
            <w:pPr>
              <w:ind w:right="-5"/>
              <w:rPr>
                <w:rFonts w:eastAsia="Calibri"/>
              </w:rPr>
            </w:pPr>
            <w:r>
              <w:rPr>
                <w:rFonts w:eastAsia="Calibri"/>
              </w:rPr>
              <w:t>- зимний субботник по уборке снега;</w:t>
            </w:r>
          </w:p>
          <w:p w:rsidR="00AD60D2" w:rsidRDefault="00AD60D2" w:rsidP="00E45AAE">
            <w:pPr>
              <w:ind w:right="-5"/>
              <w:rPr>
                <w:rFonts w:eastAsia="Calibri"/>
              </w:rPr>
            </w:pPr>
            <w:r>
              <w:rPr>
                <w:rFonts w:eastAsia="Calibri"/>
              </w:rPr>
              <w:t>- «День чистоты».</w:t>
            </w:r>
          </w:p>
          <w:p w:rsidR="00AD60D2" w:rsidRDefault="00AD60D2" w:rsidP="00AD60D2">
            <w:pPr>
              <w:ind w:right="-5"/>
              <w:rPr>
                <w:rFonts w:eastAsia="Calibri"/>
              </w:rPr>
            </w:pPr>
            <w:r w:rsidRPr="00AD60D2">
              <w:rPr>
                <w:rFonts w:eastAsia="Calibri"/>
              </w:rPr>
              <w:t xml:space="preserve">Для наведения порядка на улицы вышли представители общественных организаций, сотрудники учреждений и предприятий района. </w:t>
            </w:r>
          </w:p>
        </w:tc>
        <w:tc>
          <w:tcPr>
            <w:tcW w:w="1751" w:type="dxa"/>
          </w:tcPr>
          <w:p w:rsidR="00206264" w:rsidRDefault="00206264" w:rsidP="00E45AAE">
            <w:pPr>
              <w:ind w:right="-5"/>
              <w:rPr>
                <w:rFonts w:eastAsia="Calibri"/>
              </w:rPr>
            </w:pPr>
          </w:p>
        </w:tc>
      </w:tr>
      <w:tr w:rsidR="002071B2" w:rsidRPr="00786B37" w:rsidTr="002071B2">
        <w:tc>
          <w:tcPr>
            <w:tcW w:w="15670" w:type="dxa"/>
            <w:gridSpan w:val="7"/>
            <w:shd w:val="clear" w:color="auto" w:fill="B2A1C7"/>
          </w:tcPr>
          <w:p w:rsidR="002071B2" w:rsidRPr="00786B37" w:rsidRDefault="002071B2" w:rsidP="002071B2">
            <w:pPr>
              <w:pStyle w:val="a7"/>
              <w:numPr>
                <w:ilvl w:val="0"/>
                <w:numId w:val="37"/>
              </w:numPr>
              <w:contextualSpacing/>
              <w:jc w:val="center"/>
              <w:rPr>
                <w:b/>
              </w:rPr>
            </w:pPr>
            <w:r w:rsidRPr="00786B37">
              <w:rPr>
                <w:b/>
              </w:rPr>
              <w:t>Проведение мероприятий, направленных на повышение степени экологической просвещенности населения</w:t>
            </w:r>
          </w:p>
        </w:tc>
      </w:tr>
      <w:tr w:rsidR="002D49C3" w:rsidRPr="00786B37" w:rsidTr="008D4B9F">
        <w:tc>
          <w:tcPr>
            <w:tcW w:w="700" w:type="dxa"/>
            <w:vAlign w:val="center"/>
          </w:tcPr>
          <w:p w:rsidR="00206264" w:rsidRPr="005F5CBB" w:rsidRDefault="00206264" w:rsidP="005F5CBB">
            <w:pPr>
              <w:ind w:right="-5"/>
            </w:pPr>
            <w:r>
              <w:t>3</w:t>
            </w:r>
            <w:r w:rsidRPr="005F5CBB">
              <w:t>.1.</w:t>
            </w:r>
          </w:p>
        </w:tc>
        <w:tc>
          <w:tcPr>
            <w:tcW w:w="2755" w:type="dxa"/>
            <w:vAlign w:val="center"/>
          </w:tcPr>
          <w:p w:rsidR="00206264" w:rsidRPr="005F5CBB" w:rsidRDefault="00206264" w:rsidP="00495D28">
            <w:pPr>
              <w:ind w:right="-5"/>
              <w:rPr>
                <w:rFonts w:eastAsia="Calibri"/>
              </w:rPr>
            </w:pPr>
            <w:r w:rsidRPr="005F5CBB">
              <w:rPr>
                <w:rFonts w:eastAsia="Calibri"/>
              </w:rPr>
              <w:t>Размещение в СМИ информации об эк</w:t>
            </w:r>
            <w:r>
              <w:rPr>
                <w:rFonts w:eastAsia="Calibri"/>
              </w:rPr>
              <w:t>ологических проблемах, проведен</w:t>
            </w:r>
            <w:r w:rsidRPr="005F5CBB">
              <w:rPr>
                <w:rFonts w:eastAsia="Calibri"/>
              </w:rPr>
              <w:t xml:space="preserve">ных </w:t>
            </w:r>
            <w:r w:rsidRPr="005F5CBB">
              <w:rPr>
                <w:rFonts w:eastAsia="Calibri"/>
              </w:rPr>
              <w:lastRenderedPageBreak/>
              <w:t>мероприятиях, акциях, пресс-релизов, информации по вопросам природопользования и охраны окружающей среды для предприяти</w:t>
            </w:r>
            <w:r>
              <w:rPr>
                <w:rFonts w:eastAsia="Calibri"/>
              </w:rPr>
              <w:t xml:space="preserve">й и населения </w:t>
            </w:r>
          </w:p>
        </w:tc>
        <w:tc>
          <w:tcPr>
            <w:tcW w:w="2439" w:type="dxa"/>
            <w:vAlign w:val="center"/>
          </w:tcPr>
          <w:p w:rsidR="00206264" w:rsidRPr="005F5CBB" w:rsidRDefault="00206264" w:rsidP="005F5CBB">
            <w:pPr>
              <w:ind w:right="-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В</w:t>
            </w:r>
            <w:r w:rsidRPr="005F5CBB">
              <w:rPr>
                <w:rFonts w:eastAsia="Calibri"/>
              </w:rPr>
              <w:t xml:space="preserve"> течение года</w:t>
            </w:r>
          </w:p>
        </w:tc>
        <w:tc>
          <w:tcPr>
            <w:tcW w:w="2395" w:type="dxa"/>
            <w:vAlign w:val="center"/>
          </w:tcPr>
          <w:p w:rsidR="00206264" w:rsidRPr="005F5CBB" w:rsidRDefault="00206264" w:rsidP="005F5CBB">
            <w:pPr>
              <w:ind w:right="-5"/>
              <w:jc w:val="center"/>
              <w:rPr>
                <w:rFonts w:eastAsia="Calibri"/>
              </w:rPr>
            </w:pPr>
            <w:r w:rsidRPr="005F5CBB">
              <w:rPr>
                <w:rFonts w:eastAsia="Calibri"/>
              </w:rPr>
              <w:t>Сосногорский комитет по охране окружающей среды Минприроды Республики Коми</w:t>
            </w:r>
          </w:p>
          <w:p w:rsidR="00206264" w:rsidRPr="005F5CBB" w:rsidRDefault="00206264" w:rsidP="005F5CBB">
            <w:pPr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2736" w:type="dxa"/>
            <w:vAlign w:val="center"/>
          </w:tcPr>
          <w:p w:rsidR="00206264" w:rsidRPr="00DA33CC" w:rsidRDefault="00206264" w:rsidP="00A71BF5">
            <w:pPr>
              <w:ind w:right="-5"/>
              <w:rPr>
                <w:rFonts w:eastAsia="Calibri"/>
                <w:highlight w:val="yellow"/>
              </w:rPr>
            </w:pPr>
            <w:r w:rsidRPr="00A71BF5">
              <w:rPr>
                <w:rFonts w:eastAsia="Calibri"/>
              </w:rPr>
              <w:lastRenderedPageBreak/>
              <w:t>Размещение информации в газете «Заря Тимана» не менее 4 статей.</w:t>
            </w:r>
          </w:p>
        </w:tc>
        <w:tc>
          <w:tcPr>
            <w:tcW w:w="2894" w:type="dxa"/>
          </w:tcPr>
          <w:p w:rsidR="00206264" w:rsidRDefault="00853163" w:rsidP="00A71BF5">
            <w:pPr>
              <w:ind w:right="-5"/>
              <w:rPr>
                <w:rFonts w:eastAsia="Calibri"/>
              </w:rPr>
            </w:pPr>
            <w:r>
              <w:rPr>
                <w:rFonts w:eastAsia="Calibri"/>
              </w:rPr>
              <w:t xml:space="preserve">По состоянию на 01.07.2016 в газете «Заря Тимана» опубликовано 5 статей об экологических проблемах, проведенных </w:t>
            </w:r>
            <w:r>
              <w:rPr>
                <w:rFonts w:eastAsia="Calibri"/>
              </w:rPr>
              <w:lastRenderedPageBreak/>
              <w:t xml:space="preserve">мероприятиях, акциях, пресс-релизов. </w:t>
            </w:r>
          </w:p>
          <w:p w:rsidR="00853163" w:rsidRPr="00A71BF5" w:rsidRDefault="00853163" w:rsidP="00853163">
            <w:pPr>
              <w:ind w:right="-5"/>
              <w:rPr>
                <w:rFonts w:eastAsia="Calibri"/>
              </w:rPr>
            </w:pPr>
            <w:r>
              <w:rPr>
                <w:rFonts w:eastAsia="Calibri"/>
              </w:rPr>
              <w:t>Информация также размещается на официальном интернет-сайте муниципального образования муниципального района «Сосногорск».</w:t>
            </w:r>
          </w:p>
        </w:tc>
        <w:tc>
          <w:tcPr>
            <w:tcW w:w="1751" w:type="dxa"/>
          </w:tcPr>
          <w:p w:rsidR="00206264" w:rsidRPr="00A71BF5" w:rsidRDefault="00206264" w:rsidP="00A71BF5">
            <w:pPr>
              <w:ind w:right="-5"/>
              <w:rPr>
                <w:rFonts w:eastAsia="Calibri"/>
              </w:rPr>
            </w:pPr>
          </w:p>
        </w:tc>
      </w:tr>
      <w:tr w:rsidR="002071B2" w:rsidRPr="00786B37" w:rsidTr="002071B2">
        <w:tc>
          <w:tcPr>
            <w:tcW w:w="15670" w:type="dxa"/>
            <w:gridSpan w:val="7"/>
            <w:shd w:val="clear" w:color="auto" w:fill="B2A1C7"/>
            <w:vAlign w:val="center"/>
          </w:tcPr>
          <w:p w:rsidR="002071B2" w:rsidRPr="00D24375" w:rsidRDefault="002071B2" w:rsidP="002071B2">
            <w:pPr>
              <w:numPr>
                <w:ilvl w:val="0"/>
                <w:numId w:val="37"/>
              </w:numPr>
              <w:ind w:right="-5"/>
              <w:jc w:val="center"/>
              <w:rPr>
                <w:b/>
              </w:rPr>
            </w:pPr>
            <w:r w:rsidRPr="00D24375">
              <w:rPr>
                <w:b/>
              </w:rPr>
              <w:lastRenderedPageBreak/>
              <w:t>Развитие системы экологического образования и воспитания подрастающего поколения</w:t>
            </w:r>
          </w:p>
        </w:tc>
      </w:tr>
      <w:tr w:rsidR="002D49C3" w:rsidRPr="00786B37" w:rsidTr="008D4B9F">
        <w:tc>
          <w:tcPr>
            <w:tcW w:w="700" w:type="dxa"/>
            <w:vAlign w:val="center"/>
          </w:tcPr>
          <w:p w:rsidR="00206264" w:rsidRPr="005F5CBB" w:rsidRDefault="00206264" w:rsidP="005F5CBB">
            <w:pPr>
              <w:ind w:right="-5"/>
            </w:pPr>
            <w:r>
              <w:t>4.1.</w:t>
            </w:r>
          </w:p>
        </w:tc>
        <w:tc>
          <w:tcPr>
            <w:tcW w:w="2755" w:type="dxa"/>
            <w:vAlign w:val="center"/>
          </w:tcPr>
          <w:p w:rsidR="00206264" w:rsidRPr="005F5CBB" w:rsidRDefault="00206264" w:rsidP="00495D28">
            <w:pPr>
              <w:ind w:right="-5"/>
              <w:rPr>
                <w:rFonts w:eastAsia="Calibri"/>
              </w:rPr>
            </w:pPr>
            <w:r>
              <w:rPr>
                <w:rFonts w:eastAsia="Calibri"/>
              </w:rPr>
              <w:t>Организация и проведение экологической акции «Марш парков»</w:t>
            </w:r>
          </w:p>
        </w:tc>
        <w:tc>
          <w:tcPr>
            <w:tcW w:w="2439" w:type="dxa"/>
            <w:vAlign w:val="center"/>
          </w:tcPr>
          <w:p w:rsidR="00206264" w:rsidRDefault="00206264" w:rsidP="005F5CBB">
            <w:pPr>
              <w:ind w:right="-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Май-август</w:t>
            </w:r>
          </w:p>
        </w:tc>
        <w:tc>
          <w:tcPr>
            <w:tcW w:w="2395" w:type="dxa"/>
            <w:vAlign w:val="center"/>
          </w:tcPr>
          <w:p w:rsidR="00206264" w:rsidRPr="005F5CBB" w:rsidRDefault="00206264" w:rsidP="0038046C">
            <w:pPr>
              <w:ind w:right="-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Управление образования </w:t>
            </w:r>
          </w:p>
        </w:tc>
        <w:tc>
          <w:tcPr>
            <w:tcW w:w="2736" w:type="dxa"/>
            <w:vAlign w:val="center"/>
          </w:tcPr>
          <w:p w:rsidR="00206264" w:rsidRDefault="00206264" w:rsidP="005F5CBB">
            <w:pPr>
              <w:ind w:right="-5"/>
              <w:rPr>
                <w:rFonts w:eastAsia="Calibri"/>
              </w:rPr>
            </w:pPr>
            <w:r>
              <w:rPr>
                <w:rFonts w:eastAsia="Calibri"/>
              </w:rPr>
              <w:t>Проведение классных часов, бесед, уроков, викторин, игр, инструктажей и т.п. в рамках акции согласно утвержденному плану.</w:t>
            </w:r>
          </w:p>
        </w:tc>
        <w:tc>
          <w:tcPr>
            <w:tcW w:w="2894" w:type="dxa"/>
          </w:tcPr>
          <w:p w:rsidR="00AF75C6" w:rsidRPr="00404B54" w:rsidRDefault="00AF75C6" w:rsidP="00AF75C6">
            <w:pPr>
              <w:ind w:right="-5"/>
            </w:pPr>
            <w:r w:rsidRPr="00404B54">
              <w:t>С 15 по 31 мая во всех образовательных организациях проведение дней экологии (классные часы, беседы, экологически ориентированные уроки, викторины, выставки, экологические игры; мероприятия, связанные со здоровым образом жизни, воспитывающие патриотизм и любовь к малой родине через внимание к родной природе; знакомство с особо охраняемыми природными территориями, Красной книгой Республики Коми, просмотр видеороликов об особо охраняемых природных территориях; экологические постановки, спектакли, концерты) – охват 4</w:t>
            </w:r>
            <w:r>
              <w:t xml:space="preserve"> </w:t>
            </w:r>
            <w:r>
              <w:rPr>
                <w:vanish/>
              </w:rPr>
              <w:t>ЫПОЛНЯЕТСЯтакже размещается на официальном интернет-сайте муниципального образования муниципального райлна "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 w:rsidR="00E23A27">
              <w:t>871 учащих</w:t>
            </w:r>
            <w:r w:rsidRPr="00404B54">
              <w:t>ся.</w:t>
            </w:r>
          </w:p>
          <w:p w:rsidR="00E23A27" w:rsidRPr="00683575" w:rsidRDefault="00AF75C6" w:rsidP="00AF75C6">
            <w:pPr>
              <w:ind w:right="-5"/>
            </w:pPr>
            <w:r w:rsidRPr="00404B54">
              <w:lastRenderedPageBreak/>
              <w:t xml:space="preserve">14 мая 2016 г. -  муниципальный слёт юных экологов, посвященный 95-летию образования Республики Коми. Охват </w:t>
            </w:r>
            <w:r w:rsidR="00E23A27">
              <w:t>–</w:t>
            </w:r>
            <w:r w:rsidRPr="00404B54">
              <w:t xml:space="preserve"> 69</w:t>
            </w:r>
            <w:r w:rsidRPr="00404B54">
              <w:rPr>
                <w:b/>
              </w:rPr>
              <w:t xml:space="preserve"> </w:t>
            </w:r>
            <w:r w:rsidRPr="00404B54">
              <w:t>учащихся 3-10 классов из 10 образовательных организаций муниципального района «Сосногорск».</w:t>
            </w:r>
          </w:p>
        </w:tc>
        <w:tc>
          <w:tcPr>
            <w:tcW w:w="1751" w:type="dxa"/>
          </w:tcPr>
          <w:p w:rsidR="00206264" w:rsidRDefault="00206264" w:rsidP="005F5CBB">
            <w:pPr>
              <w:ind w:right="-5"/>
              <w:rPr>
                <w:rFonts w:eastAsia="Calibri"/>
              </w:rPr>
            </w:pPr>
          </w:p>
        </w:tc>
      </w:tr>
      <w:tr w:rsidR="002071B2" w:rsidRPr="00786B37" w:rsidTr="002071B2">
        <w:tc>
          <w:tcPr>
            <w:tcW w:w="15670" w:type="dxa"/>
            <w:gridSpan w:val="7"/>
            <w:shd w:val="clear" w:color="auto" w:fill="B2A1C7"/>
          </w:tcPr>
          <w:p w:rsidR="002071B2" w:rsidRPr="00786B37" w:rsidRDefault="002071B2" w:rsidP="002071B2">
            <w:pPr>
              <w:pStyle w:val="a7"/>
              <w:numPr>
                <w:ilvl w:val="0"/>
                <w:numId w:val="37"/>
              </w:numPr>
              <w:contextualSpacing/>
              <w:jc w:val="center"/>
              <w:rPr>
                <w:b/>
              </w:rPr>
            </w:pPr>
            <w:r w:rsidRPr="00786B37">
              <w:rPr>
                <w:b/>
              </w:rPr>
              <w:lastRenderedPageBreak/>
              <w:t>Организация и осуществление экологического контроля объектов производственного и социального значения на территории района</w:t>
            </w:r>
          </w:p>
        </w:tc>
      </w:tr>
      <w:tr w:rsidR="002D49C3" w:rsidRPr="00786B37" w:rsidTr="008D4B9F">
        <w:tc>
          <w:tcPr>
            <w:tcW w:w="700" w:type="dxa"/>
            <w:vAlign w:val="center"/>
          </w:tcPr>
          <w:p w:rsidR="00206264" w:rsidRPr="005F5CBB" w:rsidRDefault="00206264" w:rsidP="005F5CBB">
            <w:pPr>
              <w:ind w:right="-5"/>
            </w:pPr>
            <w:r>
              <w:t>5</w:t>
            </w:r>
            <w:r w:rsidRPr="005F5CBB">
              <w:t>.1.</w:t>
            </w:r>
          </w:p>
        </w:tc>
        <w:tc>
          <w:tcPr>
            <w:tcW w:w="2755" w:type="dxa"/>
            <w:vAlign w:val="center"/>
          </w:tcPr>
          <w:p w:rsidR="00206264" w:rsidRPr="005F5CBB" w:rsidRDefault="00206264" w:rsidP="005F5CBB">
            <w:pPr>
              <w:ind w:right="-5"/>
              <w:rPr>
                <w:rFonts w:eastAsia="Calibri"/>
              </w:rPr>
            </w:pPr>
            <w:r w:rsidRPr="005F5CBB">
              <w:rPr>
                <w:rFonts w:eastAsia="Calibri"/>
              </w:rPr>
              <w:t xml:space="preserve">Проведение проверок при осуществлении регионального государственного контроля (надзора) за соблюдением законодательства о природопользовании и ООС на территории МО МР «Сосногорск» </w:t>
            </w:r>
          </w:p>
        </w:tc>
        <w:tc>
          <w:tcPr>
            <w:tcW w:w="2439" w:type="dxa"/>
            <w:vAlign w:val="center"/>
          </w:tcPr>
          <w:p w:rsidR="00206264" w:rsidRPr="005F5CBB" w:rsidRDefault="00206264" w:rsidP="005F5CBB">
            <w:pPr>
              <w:ind w:right="-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Pr="005F5CBB">
              <w:rPr>
                <w:rFonts w:eastAsia="Calibri"/>
              </w:rPr>
              <w:t xml:space="preserve"> соответствии с ежегодным планом проверок</w:t>
            </w:r>
          </w:p>
        </w:tc>
        <w:tc>
          <w:tcPr>
            <w:tcW w:w="2395" w:type="dxa"/>
            <w:vAlign w:val="center"/>
          </w:tcPr>
          <w:p w:rsidR="00206264" w:rsidRPr="006347B5" w:rsidRDefault="00206264" w:rsidP="005F5CBB">
            <w:pPr>
              <w:ind w:right="-5"/>
              <w:jc w:val="center"/>
              <w:rPr>
                <w:rFonts w:eastAsia="Calibri"/>
              </w:rPr>
            </w:pPr>
            <w:r w:rsidRPr="006347B5">
              <w:rPr>
                <w:rFonts w:eastAsia="Calibri"/>
              </w:rPr>
              <w:t>Сосногорский комитет по охране окружающей среды Минприроды Республики Коми</w:t>
            </w:r>
          </w:p>
          <w:p w:rsidR="00206264" w:rsidRPr="006347B5" w:rsidRDefault="00206264" w:rsidP="005F5CBB">
            <w:pPr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2736" w:type="dxa"/>
            <w:vAlign w:val="center"/>
          </w:tcPr>
          <w:p w:rsidR="00206264" w:rsidRPr="006347B5" w:rsidRDefault="00206264" w:rsidP="00791421">
            <w:pPr>
              <w:ind w:right="-5"/>
              <w:rPr>
                <w:rFonts w:eastAsia="Calibri"/>
              </w:rPr>
            </w:pPr>
            <w:r w:rsidRPr="006347B5">
              <w:rPr>
                <w:rFonts w:eastAsia="Calibri"/>
              </w:rPr>
              <w:t>Проведение не менее 26 проверок.</w:t>
            </w:r>
          </w:p>
        </w:tc>
        <w:tc>
          <w:tcPr>
            <w:tcW w:w="2894" w:type="dxa"/>
          </w:tcPr>
          <w:p w:rsidR="005234F5" w:rsidRDefault="005234F5" w:rsidP="005234F5">
            <w:pPr>
              <w:ind w:right="-5"/>
              <w:rPr>
                <w:rFonts w:eastAsia="Calibri"/>
              </w:rPr>
            </w:pPr>
            <w:r>
              <w:rPr>
                <w:rFonts w:eastAsia="Calibri"/>
              </w:rPr>
              <w:t>1.В течение первого полугодия года проведено 12 плановых и внеплановых проверок в рамках государственного экологического контроля.</w:t>
            </w:r>
          </w:p>
          <w:p w:rsidR="005234F5" w:rsidRDefault="005234F5" w:rsidP="005234F5">
            <w:pPr>
              <w:ind w:right="-5"/>
              <w:rPr>
                <w:rFonts w:eastAsia="Calibri"/>
              </w:rPr>
            </w:pPr>
            <w:r>
              <w:rPr>
                <w:rFonts w:eastAsia="Calibri"/>
              </w:rPr>
              <w:t>2.Проведено 3 проверки в рамках государственного геологического контроля.</w:t>
            </w:r>
          </w:p>
          <w:p w:rsidR="005234F5" w:rsidRPr="006347B5" w:rsidRDefault="005234F5" w:rsidP="005234F5">
            <w:pPr>
              <w:ind w:right="-5"/>
              <w:rPr>
                <w:rFonts w:eastAsia="Calibri"/>
              </w:rPr>
            </w:pPr>
            <w:r>
              <w:rPr>
                <w:rFonts w:eastAsia="Calibri"/>
              </w:rPr>
              <w:t>Наложено штрафов на общую сумму 449 тыс. руб.</w:t>
            </w:r>
          </w:p>
        </w:tc>
        <w:tc>
          <w:tcPr>
            <w:tcW w:w="1751" w:type="dxa"/>
          </w:tcPr>
          <w:p w:rsidR="00206264" w:rsidRPr="006347B5" w:rsidRDefault="00206264" w:rsidP="00791421">
            <w:pPr>
              <w:ind w:right="-5"/>
              <w:rPr>
                <w:rFonts w:eastAsia="Calibri"/>
              </w:rPr>
            </w:pPr>
          </w:p>
        </w:tc>
      </w:tr>
      <w:tr w:rsidR="002071B2" w:rsidRPr="00786B37" w:rsidTr="002071B2">
        <w:tc>
          <w:tcPr>
            <w:tcW w:w="15670" w:type="dxa"/>
            <w:gridSpan w:val="7"/>
            <w:shd w:val="clear" w:color="auto" w:fill="B2A1C7"/>
          </w:tcPr>
          <w:p w:rsidR="002071B2" w:rsidRPr="00786B37" w:rsidRDefault="002071B2" w:rsidP="002071B2">
            <w:pPr>
              <w:pStyle w:val="a7"/>
              <w:numPr>
                <w:ilvl w:val="0"/>
                <w:numId w:val="37"/>
              </w:numPr>
              <w:contextualSpacing/>
              <w:jc w:val="center"/>
              <w:rPr>
                <w:b/>
              </w:rPr>
            </w:pPr>
            <w:r w:rsidRPr="00786B37">
              <w:rPr>
                <w:b/>
              </w:rPr>
              <w:t>Повышение эффективности реагирования на чрезвычайные ситуации природного и техногенного характера</w:t>
            </w:r>
          </w:p>
        </w:tc>
      </w:tr>
      <w:tr w:rsidR="002D49C3" w:rsidRPr="00786B37" w:rsidTr="008D4B9F">
        <w:tc>
          <w:tcPr>
            <w:tcW w:w="700" w:type="dxa"/>
            <w:vAlign w:val="center"/>
          </w:tcPr>
          <w:p w:rsidR="00206264" w:rsidRPr="007D6166" w:rsidRDefault="00206264" w:rsidP="00BD3184">
            <w:pPr>
              <w:ind w:right="-5"/>
            </w:pPr>
            <w:r>
              <w:t>6</w:t>
            </w:r>
            <w:r w:rsidRPr="007D6166">
              <w:t>.1.</w:t>
            </w:r>
          </w:p>
        </w:tc>
        <w:tc>
          <w:tcPr>
            <w:tcW w:w="2755" w:type="dxa"/>
            <w:vAlign w:val="center"/>
          </w:tcPr>
          <w:p w:rsidR="00206264" w:rsidRPr="007D6166" w:rsidRDefault="00206264" w:rsidP="00BD3184">
            <w:pPr>
              <w:suppressAutoHyphens/>
              <w:ind w:right="-5"/>
            </w:pPr>
            <w:r w:rsidRPr="007D6166">
              <w:t xml:space="preserve">Предупреждение и ликвидация последствий чрезвычайных ситуаций </w:t>
            </w:r>
          </w:p>
        </w:tc>
        <w:tc>
          <w:tcPr>
            <w:tcW w:w="2439" w:type="dxa"/>
            <w:vAlign w:val="center"/>
          </w:tcPr>
          <w:p w:rsidR="00206264" w:rsidRPr="007D6166" w:rsidRDefault="00206264" w:rsidP="005E76FF">
            <w:pPr>
              <w:ind w:right="-5"/>
              <w:jc w:val="center"/>
            </w:pPr>
            <w:r w:rsidRPr="007D6166">
              <w:rPr>
                <w:rFonts w:eastAsia="Calibri"/>
              </w:rPr>
              <w:t>Ежеквартально</w:t>
            </w:r>
          </w:p>
        </w:tc>
        <w:tc>
          <w:tcPr>
            <w:tcW w:w="2395" w:type="dxa"/>
            <w:vAlign w:val="center"/>
          </w:tcPr>
          <w:p w:rsidR="00206264" w:rsidRPr="007D6166" w:rsidRDefault="00206264" w:rsidP="007D6166">
            <w:pPr>
              <w:suppressAutoHyphens/>
              <w:ind w:right="-5"/>
              <w:jc w:val="center"/>
            </w:pPr>
          </w:p>
          <w:p w:rsidR="00206264" w:rsidRPr="007D6166" w:rsidRDefault="00206264" w:rsidP="007D6166">
            <w:pPr>
              <w:suppressAutoHyphens/>
              <w:ind w:right="-5"/>
              <w:jc w:val="center"/>
            </w:pPr>
            <w:r w:rsidRPr="007D6166">
              <w:t>МКУ «Управление по делам ГО и ЧС</w:t>
            </w:r>
            <w:r>
              <w:t>»</w:t>
            </w:r>
          </w:p>
          <w:p w:rsidR="00206264" w:rsidRPr="007D6166" w:rsidRDefault="00206264" w:rsidP="007D6166">
            <w:pPr>
              <w:ind w:right="-5"/>
              <w:jc w:val="center"/>
            </w:pPr>
          </w:p>
        </w:tc>
        <w:tc>
          <w:tcPr>
            <w:tcW w:w="2736" w:type="dxa"/>
            <w:vAlign w:val="center"/>
          </w:tcPr>
          <w:p w:rsidR="00206264" w:rsidRPr="007D6166" w:rsidRDefault="00206264" w:rsidP="007D6166">
            <w:pPr>
              <w:ind w:right="-5"/>
              <w:rPr>
                <w:rFonts w:eastAsia="Calibri"/>
              </w:rPr>
            </w:pPr>
            <w:r w:rsidRPr="007D6166">
              <w:rPr>
                <w:rFonts w:eastAsia="Calibri"/>
              </w:rPr>
              <w:t>Ежеквартальное проведение заседаний Комиссии МР «Сосногорск» по предупреждению и ликвидации ЧС.</w:t>
            </w:r>
          </w:p>
        </w:tc>
        <w:tc>
          <w:tcPr>
            <w:tcW w:w="2894" w:type="dxa"/>
          </w:tcPr>
          <w:p w:rsidR="0024273D" w:rsidRPr="007D6166" w:rsidRDefault="0024273D" w:rsidP="007D6166">
            <w:pPr>
              <w:ind w:right="-5"/>
              <w:rPr>
                <w:rFonts w:eastAsia="Calibri"/>
              </w:rPr>
            </w:pPr>
            <w:r>
              <w:rPr>
                <w:rFonts w:eastAsia="Calibri"/>
              </w:rPr>
              <w:t xml:space="preserve">За первое полугодие 2016 года проведено 4 заседания Комиссии МР «Сосногорск» по предупреждению и ликвидации чрезвычайных ситуаций и обеспечению пожарной безопасности, рассмотрено 7 вопросов обеспечения </w:t>
            </w:r>
            <w:r>
              <w:rPr>
                <w:rFonts w:eastAsia="Calibri"/>
              </w:rPr>
              <w:lastRenderedPageBreak/>
              <w:t>безопасности жизнедеятельности населения.</w:t>
            </w:r>
          </w:p>
        </w:tc>
        <w:tc>
          <w:tcPr>
            <w:tcW w:w="1751" w:type="dxa"/>
          </w:tcPr>
          <w:p w:rsidR="00206264" w:rsidRPr="007D6166" w:rsidRDefault="00206264" w:rsidP="007D6166">
            <w:pPr>
              <w:ind w:right="-5"/>
              <w:rPr>
                <w:rFonts w:eastAsia="Calibri"/>
              </w:rPr>
            </w:pPr>
          </w:p>
        </w:tc>
      </w:tr>
      <w:tr w:rsidR="002D49C3" w:rsidRPr="00786B37" w:rsidTr="008D4B9F">
        <w:tc>
          <w:tcPr>
            <w:tcW w:w="700" w:type="dxa"/>
            <w:vAlign w:val="center"/>
          </w:tcPr>
          <w:p w:rsidR="00206264" w:rsidRPr="009C1EFF" w:rsidRDefault="00206264" w:rsidP="00BD3184">
            <w:pPr>
              <w:ind w:right="-5"/>
            </w:pPr>
            <w:r>
              <w:lastRenderedPageBreak/>
              <w:t>6</w:t>
            </w:r>
            <w:r w:rsidRPr="009C1EFF">
              <w:t>.2.</w:t>
            </w:r>
          </w:p>
        </w:tc>
        <w:tc>
          <w:tcPr>
            <w:tcW w:w="2755" w:type="dxa"/>
            <w:vAlign w:val="center"/>
          </w:tcPr>
          <w:p w:rsidR="00206264" w:rsidRPr="00786B37" w:rsidRDefault="00206264" w:rsidP="00BD3184">
            <w:pPr>
              <w:ind w:right="-5"/>
            </w:pPr>
            <w:r w:rsidRPr="00786B37">
              <w:t>Мероприятия по подготовке населения в области гражданской обороны и защиты от чрезвычайных ситуаций (смотры-конкурсы УМБ)</w:t>
            </w:r>
          </w:p>
        </w:tc>
        <w:tc>
          <w:tcPr>
            <w:tcW w:w="2439" w:type="dxa"/>
            <w:vAlign w:val="center"/>
          </w:tcPr>
          <w:p w:rsidR="00206264" w:rsidRPr="00786B37" w:rsidRDefault="00206264" w:rsidP="00BD3184">
            <w:pPr>
              <w:ind w:right="-5"/>
              <w:jc w:val="center"/>
            </w:pPr>
            <w:r w:rsidRPr="00786B37">
              <w:t>В течение года</w:t>
            </w:r>
          </w:p>
        </w:tc>
        <w:tc>
          <w:tcPr>
            <w:tcW w:w="2395" w:type="dxa"/>
            <w:vAlign w:val="center"/>
          </w:tcPr>
          <w:p w:rsidR="00206264" w:rsidRPr="007D6166" w:rsidRDefault="00206264" w:rsidP="006D44D0">
            <w:pPr>
              <w:suppressAutoHyphens/>
              <w:ind w:right="-5"/>
              <w:jc w:val="center"/>
            </w:pPr>
          </w:p>
          <w:p w:rsidR="00206264" w:rsidRPr="007D6166" w:rsidRDefault="00206264" w:rsidP="006D44D0">
            <w:pPr>
              <w:suppressAutoHyphens/>
              <w:ind w:right="-5"/>
              <w:jc w:val="center"/>
            </w:pPr>
            <w:r w:rsidRPr="007D6166">
              <w:t>МКУ «Управление по делам ГО и ЧС</w:t>
            </w:r>
            <w:r>
              <w:t>»</w:t>
            </w:r>
          </w:p>
          <w:p w:rsidR="00206264" w:rsidRPr="00786B37" w:rsidRDefault="00206264" w:rsidP="00BD3184">
            <w:pPr>
              <w:ind w:right="-5"/>
              <w:jc w:val="center"/>
            </w:pPr>
          </w:p>
        </w:tc>
        <w:tc>
          <w:tcPr>
            <w:tcW w:w="2736" w:type="dxa"/>
            <w:vAlign w:val="center"/>
          </w:tcPr>
          <w:p w:rsidR="00206264" w:rsidRPr="00F04125" w:rsidRDefault="00206264" w:rsidP="00BD3184">
            <w:pPr>
              <w:ind w:right="-5"/>
              <w:rPr>
                <w:rFonts w:eastAsia="Calibri"/>
              </w:rPr>
            </w:pPr>
            <w:r w:rsidRPr="00F04125">
              <w:rPr>
                <w:rFonts w:eastAsia="Calibri"/>
              </w:rPr>
              <w:t xml:space="preserve">1.Проведение смотров-конкурсов: </w:t>
            </w:r>
          </w:p>
          <w:p w:rsidR="00206264" w:rsidRPr="00F04125" w:rsidRDefault="00206264" w:rsidP="00BD3184">
            <w:pPr>
              <w:ind w:right="-5"/>
              <w:rPr>
                <w:rFonts w:eastAsia="Calibri"/>
              </w:rPr>
            </w:pPr>
            <w:r w:rsidRPr="00F04125">
              <w:rPr>
                <w:rFonts w:eastAsia="Calibri"/>
              </w:rPr>
              <w:t xml:space="preserve">- на лучшую учебно-материальную базу (УМБ) ГО организаций; </w:t>
            </w:r>
          </w:p>
          <w:p w:rsidR="00206264" w:rsidRPr="00F04125" w:rsidRDefault="00206264" w:rsidP="00BD3184">
            <w:pPr>
              <w:ind w:right="-5"/>
              <w:rPr>
                <w:rFonts w:eastAsia="Calibri"/>
              </w:rPr>
            </w:pPr>
            <w:r w:rsidRPr="00F04125">
              <w:rPr>
                <w:rFonts w:eastAsia="Calibri"/>
              </w:rPr>
              <w:t xml:space="preserve">- на лучший консультационный пункт (КП); </w:t>
            </w:r>
          </w:p>
          <w:p w:rsidR="00206264" w:rsidRPr="00F04125" w:rsidRDefault="00206264" w:rsidP="00BD3184">
            <w:pPr>
              <w:ind w:right="-5"/>
              <w:rPr>
                <w:rFonts w:eastAsia="Calibri"/>
              </w:rPr>
            </w:pPr>
            <w:r w:rsidRPr="00F04125">
              <w:rPr>
                <w:rFonts w:eastAsia="Calibri"/>
              </w:rPr>
              <w:t>- на лучший кабинет ОБЖ и уголок ГО учебных заведений.</w:t>
            </w:r>
          </w:p>
          <w:p w:rsidR="00206264" w:rsidRPr="00786B37" w:rsidRDefault="00206264" w:rsidP="00BD3184">
            <w:pPr>
              <w:ind w:right="-5"/>
            </w:pPr>
            <w:r w:rsidRPr="00F04125">
              <w:rPr>
                <w:rFonts w:eastAsia="Calibri"/>
              </w:rPr>
              <w:t>2.Проведение учений, тренировок (не менее 12 в год) в организациях, учреждениях, предприятиях.</w:t>
            </w:r>
          </w:p>
        </w:tc>
        <w:tc>
          <w:tcPr>
            <w:tcW w:w="2894" w:type="dxa"/>
          </w:tcPr>
          <w:p w:rsidR="00661AF9" w:rsidRDefault="00661AF9" w:rsidP="00661AF9">
            <w:pPr>
              <w:ind w:right="-5"/>
              <w:rPr>
                <w:rFonts w:eastAsia="Calibri"/>
              </w:rPr>
            </w:pPr>
            <w:r w:rsidRPr="00EE06C2">
              <w:rPr>
                <w:rFonts w:eastAsia="Calibri"/>
              </w:rPr>
              <w:t>1.</w:t>
            </w:r>
            <w:r>
              <w:rPr>
                <w:rFonts w:eastAsia="Calibri"/>
              </w:rPr>
              <w:t>Проведение смотров-конкурсов запланировано на 2 полугодие 2016 года;</w:t>
            </w:r>
          </w:p>
          <w:p w:rsidR="00661AF9" w:rsidRDefault="00661AF9" w:rsidP="00661AF9">
            <w:pPr>
              <w:ind w:right="-5"/>
              <w:rPr>
                <w:rFonts w:eastAsia="Calibri"/>
              </w:rPr>
            </w:pPr>
            <w:r w:rsidRPr="00EE06C2">
              <w:rPr>
                <w:rFonts w:eastAsia="Calibri"/>
              </w:rPr>
              <w:t>2.Проведено</w:t>
            </w:r>
            <w:r>
              <w:rPr>
                <w:rFonts w:eastAsia="Calibri"/>
              </w:rPr>
              <w:t>:</w:t>
            </w:r>
          </w:p>
          <w:p w:rsidR="00661AF9" w:rsidRDefault="00661AF9" w:rsidP="00661AF9">
            <w:pPr>
              <w:ind w:right="-5"/>
              <w:rPr>
                <w:rFonts w:eastAsia="Calibri"/>
              </w:rPr>
            </w:pPr>
            <w:r>
              <w:rPr>
                <w:rFonts w:eastAsia="Calibri"/>
              </w:rPr>
              <w:t>- 2 тактико-специальных учений;</w:t>
            </w:r>
          </w:p>
          <w:p w:rsidR="00661AF9" w:rsidRDefault="00661AF9" w:rsidP="00661AF9">
            <w:pPr>
              <w:ind w:right="-5"/>
              <w:rPr>
                <w:rFonts w:eastAsia="Calibri"/>
              </w:rPr>
            </w:pPr>
            <w:r>
              <w:rPr>
                <w:rFonts w:eastAsia="Calibri"/>
              </w:rPr>
              <w:t>- 1 объектовая тренировка;</w:t>
            </w:r>
          </w:p>
          <w:p w:rsidR="00661AF9" w:rsidRPr="00F04125" w:rsidRDefault="00661AF9" w:rsidP="00661AF9">
            <w:pPr>
              <w:ind w:right="-5"/>
              <w:rPr>
                <w:rFonts w:eastAsia="Calibri"/>
              </w:rPr>
            </w:pPr>
            <w:r>
              <w:rPr>
                <w:rFonts w:eastAsia="Calibri"/>
              </w:rPr>
              <w:t>- 3 командно-штабные тренировки.</w:t>
            </w:r>
          </w:p>
        </w:tc>
        <w:tc>
          <w:tcPr>
            <w:tcW w:w="1751" w:type="dxa"/>
          </w:tcPr>
          <w:p w:rsidR="00206264" w:rsidRPr="00F04125" w:rsidRDefault="00206264" w:rsidP="00BD3184">
            <w:pPr>
              <w:ind w:right="-5"/>
              <w:rPr>
                <w:rFonts w:eastAsia="Calibri"/>
              </w:rPr>
            </w:pPr>
          </w:p>
        </w:tc>
      </w:tr>
      <w:tr w:rsidR="002D49C3" w:rsidRPr="00786B37" w:rsidTr="008D4B9F">
        <w:tc>
          <w:tcPr>
            <w:tcW w:w="700" w:type="dxa"/>
            <w:vAlign w:val="center"/>
          </w:tcPr>
          <w:p w:rsidR="00206264" w:rsidRPr="009C1EFF" w:rsidRDefault="00206264" w:rsidP="00BD3184">
            <w:pPr>
              <w:ind w:right="-5"/>
            </w:pPr>
            <w:r>
              <w:t>6</w:t>
            </w:r>
            <w:r w:rsidRPr="009C1EFF">
              <w:t>.3.</w:t>
            </w:r>
          </w:p>
        </w:tc>
        <w:tc>
          <w:tcPr>
            <w:tcW w:w="2755" w:type="dxa"/>
            <w:vAlign w:val="center"/>
          </w:tcPr>
          <w:p w:rsidR="00206264" w:rsidRPr="00786B37" w:rsidRDefault="00206264" w:rsidP="00BD3184">
            <w:pPr>
              <w:ind w:right="-5"/>
            </w:pPr>
            <w:r>
              <w:t>Активизация пропагандистской работы среди населения по вопросам безопасного поведения на воде и льду. В период купального сезона проводить работу по организации мест массового отдыха у водных объектов.</w:t>
            </w:r>
          </w:p>
        </w:tc>
        <w:tc>
          <w:tcPr>
            <w:tcW w:w="2439" w:type="dxa"/>
            <w:vAlign w:val="center"/>
          </w:tcPr>
          <w:p w:rsidR="00206264" w:rsidRPr="00786B37" w:rsidRDefault="00206264" w:rsidP="00250D2A">
            <w:pPr>
              <w:ind w:right="-5"/>
              <w:jc w:val="center"/>
            </w:pPr>
            <w:r w:rsidRPr="00786B37">
              <w:t>В течение года</w:t>
            </w:r>
          </w:p>
        </w:tc>
        <w:tc>
          <w:tcPr>
            <w:tcW w:w="2395" w:type="dxa"/>
            <w:vAlign w:val="center"/>
          </w:tcPr>
          <w:p w:rsidR="00206264" w:rsidRPr="007D6166" w:rsidRDefault="00206264" w:rsidP="006D44D0">
            <w:pPr>
              <w:suppressAutoHyphens/>
              <w:ind w:right="-5"/>
              <w:jc w:val="center"/>
            </w:pPr>
          </w:p>
          <w:p w:rsidR="00206264" w:rsidRPr="007D6166" w:rsidRDefault="00206264" w:rsidP="006D44D0">
            <w:pPr>
              <w:suppressAutoHyphens/>
              <w:ind w:right="-5"/>
              <w:jc w:val="center"/>
            </w:pPr>
            <w:r w:rsidRPr="007D6166">
              <w:t>МКУ «Управление по делам ГО и ЧС</w:t>
            </w:r>
            <w:r>
              <w:t>»</w:t>
            </w:r>
          </w:p>
          <w:p w:rsidR="00206264" w:rsidRPr="00786B37" w:rsidRDefault="00206264" w:rsidP="00250D2A">
            <w:pPr>
              <w:ind w:right="-5"/>
              <w:jc w:val="center"/>
            </w:pPr>
          </w:p>
        </w:tc>
        <w:tc>
          <w:tcPr>
            <w:tcW w:w="2736" w:type="dxa"/>
            <w:vAlign w:val="center"/>
          </w:tcPr>
          <w:p w:rsidR="00206264" w:rsidRPr="006347B5" w:rsidRDefault="00206264" w:rsidP="00BD3184">
            <w:pPr>
              <w:ind w:right="-5"/>
              <w:rPr>
                <w:rFonts w:eastAsia="Calibri"/>
              </w:rPr>
            </w:pPr>
            <w:r w:rsidRPr="006347B5">
              <w:rPr>
                <w:rFonts w:eastAsia="Calibri"/>
              </w:rPr>
              <w:t xml:space="preserve">1.Проведение рейдов (не менее 15); </w:t>
            </w:r>
          </w:p>
          <w:p w:rsidR="00206264" w:rsidRDefault="00206264" w:rsidP="00BD3184">
            <w:pPr>
              <w:ind w:right="-5"/>
            </w:pPr>
            <w:r w:rsidRPr="00F04125">
              <w:rPr>
                <w:rFonts w:eastAsia="Calibri"/>
              </w:rPr>
              <w:t>2.Распространение памяток (не менее 200 шт.).</w:t>
            </w:r>
          </w:p>
        </w:tc>
        <w:tc>
          <w:tcPr>
            <w:tcW w:w="2894" w:type="dxa"/>
          </w:tcPr>
          <w:p w:rsidR="00206264" w:rsidRDefault="00D323AE" w:rsidP="00BD3184">
            <w:pPr>
              <w:ind w:right="-5"/>
              <w:rPr>
                <w:rFonts w:eastAsia="Calibri"/>
              </w:rPr>
            </w:pPr>
            <w:r>
              <w:rPr>
                <w:rFonts w:eastAsia="Calibri"/>
              </w:rPr>
              <w:t xml:space="preserve">1.В период купального сезона проводится работа по контролю мест массового отдыха у водных объектов и пожарной безопасности населения. Проведено 11 рейдов по патрулированию мест массового отдыха людей у водных объектов, в лесной зоне и садово-огороднических некоммерческих объединений в летний пожароопасных период 2016 года. </w:t>
            </w:r>
          </w:p>
          <w:p w:rsidR="00D323AE" w:rsidRPr="006347B5" w:rsidRDefault="00D323AE" w:rsidP="00D323AE">
            <w:pPr>
              <w:ind w:right="-5"/>
              <w:rPr>
                <w:rFonts w:eastAsia="Calibri"/>
              </w:rPr>
            </w:pPr>
            <w:r>
              <w:rPr>
                <w:rFonts w:eastAsia="Calibri"/>
              </w:rPr>
              <w:t xml:space="preserve">2.В ходе дворовых </w:t>
            </w:r>
            <w:r>
              <w:rPr>
                <w:rFonts w:eastAsia="Calibri"/>
              </w:rPr>
              <w:lastRenderedPageBreak/>
              <w:t>обходов распространено 540 памяток.</w:t>
            </w:r>
          </w:p>
        </w:tc>
        <w:tc>
          <w:tcPr>
            <w:tcW w:w="1751" w:type="dxa"/>
          </w:tcPr>
          <w:p w:rsidR="00206264" w:rsidRPr="006347B5" w:rsidRDefault="00206264" w:rsidP="00BD3184">
            <w:pPr>
              <w:ind w:right="-5"/>
              <w:rPr>
                <w:rFonts w:eastAsia="Calibri"/>
              </w:rPr>
            </w:pPr>
          </w:p>
        </w:tc>
      </w:tr>
      <w:tr w:rsidR="002071B2" w:rsidRPr="00786B37" w:rsidTr="002071B2">
        <w:tc>
          <w:tcPr>
            <w:tcW w:w="15670" w:type="dxa"/>
            <w:gridSpan w:val="7"/>
            <w:shd w:val="clear" w:color="auto" w:fill="B2A1C7"/>
          </w:tcPr>
          <w:p w:rsidR="002071B2" w:rsidRPr="00786B37" w:rsidRDefault="002071B2" w:rsidP="002071B2">
            <w:pPr>
              <w:pStyle w:val="a7"/>
              <w:numPr>
                <w:ilvl w:val="0"/>
                <w:numId w:val="37"/>
              </w:numPr>
              <w:contextualSpacing/>
              <w:jc w:val="center"/>
              <w:rPr>
                <w:b/>
              </w:rPr>
            </w:pPr>
            <w:r w:rsidRPr="00786B37">
              <w:rPr>
                <w:b/>
              </w:rPr>
              <w:lastRenderedPageBreak/>
              <w:t>Повышение уровня антитеррористической защищенности объектов жизнеобеспечения, объектов (мест) массового пребывания людей и формирование эффективной системы противодействия идеологии терроризма и экстремизма</w:t>
            </w:r>
          </w:p>
        </w:tc>
      </w:tr>
      <w:tr w:rsidR="002D49C3" w:rsidRPr="00786B37" w:rsidTr="008D4B9F">
        <w:tc>
          <w:tcPr>
            <w:tcW w:w="700" w:type="dxa"/>
            <w:vAlign w:val="center"/>
          </w:tcPr>
          <w:p w:rsidR="00206264" w:rsidRPr="00786B37" w:rsidRDefault="00206264" w:rsidP="00463DD8">
            <w:pPr>
              <w:ind w:right="-5"/>
            </w:pPr>
            <w:r>
              <w:t>7</w:t>
            </w:r>
            <w:r w:rsidRPr="00786B37">
              <w:t>.1.</w:t>
            </w:r>
          </w:p>
        </w:tc>
        <w:tc>
          <w:tcPr>
            <w:tcW w:w="2755" w:type="dxa"/>
            <w:vAlign w:val="center"/>
          </w:tcPr>
          <w:p w:rsidR="00206264" w:rsidRPr="00786B37" w:rsidRDefault="00206264" w:rsidP="00463DD8">
            <w:pPr>
              <w:ind w:right="-5"/>
            </w:pPr>
            <w:r w:rsidRPr="00786B37">
              <w:t xml:space="preserve">Организация работы муниципальной антитеррористической комиссии при руководителе администрации МОМР «Сосногорск» </w:t>
            </w:r>
          </w:p>
        </w:tc>
        <w:tc>
          <w:tcPr>
            <w:tcW w:w="2439" w:type="dxa"/>
            <w:vAlign w:val="center"/>
          </w:tcPr>
          <w:p w:rsidR="00206264" w:rsidRPr="00786B37" w:rsidRDefault="00206264" w:rsidP="00463DD8">
            <w:pPr>
              <w:ind w:right="-5"/>
              <w:jc w:val="center"/>
            </w:pPr>
            <w:r w:rsidRPr="00786B37">
              <w:t>В течение года</w:t>
            </w:r>
          </w:p>
        </w:tc>
        <w:tc>
          <w:tcPr>
            <w:tcW w:w="2395" w:type="dxa"/>
            <w:vAlign w:val="center"/>
          </w:tcPr>
          <w:p w:rsidR="00206264" w:rsidRPr="007D6166" w:rsidRDefault="00206264" w:rsidP="006D44D0">
            <w:pPr>
              <w:suppressAutoHyphens/>
              <w:ind w:right="-5"/>
              <w:jc w:val="center"/>
            </w:pPr>
          </w:p>
          <w:p w:rsidR="00206264" w:rsidRPr="007D6166" w:rsidRDefault="00206264" w:rsidP="006D44D0">
            <w:pPr>
              <w:suppressAutoHyphens/>
              <w:ind w:right="-5"/>
              <w:jc w:val="center"/>
            </w:pPr>
            <w:r w:rsidRPr="007D6166">
              <w:t>МКУ «Управление по делам ГО и ЧС</w:t>
            </w:r>
            <w:r>
              <w:t>»</w:t>
            </w:r>
          </w:p>
          <w:p w:rsidR="00206264" w:rsidRPr="00786B37" w:rsidRDefault="00206264" w:rsidP="00463DD8">
            <w:pPr>
              <w:suppressAutoHyphens/>
              <w:ind w:right="-5"/>
              <w:jc w:val="center"/>
            </w:pPr>
          </w:p>
        </w:tc>
        <w:tc>
          <w:tcPr>
            <w:tcW w:w="2736" w:type="dxa"/>
            <w:vAlign w:val="center"/>
          </w:tcPr>
          <w:p w:rsidR="00206264" w:rsidRPr="00786B37" w:rsidRDefault="00206264" w:rsidP="00463DD8">
            <w:pPr>
              <w:ind w:right="-5"/>
            </w:pPr>
            <w:r>
              <w:t>Проведение заседаний не реже 1 раза в квартал.</w:t>
            </w:r>
          </w:p>
        </w:tc>
        <w:tc>
          <w:tcPr>
            <w:tcW w:w="2894" w:type="dxa"/>
          </w:tcPr>
          <w:p w:rsidR="001B79C1" w:rsidRDefault="001B79C1" w:rsidP="001B79C1">
            <w:pPr>
              <w:ind w:right="-5"/>
            </w:pPr>
            <w:r>
              <w:t>По состоянию на 01.07.2016 проведено 4 заседания антитеррористической Комиссии МР «Сосногорск». Заслушаны 6 руководителей объектов о принимаемых по усилению антитеррористической защищенности. Проведены профилактические и информационно-пропагандистские мероприятия с учащейся молодежью, подверженной идеологии терроризма, в общественных организациях с охватом 4 743 человека, в организациях культуры с охватом 1 913 человек, с представителями нац. меньшинств с охватом 884 человека, среди мигрантов с охватом 48 человек.</w:t>
            </w:r>
          </w:p>
        </w:tc>
        <w:tc>
          <w:tcPr>
            <w:tcW w:w="1751" w:type="dxa"/>
          </w:tcPr>
          <w:p w:rsidR="00206264" w:rsidRDefault="00206264" w:rsidP="00463DD8">
            <w:pPr>
              <w:ind w:right="-5"/>
            </w:pPr>
          </w:p>
        </w:tc>
      </w:tr>
      <w:tr w:rsidR="002D49C3" w:rsidRPr="00786B37" w:rsidTr="008D4B9F">
        <w:tc>
          <w:tcPr>
            <w:tcW w:w="700" w:type="dxa"/>
            <w:vAlign w:val="center"/>
          </w:tcPr>
          <w:p w:rsidR="00206264" w:rsidRPr="00786B37" w:rsidRDefault="00206264" w:rsidP="00463DD8">
            <w:pPr>
              <w:ind w:right="-5"/>
            </w:pPr>
            <w:r>
              <w:t>7</w:t>
            </w:r>
            <w:r w:rsidRPr="00786B37">
              <w:t>.2.</w:t>
            </w:r>
          </w:p>
        </w:tc>
        <w:tc>
          <w:tcPr>
            <w:tcW w:w="2755" w:type="dxa"/>
            <w:vAlign w:val="center"/>
          </w:tcPr>
          <w:p w:rsidR="00206264" w:rsidRPr="00987F38" w:rsidRDefault="00206264" w:rsidP="00987F38">
            <w:pPr>
              <w:ind w:right="-5"/>
            </w:pPr>
            <w:r w:rsidRPr="00987F38">
              <w:t xml:space="preserve">Организация работы Оперативного штаба по профилактике  </w:t>
            </w:r>
            <w:r w:rsidRPr="00987F38">
              <w:lastRenderedPageBreak/>
              <w:t>межнациональной напряженности</w:t>
            </w:r>
          </w:p>
        </w:tc>
        <w:tc>
          <w:tcPr>
            <w:tcW w:w="2439" w:type="dxa"/>
            <w:vAlign w:val="center"/>
          </w:tcPr>
          <w:p w:rsidR="00206264" w:rsidRPr="00987F38" w:rsidRDefault="00206264" w:rsidP="00463DD8">
            <w:pPr>
              <w:ind w:right="-5"/>
              <w:jc w:val="center"/>
            </w:pPr>
            <w:r w:rsidRPr="00987F38">
              <w:lastRenderedPageBreak/>
              <w:t>В течение года</w:t>
            </w:r>
          </w:p>
        </w:tc>
        <w:tc>
          <w:tcPr>
            <w:tcW w:w="2395" w:type="dxa"/>
            <w:vAlign w:val="center"/>
          </w:tcPr>
          <w:p w:rsidR="00206264" w:rsidRPr="007D6166" w:rsidRDefault="00206264" w:rsidP="006D44D0">
            <w:pPr>
              <w:suppressAutoHyphens/>
              <w:ind w:right="-5"/>
              <w:jc w:val="center"/>
            </w:pPr>
          </w:p>
          <w:p w:rsidR="00206264" w:rsidRDefault="00206264" w:rsidP="006D44D0">
            <w:pPr>
              <w:suppressAutoHyphens/>
              <w:ind w:right="-5"/>
              <w:jc w:val="center"/>
            </w:pPr>
            <w:r w:rsidRPr="007D6166">
              <w:t>МКУ «Управление по делам ГО и ЧС</w:t>
            </w:r>
            <w:r>
              <w:t xml:space="preserve">», </w:t>
            </w:r>
          </w:p>
          <w:p w:rsidR="00206264" w:rsidRPr="007D6166" w:rsidRDefault="00206264" w:rsidP="006D44D0">
            <w:pPr>
              <w:suppressAutoHyphens/>
              <w:ind w:right="-5"/>
              <w:jc w:val="center"/>
            </w:pPr>
            <w:r>
              <w:lastRenderedPageBreak/>
              <w:t>Отдел культуры</w:t>
            </w:r>
          </w:p>
          <w:p w:rsidR="00206264" w:rsidRPr="00987F38" w:rsidRDefault="00206264" w:rsidP="00463DD8">
            <w:pPr>
              <w:suppressAutoHyphens/>
              <w:ind w:right="-5"/>
              <w:jc w:val="center"/>
            </w:pPr>
          </w:p>
        </w:tc>
        <w:tc>
          <w:tcPr>
            <w:tcW w:w="2736" w:type="dxa"/>
            <w:vAlign w:val="center"/>
          </w:tcPr>
          <w:p w:rsidR="00206264" w:rsidRPr="00987F38" w:rsidRDefault="00206264" w:rsidP="00987F38">
            <w:pPr>
              <w:autoSpaceDE w:val="0"/>
              <w:autoSpaceDN w:val="0"/>
              <w:adjustRightInd w:val="0"/>
              <w:ind w:right="-5"/>
              <w:outlineLvl w:val="1"/>
            </w:pPr>
            <w:r w:rsidRPr="00987F38">
              <w:lastRenderedPageBreak/>
              <w:t xml:space="preserve">Проведение заседаний, исполнение Комплексного плана </w:t>
            </w:r>
            <w:r w:rsidRPr="00987F38">
              <w:lastRenderedPageBreak/>
              <w:t>противодействию идеологии терроризма в муниципальном районе «Сосногорск» на 2014-2018 годы.</w:t>
            </w:r>
          </w:p>
        </w:tc>
        <w:tc>
          <w:tcPr>
            <w:tcW w:w="2894" w:type="dxa"/>
          </w:tcPr>
          <w:p w:rsidR="00206264" w:rsidRPr="00987F38" w:rsidRDefault="00E1048A" w:rsidP="00683575">
            <w:r w:rsidRPr="00E1048A">
              <w:lastRenderedPageBreak/>
              <w:t xml:space="preserve">В муниципальном образовании муниципальном районе </w:t>
            </w:r>
            <w:r w:rsidRPr="00E1048A">
              <w:lastRenderedPageBreak/>
              <w:t>«Сосногорск»</w:t>
            </w:r>
            <w:r>
              <w:t xml:space="preserve"> </w:t>
            </w:r>
            <w:r w:rsidRPr="00E1048A">
              <w:t>ситуация в сфере межнациональных и межконфессиональных отношений стабильна. Конфликтов на религиозной и национальной почве зарегистрировано не было. Сотрудничество органов местного самоуправления с религиозными  организациями и национально-культурными автономиями  осуществляется в рамках действующего законодательства. Государственно-конфессиональных, межконфессиональных и внутриконфессиональных проблем не зафиксировано.</w:t>
            </w:r>
          </w:p>
        </w:tc>
        <w:tc>
          <w:tcPr>
            <w:tcW w:w="1751" w:type="dxa"/>
          </w:tcPr>
          <w:p w:rsidR="00206264" w:rsidRPr="00987F38" w:rsidRDefault="00206264" w:rsidP="00987F38">
            <w:pPr>
              <w:autoSpaceDE w:val="0"/>
              <w:autoSpaceDN w:val="0"/>
              <w:adjustRightInd w:val="0"/>
              <w:ind w:right="-5"/>
              <w:outlineLvl w:val="1"/>
            </w:pPr>
          </w:p>
        </w:tc>
      </w:tr>
      <w:tr w:rsidR="002D49C3" w:rsidRPr="00786B37" w:rsidTr="008D4B9F">
        <w:tc>
          <w:tcPr>
            <w:tcW w:w="700" w:type="dxa"/>
            <w:vAlign w:val="center"/>
          </w:tcPr>
          <w:p w:rsidR="00206264" w:rsidRPr="00786B37" w:rsidRDefault="00206264" w:rsidP="00463DD8">
            <w:pPr>
              <w:ind w:right="-5"/>
            </w:pPr>
            <w:r>
              <w:lastRenderedPageBreak/>
              <w:t>7</w:t>
            </w:r>
            <w:r w:rsidRPr="00786B37">
              <w:t>.3.</w:t>
            </w:r>
          </w:p>
        </w:tc>
        <w:tc>
          <w:tcPr>
            <w:tcW w:w="2755" w:type="dxa"/>
            <w:vAlign w:val="center"/>
          </w:tcPr>
          <w:p w:rsidR="00206264" w:rsidRPr="00786B37" w:rsidRDefault="00206264" w:rsidP="002B5578">
            <w:pPr>
              <w:ind w:right="-5"/>
            </w:pPr>
            <w:r w:rsidRPr="00786B37">
              <w:t xml:space="preserve">Реализация  комплекса мер  по гармонизации межкультурных, межэтнических и межконфессиональных отношений, профилактике ксенофобии, укреплению толерантности в МОМР </w:t>
            </w:r>
            <w:r>
              <w:t>«</w:t>
            </w:r>
            <w:r w:rsidRPr="00786B37">
              <w:t>Сосногорск</w:t>
            </w:r>
            <w:r>
              <w:t>»</w:t>
            </w:r>
          </w:p>
        </w:tc>
        <w:tc>
          <w:tcPr>
            <w:tcW w:w="2439" w:type="dxa"/>
            <w:vAlign w:val="center"/>
          </w:tcPr>
          <w:p w:rsidR="00206264" w:rsidRPr="00786B37" w:rsidRDefault="00206264" w:rsidP="00463DD8">
            <w:pPr>
              <w:ind w:right="-5"/>
              <w:jc w:val="center"/>
            </w:pPr>
            <w:r w:rsidRPr="00786B37">
              <w:t>В течение года</w:t>
            </w:r>
          </w:p>
        </w:tc>
        <w:tc>
          <w:tcPr>
            <w:tcW w:w="2395" w:type="dxa"/>
            <w:vAlign w:val="center"/>
          </w:tcPr>
          <w:p w:rsidR="00206264" w:rsidRPr="007D6166" w:rsidRDefault="00206264" w:rsidP="006D44D0">
            <w:pPr>
              <w:suppressAutoHyphens/>
              <w:ind w:right="-5"/>
              <w:jc w:val="center"/>
            </w:pPr>
          </w:p>
          <w:p w:rsidR="00206264" w:rsidRDefault="00206264" w:rsidP="006D44D0">
            <w:pPr>
              <w:suppressAutoHyphens/>
              <w:ind w:right="-5"/>
              <w:jc w:val="center"/>
            </w:pPr>
            <w:r w:rsidRPr="007D6166">
              <w:t>МКУ «Управление по делам ГО и ЧС</w:t>
            </w:r>
            <w:r>
              <w:t>»,</w:t>
            </w:r>
          </w:p>
          <w:p w:rsidR="00206264" w:rsidRPr="007D6166" w:rsidRDefault="00206264" w:rsidP="006D44D0">
            <w:pPr>
              <w:suppressAutoHyphens/>
              <w:ind w:right="-5"/>
              <w:jc w:val="center"/>
            </w:pPr>
            <w:r>
              <w:t>Отдел культуры</w:t>
            </w:r>
          </w:p>
          <w:p w:rsidR="00206264" w:rsidRPr="00786B37" w:rsidRDefault="00206264" w:rsidP="00463DD8">
            <w:pPr>
              <w:suppressAutoHyphens/>
              <w:ind w:right="-5"/>
              <w:jc w:val="center"/>
            </w:pPr>
          </w:p>
        </w:tc>
        <w:tc>
          <w:tcPr>
            <w:tcW w:w="2736" w:type="dxa"/>
            <w:vAlign w:val="center"/>
          </w:tcPr>
          <w:p w:rsidR="00206264" w:rsidRDefault="00206264" w:rsidP="00463DD8">
            <w:pPr>
              <w:autoSpaceDE w:val="0"/>
              <w:autoSpaceDN w:val="0"/>
              <w:adjustRightInd w:val="0"/>
              <w:ind w:right="-5"/>
              <w:outlineLvl w:val="1"/>
            </w:pPr>
            <w:r>
              <w:t>1.Осуществление контроля за обстановкой в местах проведения досуга молодежи с целью своевременного реагирования на факты проявления социальной, национальной и религиозной розни;</w:t>
            </w:r>
          </w:p>
          <w:p w:rsidR="00206264" w:rsidRDefault="00206264" w:rsidP="00463DD8">
            <w:pPr>
              <w:autoSpaceDE w:val="0"/>
              <w:autoSpaceDN w:val="0"/>
              <w:adjustRightInd w:val="0"/>
              <w:ind w:right="-5"/>
              <w:outlineLvl w:val="1"/>
            </w:pPr>
            <w:r>
              <w:t xml:space="preserve">2.Проведение профилактических </w:t>
            </w:r>
            <w:r>
              <w:lastRenderedPageBreak/>
              <w:t>мероприятий с гражданами наиболее подверженных воздействию идеологии терроризма;</w:t>
            </w:r>
          </w:p>
          <w:p w:rsidR="00206264" w:rsidRDefault="00206264" w:rsidP="00463DD8">
            <w:pPr>
              <w:autoSpaceDE w:val="0"/>
              <w:autoSpaceDN w:val="0"/>
              <w:adjustRightInd w:val="0"/>
              <w:ind w:right="-5"/>
              <w:outlineLvl w:val="1"/>
            </w:pPr>
            <w:r>
              <w:t>3.Разработка системных мероприятий по предупреждению межнациональных и межконфессиональных конфликтов и действий, направленных на ликвидацию их последствий;</w:t>
            </w:r>
          </w:p>
          <w:p w:rsidR="00206264" w:rsidRPr="00786B37" w:rsidRDefault="00206264" w:rsidP="00463DD8">
            <w:pPr>
              <w:autoSpaceDE w:val="0"/>
              <w:autoSpaceDN w:val="0"/>
              <w:adjustRightInd w:val="0"/>
              <w:ind w:right="-5"/>
              <w:outlineLvl w:val="1"/>
            </w:pPr>
            <w:r>
              <w:t>4.Проведение мониторинга ситуации в сфере межнациональных и межконфессиональных отношений деятельности неформальных молодежных объединений, подготовка рекомендаций и принятие мер по предупреждению вовлечения молодежи в неформальные молодежные объединения экстремистской направленности.</w:t>
            </w:r>
          </w:p>
        </w:tc>
        <w:tc>
          <w:tcPr>
            <w:tcW w:w="2894" w:type="dxa"/>
          </w:tcPr>
          <w:p w:rsidR="008725B9" w:rsidRDefault="008725B9" w:rsidP="008725B9">
            <w:pPr>
              <w:autoSpaceDE w:val="0"/>
              <w:autoSpaceDN w:val="0"/>
              <w:adjustRightInd w:val="0"/>
              <w:ind w:right="-5"/>
              <w:outlineLvl w:val="1"/>
            </w:pPr>
            <w:r>
              <w:lastRenderedPageBreak/>
              <w:t>В первом полугодии 2016 года прошел цикл мероприятий в рамках  районного фестиваля национальных культур «Радуга дружбы», приуроченного  к 95-летию Республики Коми среди национально-культурных автономий, объединений, землячеств Сосногорского района.</w:t>
            </w:r>
          </w:p>
          <w:p w:rsidR="008725B9" w:rsidRDefault="008725B9" w:rsidP="008725B9">
            <w:pPr>
              <w:autoSpaceDE w:val="0"/>
              <w:autoSpaceDN w:val="0"/>
              <w:adjustRightInd w:val="0"/>
              <w:ind w:right="-5"/>
              <w:outlineLvl w:val="1"/>
            </w:pPr>
            <w:r>
              <w:lastRenderedPageBreak/>
              <w:t xml:space="preserve">В период с 28 марта по 03 апреля 2016 года в рамках данного фестиваля по всем учреждениям культуры проводились Дни коми культуры, которые завершились театрализованным концертом «Коми гажлун» («Коми праздник») - 3 апреля на сцене Дома детского творчества. </w:t>
            </w:r>
          </w:p>
          <w:p w:rsidR="008725B9" w:rsidRDefault="008725B9" w:rsidP="008725B9">
            <w:pPr>
              <w:autoSpaceDE w:val="0"/>
              <w:autoSpaceDN w:val="0"/>
              <w:adjustRightInd w:val="0"/>
              <w:ind w:right="-5"/>
              <w:outlineLvl w:val="1"/>
            </w:pPr>
            <w:r>
              <w:t>В апреле 2016 г. состоялся фестиваль немецкого творчества «</w:t>
            </w:r>
            <w:r>
              <w:rPr>
                <w:lang w:val="en-US"/>
              </w:rPr>
              <w:t>Frosi</w:t>
            </w:r>
            <w:r>
              <w:t xml:space="preserve">». </w:t>
            </w:r>
          </w:p>
          <w:p w:rsidR="008725B9" w:rsidRDefault="008725B9" w:rsidP="008725B9">
            <w:pPr>
              <w:autoSpaceDE w:val="0"/>
              <w:autoSpaceDN w:val="0"/>
              <w:adjustRightInd w:val="0"/>
              <w:ind w:right="-5"/>
              <w:outlineLvl w:val="1"/>
            </w:pPr>
            <w:r>
              <w:t xml:space="preserve">В период с </w:t>
            </w:r>
            <w:r w:rsidRPr="00876285">
              <w:t>6 июня по 12 июня 2016</w:t>
            </w:r>
            <w:r>
              <w:t xml:space="preserve"> </w:t>
            </w:r>
            <w:r w:rsidRPr="00876285">
              <w:t xml:space="preserve">года в  городе Сосногорске  и Сосногорском районе </w:t>
            </w:r>
            <w:r>
              <w:t>прошли</w:t>
            </w:r>
            <w:r w:rsidRPr="00876285">
              <w:t xml:space="preserve"> дни </w:t>
            </w:r>
            <w:r>
              <w:t>р</w:t>
            </w:r>
            <w:r w:rsidRPr="00876285">
              <w:t xml:space="preserve">усской и </w:t>
            </w:r>
            <w:r>
              <w:t xml:space="preserve">белорусской культуры, завершившиеся массовым гулянием на площади ДДТ 12 июня «От Руси до России».  </w:t>
            </w:r>
          </w:p>
          <w:p w:rsidR="00206264" w:rsidRDefault="008725B9" w:rsidP="008725B9">
            <w:pPr>
              <w:autoSpaceDE w:val="0"/>
              <w:autoSpaceDN w:val="0"/>
              <w:adjustRightInd w:val="0"/>
              <w:ind w:right="-5"/>
              <w:outlineLvl w:val="1"/>
            </w:pPr>
            <w:r>
              <w:t xml:space="preserve">В рамках дополнительной профессиональной программы «Вопросы межнациональных отношений и предупреждения межнациональных конфликтов» (ГОУ ВО </w:t>
            </w:r>
            <w:r>
              <w:lastRenderedPageBreak/>
              <w:t xml:space="preserve">«Коми республиканская академия государственной службы и управления») 2 человека повысили свою квалификацию в объёме 18 академических часов. </w:t>
            </w:r>
          </w:p>
        </w:tc>
        <w:tc>
          <w:tcPr>
            <w:tcW w:w="1751" w:type="dxa"/>
          </w:tcPr>
          <w:p w:rsidR="00206264" w:rsidRDefault="00206264" w:rsidP="00463DD8">
            <w:pPr>
              <w:autoSpaceDE w:val="0"/>
              <w:autoSpaceDN w:val="0"/>
              <w:adjustRightInd w:val="0"/>
              <w:ind w:right="-5"/>
              <w:outlineLvl w:val="1"/>
            </w:pPr>
          </w:p>
        </w:tc>
      </w:tr>
      <w:tr w:rsidR="002D49C3" w:rsidRPr="00786B37" w:rsidTr="008D4B9F">
        <w:tc>
          <w:tcPr>
            <w:tcW w:w="700" w:type="dxa"/>
            <w:vAlign w:val="center"/>
          </w:tcPr>
          <w:p w:rsidR="00206264" w:rsidRPr="00786B37" w:rsidRDefault="00206264" w:rsidP="00463DD8">
            <w:pPr>
              <w:ind w:right="-5"/>
            </w:pPr>
            <w:r>
              <w:lastRenderedPageBreak/>
              <w:t>7</w:t>
            </w:r>
            <w:r w:rsidRPr="0050610D">
              <w:t>.4.</w:t>
            </w:r>
          </w:p>
        </w:tc>
        <w:tc>
          <w:tcPr>
            <w:tcW w:w="2755" w:type="dxa"/>
            <w:vAlign w:val="center"/>
          </w:tcPr>
          <w:p w:rsidR="00206264" w:rsidRPr="00786B37" w:rsidRDefault="00206264" w:rsidP="00463DD8">
            <w:pPr>
              <w:ind w:right="-5"/>
            </w:pPr>
            <w:r>
              <w:t>Организация подготовки проектов, изготовление, приобретение буклетов, плакатов, памяток и рекомендаций для учреждений, предприятий, организаций, расположенных на территории МО МР «Сосногорск» по антитеррористической тематике</w:t>
            </w:r>
          </w:p>
        </w:tc>
        <w:tc>
          <w:tcPr>
            <w:tcW w:w="2439" w:type="dxa"/>
            <w:vAlign w:val="center"/>
          </w:tcPr>
          <w:p w:rsidR="00206264" w:rsidRPr="00786B37" w:rsidRDefault="00206264" w:rsidP="00463DD8">
            <w:pPr>
              <w:ind w:right="-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течение года</w:t>
            </w:r>
          </w:p>
          <w:p w:rsidR="00206264" w:rsidRPr="00786B37" w:rsidRDefault="00206264" w:rsidP="00463DD8">
            <w:pPr>
              <w:ind w:right="-5"/>
              <w:jc w:val="center"/>
            </w:pPr>
          </w:p>
        </w:tc>
        <w:tc>
          <w:tcPr>
            <w:tcW w:w="2395" w:type="dxa"/>
            <w:vAlign w:val="center"/>
          </w:tcPr>
          <w:p w:rsidR="00206264" w:rsidRPr="007D6166" w:rsidRDefault="00206264" w:rsidP="006D44D0">
            <w:pPr>
              <w:suppressAutoHyphens/>
              <w:ind w:right="-5"/>
              <w:jc w:val="center"/>
            </w:pPr>
          </w:p>
          <w:p w:rsidR="00206264" w:rsidRDefault="00206264" w:rsidP="006D44D0">
            <w:pPr>
              <w:suppressAutoHyphens/>
              <w:ind w:right="-5"/>
              <w:jc w:val="center"/>
            </w:pPr>
            <w:r w:rsidRPr="007D6166">
              <w:t>МКУ «Управление по делам ГО и ЧС</w:t>
            </w:r>
            <w:r>
              <w:t>»,</w:t>
            </w:r>
          </w:p>
          <w:p w:rsidR="00206264" w:rsidRDefault="00206264" w:rsidP="00463DD8">
            <w:pPr>
              <w:suppressAutoHyphens/>
              <w:ind w:right="-5"/>
              <w:jc w:val="center"/>
            </w:pPr>
            <w:r>
              <w:t xml:space="preserve">Управление образования, </w:t>
            </w:r>
          </w:p>
          <w:p w:rsidR="00206264" w:rsidRDefault="00206264" w:rsidP="00463DD8">
            <w:pPr>
              <w:suppressAutoHyphens/>
              <w:ind w:right="-5"/>
              <w:jc w:val="center"/>
            </w:pPr>
            <w:r>
              <w:t>Отдел культуры,</w:t>
            </w:r>
          </w:p>
          <w:p w:rsidR="00206264" w:rsidRPr="00786B37" w:rsidRDefault="00206264" w:rsidP="00463DD8">
            <w:pPr>
              <w:suppressAutoHyphens/>
              <w:ind w:right="-5"/>
              <w:jc w:val="center"/>
            </w:pPr>
            <w:r>
              <w:t>Отдел физической культуры и спорта</w:t>
            </w:r>
          </w:p>
        </w:tc>
        <w:tc>
          <w:tcPr>
            <w:tcW w:w="2736" w:type="dxa"/>
            <w:vAlign w:val="center"/>
          </w:tcPr>
          <w:p w:rsidR="00206264" w:rsidRDefault="00206264" w:rsidP="00463DD8">
            <w:pPr>
              <w:autoSpaceDE w:val="0"/>
              <w:autoSpaceDN w:val="0"/>
              <w:adjustRightInd w:val="0"/>
              <w:ind w:right="-5"/>
              <w:outlineLvl w:val="1"/>
            </w:pPr>
            <w:r>
              <w:t>1.Размещение в образовательных учреждениях, учреждениях культуры и спорта информационных щитов, стендов «Терроризм – угроза обществу»;</w:t>
            </w:r>
          </w:p>
          <w:p w:rsidR="00206264" w:rsidRDefault="00206264" w:rsidP="009C1EFF">
            <w:pPr>
              <w:autoSpaceDE w:val="0"/>
              <w:autoSpaceDN w:val="0"/>
              <w:adjustRightInd w:val="0"/>
              <w:ind w:right="-5"/>
              <w:outlineLvl w:val="1"/>
            </w:pPr>
            <w:r>
              <w:t>2.Размещение контр-пропагандистских и информаци</w:t>
            </w:r>
            <w:r w:rsidRPr="009C1EFF">
              <w:t>онных материалов</w:t>
            </w:r>
            <w:r>
              <w:t xml:space="preserve"> антитеррористической направленности на официальном интернет-</w:t>
            </w:r>
            <w:r w:rsidRPr="009C1EFF">
              <w:t xml:space="preserve">сайте </w:t>
            </w:r>
            <w:r>
              <w:t xml:space="preserve">МО </w:t>
            </w:r>
            <w:r w:rsidRPr="009C1EFF">
              <w:t xml:space="preserve">МР </w:t>
            </w:r>
            <w:r>
              <w:t>«</w:t>
            </w:r>
            <w:r w:rsidRPr="009C1EFF">
              <w:t>Со</w:t>
            </w:r>
            <w:r>
              <w:t>сно</w:t>
            </w:r>
            <w:r w:rsidRPr="009C1EFF">
              <w:t>горск</w:t>
            </w:r>
            <w:r>
              <w:t>»</w:t>
            </w:r>
            <w:r w:rsidRPr="009C1EFF">
              <w:t xml:space="preserve">; </w:t>
            </w:r>
          </w:p>
          <w:p w:rsidR="00206264" w:rsidRPr="00786B37" w:rsidRDefault="00206264" w:rsidP="009C1EFF">
            <w:pPr>
              <w:autoSpaceDE w:val="0"/>
              <w:autoSpaceDN w:val="0"/>
              <w:adjustRightInd w:val="0"/>
              <w:ind w:right="-5"/>
              <w:outlineLvl w:val="1"/>
            </w:pPr>
            <w:r w:rsidRPr="00F04125">
              <w:t>3.Издание памяток, плакатов и методических пособий по вопросам противодействия терроризму и экстремизму (300 штук).</w:t>
            </w:r>
          </w:p>
        </w:tc>
        <w:tc>
          <w:tcPr>
            <w:tcW w:w="2894" w:type="dxa"/>
          </w:tcPr>
          <w:p w:rsidR="00206264" w:rsidRDefault="00B249F6" w:rsidP="00463DD8">
            <w:pPr>
              <w:autoSpaceDE w:val="0"/>
              <w:autoSpaceDN w:val="0"/>
              <w:adjustRightInd w:val="0"/>
              <w:ind w:right="-5"/>
              <w:outlineLvl w:val="1"/>
            </w:pPr>
            <w:r>
              <w:t>1.Во всех образовательных учреждениях, учреждениях культуры и спорта размещены информационные щиты и стенды «Терроризм – угроза обществу».</w:t>
            </w:r>
          </w:p>
          <w:p w:rsidR="00B249F6" w:rsidRDefault="00B249F6" w:rsidP="00463DD8">
            <w:pPr>
              <w:autoSpaceDE w:val="0"/>
              <w:autoSpaceDN w:val="0"/>
              <w:adjustRightInd w:val="0"/>
              <w:ind w:right="-5"/>
              <w:outlineLvl w:val="1"/>
            </w:pPr>
            <w:r>
              <w:t>2.Контр-пропагандистские и информационные материалы антитеррористической направленности размещаются на официальном интернет-сайте муниципального образования мун</w:t>
            </w:r>
            <w:r w:rsidR="00BD6BC0">
              <w:t>иципального района «Сосногорск» во вкладке «Противодействие идеологии терроризма».</w:t>
            </w:r>
          </w:p>
          <w:p w:rsidR="00796DEB" w:rsidRDefault="00B249F6" w:rsidP="00463DD8">
            <w:pPr>
              <w:autoSpaceDE w:val="0"/>
              <w:autoSpaceDN w:val="0"/>
              <w:adjustRightInd w:val="0"/>
              <w:ind w:right="-5"/>
              <w:outlineLvl w:val="1"/>
            </w:pPr>
            <w:r>
              <w:t>3.</w:t>
            </w:r>
            <w:r w:rsidR="00796DEB">
              <w:t>Издано и распространено 435 памяток и плакатов по вопросам противодействия терроризму и экстремизму.</w:t>
            </w:r>
          </w:p>
        </w:tc>
        <w:tc>
          <w:tcPr>
            <w:tcW w:w="1751" w:type="dxa"/>
          </w:tcPr>
          <w:p w:rsidR="00206264" w:rsidRDefault="00206264" w:rsidP="00463DD8">
            <w:pPr>
              <w:autoSpaceDE w:val="0"/>
              <w:autoSpaceDN w:val="0"/>
              <w:adjustRightInd w:val="0"/>
              <w:ind w:right="-5"/>
              <w:outlineLvl w:val="1"/>
            </w:pPr>
          </w:p>
        </w:tc>
      </w:tr>
      <w:tr w:rsidR="002D49C3" w:rsidRPr="00786B37" w:rsidTr="008D4B9F">
        <w:tc>
          <w:tcPr>
            <w:tcW w:w="700" w:type="dxa"/>
            <w:vAlign w:val="center"/>
          </w:tcPr>
          <w:p w:rsidR="00206264" w:rsidRPr="00786B37" w:rsidRDefault="00206264" w:rsidP="001F4856">
            <w:pPr>
              <w:ind w:right="-5"/>
            </w:pPr>
            <w:r>
              <w:t>7</w:t>
            </w:r>
            <w:r w:rsidRPr="00B0393C">
              <w:t>.5.</w:t>
            </w:r>
          </w:p>
        </w:tc>
        <w:tc>
          <w:tcPr>
            <w:tcW w:w="2755" w:type="dxa"/>
            <w:vAlign w:val="center"/>
          </w:tcPr>
          <w:p w:rsidR="00206264" w:rsidRPr="00786B37" w:rsidRDefault="00206264" w:rsidP="00463DD8">
            <w:pPr>
              <w:ind w:right="-5"/>
            </w:pPr>
            <w:r>
              <w:t xml:space="preserve">Проверка состояния </w:t>
            </w:r>
            <w:r>
              <w:lastRenderedPageBreak/>
              <w:t>антитеррористической защищенности объектов соответствующих перечню минимальных обязательных требований с массовым пребыванием граждан на территории муниципального района «Сосногорск»</w:t>
            </w:r>
          </w:p>
        </w:tc>
        <w:tc>
          <w:tcPr>
            <w:tcW w:w="2439" w:type="dxa"/>
            <w:vAlign w:val="center"/>
          </w:tcPr>
          <w:p w:rsidR="00206264" w:rsidRPr="00786B37" w:rsidRDefault="00206264" w:rsidP="00463DD8">
            <w:pPr>
              <w:ind w:right="-5"/>
              <w:jc w:val="center"/>
            </w:pPr>
            <w:r w:rsidRPr="00786B37">
              <w:lastRenderedPageBreak/>
              <w:t>3-4 квартал 2014 года</w:t>
            </w:r>
          </w:p>
        </w:tc>
        <w:tc>
          <w:tcPr>
            <w:tcW w:w="2395" w:type="dxa"/>
            <w:vAlign w:val="center"/>
          </w:tcPr>
          <w:p w:rsidR="00206264" w:rsidRPr="007D6166" w:rsidRDefault="00206264" w:rsidP="006D44D0">
            <w:pPr>
              <w:suppressAutoHyphens/>
              <w:ind w:right="-5"/>
              <w:jc w:val="center"/>
            </w:pPr>
          </w:p>
          <w:p w:rsidR="00206264" w:rsidRDefault="00206264" w:rsidP="006D44D0">
            <w:pPr>
              <w:suppressAutoHyphens/>
              <w:ind w:right="-5"/>
              <w:jc w:val="center"/>
            </w:pPr>
            <w:r w:rsidRPr="007D6166">
              <w:lastRenderedPageBreak/>
              <w:t>МКУ «Управление по делам ГО и ЧС</w:t>
            </w:r>
            <w:r>
              <w:t>»,</w:t>
            </w:r>
          </w:p>
          <w:p w:rsidR="00206264" w:rsidRDefault="00206264" w:rsidP="000040B1">
            <w:pPr>
              <w:suppressAutoHyphens/>
              <w:ind w:right="-5"/>
              <w:jc w:val="center"/>
            </w:pPr>
            <w:r>
              <w:t>Администрация ГП «Сосногорск»,</w:t>
            </w:r>
          </w:p>
          <w:p w:rsidR="00206264" w:rsidRDefault="00206264" w:rsidP="000040B1">
            <w:pPr>
              <w:suppressAutoHyphens/>
              <w:ind w:right="-5"/>
              <w:jc w:val="center"/>
            </w:pPr>
            <w:r>
              <w:t>Администрация ГП «Нижний Одес»,</w:t>
            </w:r>
          </w:p>
          <w:p w:rsidR="00206264" w:rsidRDefault="00206264" w:rsidP="000040B1">
            <w:pPr>
              <w:suppressAutoHyphens/>
              <w:ind w:right="-5"/>
              <w:jc w:val="center"/>
            </w:pPr>
            <w:r>
              <w:t>Администрация ГП «Войвож»,</w:t>
            </w:r>
          </w:p>
          <w:p w:rsidR="00206264" w:rsidRPr="00786B37" w:rsidRDefault="00206264" w:rsidP="00776220">
            <w:pPr>
              <w:suppressAutoHyphens/>
              <w:ind w:right="-5"/>
              <w:jc w:val="center"/>
            </w:pPr>
            <w:r>
              <w:t>ОМВД в г. Сосногорске</w:t>
            </w:r>
          </w:p>
        </w:tc>
        <w:tc>
          <w:tcPr>
            <w:tcW w:w="2736" w:type="dxa"/>
            <w:vAlign w:val="center"/>
          </w:tcPr>
          <w:p w:rsidR="00206264" w:rsidRPr="00C07223" w:rsidRDefault="00206264" w:rsidP="00463DD8">
            <w:pPr>
              <w:autoSpaceDE w:val="0"/>
              <w:autoSpaceDN w:val="0"/>
              <w:adjustRightInd w:val="0"/>
              <w:ind w:right="-5"/>
              <w:outlineLvl w:val="1"/>
            </w:pPr>
            <w:r w:rsidRPr="00C07223">
              <w:lastRenderedPageBreak/>
              <w:t xml:space="preserve">1.Проведение проверок </w:t>
            </w:r>
            <w:r>
              <w:lastRenderedPageBreak/>
              <w:t>объектов ЖКХ, культуры и спорта.</w:t>
            </w:r>
          </w:p>
          <w:p w:rsidR="00206264" w:rsidRPr="00786B37" w:rsidRDefault="00206264" w:rsidP="00463DD8">
            <w:pPr>
              <w:autoSpaceDE w:val="0"/>
              <w:autoSpaceDN w:val="0"/>
              <w:adjustRightInd w:val="0"/>
              <w:ind w:right="-5"/>
              <w:outlineLvl w:val="1"/>
            </w:pPr>
            <w:r w:rsidRPr="00C07223">
              <w:t>2.Оборудование надежными запорами подвальных и чердачных помещений в учреждениях и многоквартирных домах.</w:t>
            </w:r>
          </w:p>
        </w:tc>
        <w:tc>
          <w:tcPr>
            <w:tcW w:w="2894" w:type="dxa"/>
          </w:tcPr>
          <w:p w:rsidR="006F755E" w:rsidRDefault="00FA7D43" w:rsidP="00E4285E">
            <w:pPr>
              <w:autoSpaceDE w:val="0"/>
              <w:autoSpaceDN w:val="0"/>
              <w:adjustRightInd w:val="0"/>
              <w:ind w:right="-5"/>
              <w:outlineLvl w:val="1"/>
            </w:pPr>
            <w:r>
              <w:lastRenderedPageBreak/>
              <w:t>1.</w:t>
            </w:r>
            <w:r w:rsidR="009F18B6">
              <w:t xml:space="preserve">Проверки объектов </w:t>
            </w:r>
            <w:r w:rsidR="009F18B6">
              <w:lastRenderedPageBreak/>
              <w:t>ЖКХ, культуры и спорта проводятся управлением по делам ГО и ЧС.</w:t>
            </w:r>
          </w:p>
          <w:p w:rsidR="00206264" w:rsidRDefault="00E4285E" w:rsidP="00E4285E">
            <w:pPr>
              <w:autoSpaceDE w:val="0"/>
              <w:autoSpaceDN w:val="0"/>
              <w:adjustRightInd w:val="0"/>
              <w:ind w:right="-5"/>
              <w:outlineLvl w:val="1"/>
            </w:pPr>
            <w:r>
              <w:t>На заседании антитеррористической комиссии заслу</w:t>
            </w:r>
            <w:r w:rsidR="009F18B6">
              <w:t>шивается</w:t>
            </w:r>
            <w:r>
              <w:t xml:space="preserve"> отчет руководителей хозяйствующих субъектов, объектов культуры и спорта о принимаемых ими мерах по усилению антитеррористической защищенности объектов.</w:t>
            </w:r>
          </w:p>
          <w:p w:rsidR="00FA7D43" w:rsidRPr="00C07223" w:rsidRDefault="00FA7D43" w:rsidP="00E4285E">
            <w:pPr>
              <w:autoSpaceDE w:val="0"/>
              <w:autoSpaceDN w:val="0"/>
              <w:adjustRightInd w:val="0"/>
              <w:ind w:right="-5"/>
              <w:outlineLvl w:val="1"/>
            </w:pPr>
            <w:r>
              <w:t>2.Оборудование надежными запорами подвальных и чердачных помещений в учреждениях находится на контроле руководителей, в многоквартирных домах – на контроле управляющих компаний.</w:t>
            </w:r>
          </w:p>
        </w:tc>
        <w:tc>
          <w:tcPr>
            <w:tcW w:w="1751" w:type="dxa"/>
          </w:tcPr>
          <w:p w:rsidR="00206264" w:rsidRPr="00C07223" w:rsidRDefault="00206264" w:rsidP="00463DD8">
            <w:pPr>
              <w:autoSpaceDE w:val="0"/>
              <w:autoSpaceDN w:val="0"/>
              <w:adjustRightInd w:val="0"/>
              <w:ind w:right="-5"/>
              <w:outlineLvl w:val="1"/>
            </w:pPr>
          </w:p>
        </w:tc>
      </w:tr>
      <w:tr w:rsidR="002071B2" w:rsidRPr="00786B37" w:rsidTr="002071B2">
        <w:tc>
          <w:tcPr>
            <w:tcW w:w="15670" w:type="dxa"/>
            <w:gridSpan w:val="7"/>
            <w:shd w:val="clear" w:color="auto" w:fill="B2A1C7"/>
          </w:tcPr>
          <w:p w:rsidR="002071B2" w:rsidRPr="00786B37" w:rsidRDefault="002071B2" w:rsidP="002071B2">
            <w:pPr>
              <w:pStyle w:val="a7"/>
              <w:numPr>
                <w:ilvl w:val="0"/>
                <w:numId w:val="37"/>
              </w:numPr>
              <w:contextualSpacing/>
              <w:jc w:val="center"/>
              <w:rPr>
                <w:b/>
              </w:rPr>
            </w:pPr>
            <w:r w:rsidRPr="00786B37">
              <w:rPr>
                <w:b/>
              </w:rPr>
              <w:lastRenderedPageBreak/>
              <w:t>Оптимизация работы по предупреждению и профилактике правонарушений</w:t>
            </w:r>
          </w:p>
        </w:tc>
      </w:tr>
      <w:tr w:rsidR="002D49C3" w:rsidRPr="00786B37" w:rsidTr="008D4B9F">
        <w:tc>
          <w:tcPr>
            <w:tcW w:w="700" w:type="dxa"/>
            <w:vAlign w:val="center"/>
          </w:tcPr>
          <w:p w:rsidR="00206264" w:rsidRPr="00786B37" w:rsidRDefault="00206264" w:rsidP="003C7407">
            <w:pPr>
              <w:ind w:right="-5"/>
            </w:pPr>
            <w:r>
              <w:t>8</w:t>
            </w:r>
            <w:r w:rsidRPr="00B10757">
              <w:t>.1.</w:t>
            </w:r>
          </w:p>
        </w:tc>
        <w:tc>
          <w:tcPr>
            <w:tcW w:w="2755" w:type="dxa"/>
            <w:vAlign w:val="center"/>
          </w:tcPr>
          <w:p w:rsidR="00206264" w:rsidRPr="00786B37" w:rsidRDefault="00206264" w:rsidP="00A42316">
            <w:pPr>
              <w:ind w:right="-5"/>
            </w:pPr>
            <w:r>
              <w:t>Организация работ добровольных народных дружин с целью обеспечения участия граждан в охране общественного порядка</w:t>
            </w:r>
          </w:p>
        </w:tc>
        <w:tc>
          <w:tcPr>
            <w:tcW w:w="2439" w:type="dxa"/>
            <w:vAlign w:val="center"/>
          </w:tcPr>
          <w:p w:rsidR="00206264" w:rsidRPr="00786B37" w:rsidRDefault="00206264" w:rsidP="003C7407">
            <w:pPr>
              <w:ind w:right="-5"/>
              <w:jc w:val="center"/>
            </w:pPr>
            <w:r>
              <w:t>В течение года</w:t>
            </w:r>
          </w:p>
        </w:tc>
        <w:tc>
          <w:tcPr>
            <w:tcW w:w="2395" w:type="dxa"/>
            <w:vAlign w:val="center"/>
          </w:tcPr>
          <w:p w:rsidR="00206264" w:rsidRPr="00F2150D" w:rsidRDefault="00206264" w:rsidP="00776220">
            <w:pPr>
              <w:ind w:right="-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Общий отдел </w:t>
            </w:r>
          </w:p>
        </w:tc>
        <w:tc>
          <w:tcPr>
            <w:tcW w:w="2736" w:type="dxa"/>
            <w:vAlign w:val="center"/>
          </w:tcPr>
          <w:p w:rsidR="00206264" w:rsidRPr="00786B37" w:rsidRDefault="00206264" w:rsidP="00DA33CC">
            <w:pPr>
              <w:ind w:right="-5"/>
            </w:pPr>
            <w:r>
              <w:t>О</w:t>
            </w:r>
            <w:r w:rsidRPr="00B10757">
              <w:t>храна общественного порядка ДНД с сотрудниками полиции</w:t>
            </w:r>
            <w:r>
              <w:t>.</w:t>
            </w:r>
          </w:p>
        </w:tc>
        <w:tc>
          <w:tcPr>
            <w:tcW w:w="2894" w:type="dxa"/>
          </w:tcPr>
          <w:p w:rsidR="00FD14B0" w:rsidRDefault="00FD14B0" w:rsidP="00FD14B0">
            <w:pPr>
              <w:ind w:right="-5"/>
            </w:pPr>
            <w:r w:rsidRPr="00896235">
              <w:t>На территории муниципального района «Сосногорск» созданы добровольные народные дружины, которые участвуют в охране общественного порядка совместно с правоохранительными органами.</w:t>
            </w:r>
          </w:p>
          <w:p w:rsidR="00FD14B0" w:rsidRDefault="00FD14B0" w:rsidP="00FD14B0">
            <w:pPr>
              <w:ind w:right="-5"/>
            </w:pPr>
            <w:r>
              <w:t xml:space="preserve">Зарегистрирован устав ДНД, внесена запись в </w:t>
            </w:r>
            <w:r>
              <w:lastRenderedPageBreak/>
              <w:t xml:space="preserve">реестр, выдано свидетельство. </w:t>
            </w:r>
          </w:p>
          <w:p w:rsidR="00206264" w:rsidRDefault="00FD14B0" w:rsidP="00DA33CC">
            <w:pPr>
              <w:ind w:right="-5"/>
            </w:pPr>
            <w:r>
              <w:t>Объем запланированных денежных средств на 2016 год составил 270 тыс. руб. Реализовано 115,5 тыс. руб.</w:t>
            </w:r>
          </w:p>
        </w:tc>
        <w:tc>
          <w:tcPr>
            <w:tcW w:w="1751" w:type="dxa"/>
          </w:tcPr>
          <w:p w:rsidR="00206264" w:rsidRDefault="00206264" w:rsidP="00DA33CC">
            <w:pPr>
              <w:ind w:right="-5"/>
            </w:pPr>
          </w:p>
        </w:tc>
      </w:tr>
      <w:tr w:rsidR="002D49C3" w:rsidRPr="00786B37" w:rsidTr="008D4B9F">
        <w:tc>
          <w:tcPr>
            <w:tcW w:w="700" w:type="dxa"/>
            <w:vAlign w:val="center"/>
          </w:tcPr>
          <w:p w:rsidR="00206264" w:rsidRPr="005A7BF4" w:rsidRDefault="00206264" w:rsidP="003C7407">
            <w:pPr>
              <w:ind w:right="-5"/>
            </w:pPr>
            <w:r>
              <w:lastRenderedPageBreak/>
              <w:t>8</w:t>
            </w:r>
            <w:r w:rsidRPr="00B10757">
              <w:t>.2.</w:t>
            </w:r>
          </w:p>
        </w:tc>
        <w:tc>
          <w:tcPr>
            <w:tcW w:w="2755" w:type="dxa"/>
            <w:vAlign w:val="center"/>
          </w:tcPr>
          <w:p w:rsidR="00206264" w:rsidRPr="005A7BF4" w:rsidRDefault="00206264" w:rsidP="003C7407">
            <w:pPr>
              <w:ind w:right="-5"/>
            </w:pPr>
            <w:r>
              <w:t xml:space="preserve">Приобретение, установка и техническое обслуживание в местах и объектах с массовым пребыванием граждан специальных систем </w:t>
            </w:r>
          </w:p>
        </w:tc>
        <w:tc>
          <w:tcPr>
            <w:tcW w:w="2439" w:type="dxa"/>
            <w:vAlign w:val="center"/>
          </w:tcPr>
          <w:p w:rsidR="00206264" w:rsidRPr="00786B37" w:rsidRDefault="00206264" w:rsidP="005053DA">
            <w:pPr>
              <w:ind w:right="-5"/>
              <w:jc w:val="center"/>
            </w:pPr>
            <w:r>
              <w:t>В течение года</w:t>
            </w:r>
          </w:p>
        </w:tc>
        <w:tc>
          <w:tcPr>
            <w:tcW w:w="2395" w:type="dxa"/>
            <w:vAlign w:val="center"/>
          </w:tcPr>
          <w:p w:rsidR="00206264" w:rsidRPr="00F2150D" w:rsidRDefault="00206264" w:rsidP="00776220">
            <w:pPr>
              <w:ind w:right="-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Общий отдел </w:t>
            </w:r>
          </w:p>
        </w:tc>
        <w:tc>
          <w:tcPr>
            <w:tcW w:w="2736" w:type="dxa"/>
            <w:vAlign w:val="center"/>
          </w:tcPr>
          <w:p w:rsidR="00206264" w:rsidRPr="006347B5" w:rsidRDefault="00206264" w:rsidP="00B10757">
            <w:pPr>
              <w:ind w:right="-5"/>
            </w:pPr>
            <w:r w:rsidRPr="006347B5">
              <w:t>1. Установка в местах и объектах с массовым пребыванием граждан  купольных камер видеоконт</w:t>
            </w:r>
            <w:r w:rsidRPr="00695C22">
              <w:t>роля (не менее 3);</w:t>
            </w:r>
          </w:p>
          <w:p w:rsidR="00206264" w:rsidRPr="006347B5" w:rsidRDefault="00206264" w:rsidP="006347B5">
            <w:pPr>
              <w:ind w:right="-5"/>
            </w:pPr>
            <w:r w:rsidRPr="006347B5">
              <w:t>2. Техническое обслуживание камер видеоконтроля.</w:t>
            </w:r>
          </w:p>
        </w:tc>
        <w:tc>
          <w:tcPr>
            <w:tcW w:w="2894" w:type="dxa"/>
          </w:tcPr>
          <w:p w:rsidR="00206264" w:rsidRPr="006347B5" w:rsidRDefault="00127101" w:rsidP="00B10757">
            <w:pPr>
              <w:ind w:right="-5"/>
            </w:pPr>
            <w:r>
              <w:t>Установка купольных камер видеоконтроля планируется на 2 полугодие 2016 года. На отчетную дату произведена оплата 30 % за приобретение специального оборудования. На реализацию данного мероприятия запланировано 660 тыс. руб. По состоянию на 01.07.2016 реализовано 175,6 тыс. руб.</w:t>
            </w:r>
          </w:p>
        </w:tc>
        <w:tc>
          <w:tcPr>
            <w:tcW w:w="1751" w:type="dxa"/>
          </w:tcPr>
          <w:p w:rsidR="00206264" w:rsidRPr="006347B5" w:rsidRDefault="00206264" w:rsidP="00B10757">
            <w:pPr>
              <w:ind w:right="-5"/>
            </w:pPr>
          </w:p>
        </w:tc>
      </w:tr>
      <w:tr w:rsidR="002D49C3" w:rsidRPr="00786B37" w:rsidTr="008D4B9F">
        <w:tc>
          <w:tcPr>
            <w:tcW w:w="700" w:type="dxa"/>
            <w:vAlign w:val="center"/>
          </w:tcPr>
          <w:p w:rsidR="00206264" w:rsidRPr="00C07223" w:rsidRDefault="00206264" w:rsidP="003C7407">
            <w:pPr>
              <w:ind w:right="-5"/>
            </w:pPr>
            <w:r>
              <w:t>8</w:t>
            </w:r>
            <w:r w:rsidRPr="00C07223">
              <w:t>.3.</w:t>
            </w:r>
          </w:p>
        </w:tc>
        <w:tc>
          <w:tcPr>
            <w:tcW w:w="2755" w:type="dxa"/>
            <w:vAlign w:val="center"/>
          </w:tcPr>
          <w:p w:rsidR="00206264" w:rsidRPr="005A7BF4" w:rsidRDefault="00206264" w:rsidP="003B0254">
            <w:pPr>
              <w:ind w:right="-5"/>
            </w:pPr>
            <w:r>
              <w:t>Мероприятия по профилактике правонарушений в образовательных учреждениях, в учреждениях культуры, в учреждениях физкультуры и спорта</w:t>
            </w:r>
          </w:p>
        </w:tc>
        <w:tc>
          <w:tcPr>
            <w:tcW w:w="2439" w:type="dxa"/>
            <w:vAlign w:val="center"/>
          </w:tcPr>
          <w:p w:rsidR="00206264" w:rsidRPr="00786B37" w:rsidRDefault="00206264" w:rsidP="005053DA">
            <w:pPr>
              <w:ind w:right="-5"/>
              <w:jc w:val="center"/>
            </w:pPr>
            <w:r>
              <w:t>В течение года</w:t>
            </w:r>
          </w:p>
        </w:tc>
        <w:tc>
          <w:tcPr>
            <w:tcW w:w="2395" w:type="dxa"/>
            <w:vAlign w:val="center"/>
          </w:tcPr>
          <w:p w:rsidR="00206264" w:rsidRDefault="00206264" w:rsidP="005053DA">
            <w:pPr>
              <w:ind w:right="-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Общий отдел администрации муниципального района «Сосногорск»,</w:t>
            </w:r>
          </w:p>
          <w:p w:rsidR="00206264" w:rsidRDefault="00206264" w:rsidP="005053DA">
            <w:pPr>
              <w:ind w:right="-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Управление образования, Отдел физкультуры и спорта,</w:t>
            </w:r>
          </w:p>
          <w:p w:rsidR="00206264" w:rsidRPr="00F2150D" w:rsidRDefault="00206264" w:rsidP="005053DA">
            <w:pPr>
              <w:ind w:right="-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Отдел культуры</w:t>
            </w:r>
          </w:p>
        </w:tc>
        <w:tc>
          <w:tcPr>
            <w:tcW w:w="2736" w:type="dxa"/>
            <w:vAlign w:val="center"/>
          </w:tcPr>
          <w:p w:rsidR="00206264" w:rsidRPr="006347B5" w:rsidRDefault="00206264" w:rsidP="006347B5">
            <w:pPr>
              <w:ind w:right="-5"/>
            </w:pPr>
            <w:r w:rsidRPr="006347B5">
              <w:t>Проведение и участие в беседах, семинарах, открытых уроках, конференциях, совещаниях и тематических встречах.</w:t>
            </w:r>
          </w:p>
        </w:tc>
        <w:tc>
          <w:tcPr>
            <w:tcW w:w="2894" w:type="dxa"/>
          </w:tcPr>
          <w:p w:rsidR="001A52C9" w:rsidRPr="00A129FB" w:rsidRDefault="001A52C9" w:rsidP="001A52C9">
            <w:pPr>
              <w:ind w:right="-5"/>
            </w:pPr>
            <w:r>
              <w:t>В течение 6 месяцев 2016 года проведены</w:t>
            </w:r>
            <w:r w:rsidRPr="00A129FB">
              <w:t xml:space="preserve"> профилактические мероприятия в образовательных организациях:</w:t>
            </w:r>
          </w:p>
          <w:p w:rsidR="001A52C9" w:rsidRPr="00A129FB" w:rsidRDefault="001A52C9" w:rsidP="001A52C9">
            <w:pPr>
              <w:ind w:right="-5"/>
            </w:pPr>
            <w:r w:rsidRPr="00A129FB">
              <w:t xml:space="preserve">- педагогические советы, семинары для педагогов по профилактике правонарушений «Об основах системы профилактики безнадзорности и правонарушений несовершеннолетних» в </w:t>
            </w:r>
            <w:r w:rsidRPr="00A129FB">
              <w:lastRenderedPageBreak/>
              <w:t>образовательных организациях – в 15 ОО, охват 345 педагогов;</w:t>
            </w:r>
          </w:p>
          <w:p w:rsidR="001A52C9" w:rsidRPr="00A129FB" w:rsidRDefault="001A52C9" w:rsidP="001A52C9">
            <w:pPr>
              <w:ind w:right="-5"/>
            </w:pPr>
            <w:r w:rsidRPr="00A129FB">
              <w:t>- общегородское родительское собрание, родительские собрания, лектории по профилактике правонарушений с приглашением сотрудников КПДН, ОПДН, ЦРБ, Социальной службы г. Сосногорска – 15 ОО – 2</w:t>
            </w:r>
            <w:r w:rsidR="008921D1">
              <w:t xml:space="preserve"> </w:t>
            </w:r>
            <w:r w:rsidRPr="00A129FB">
              <w:t>500 родителей;</w:t>
            </w:r>
          </w:p>
          <w:p w:rsidR="001A52C9" w:rsidRPr="00A129FB" w:rsidRDefault="001A52C9" w:rsidP="001A52C9">
            <w:pPr>
              <w:ind w:right="-5"/>
            </w:pPr>
            <w:r w:rsidRPr="00A129FB">
              <w:t>- тематические классные часы (беседы), лекции – 15 ОО – охват 4</w:t>
            </w:r>
            <w:r w:rsidR="008921D1">
              <w:t xml:space="preserve"> </w:t>
            </w:r>
            <w:r w:rsidRPr="00A129FB">
              <w:t>875 учащихся;</w:t>
            </w:r>
          </w:p>
          <w:p w:rsidR="001A52C9" w:rsidRPr="00A129FB" w:rsidRDefault="001A52C9" w:rsidP="001A52C9">
            <w:pPr>
              <w:ind w:right="-5"/>
            </w:pPr>
            <w:r w:rsidRPr="00A129FB">
              <w:t>- ежеквартальные совещания при начальнике по вопросам правонарушений;</w:t>
            </w:r>
          </w:p>
          <w:p w:rsidR="001A52C9" w:rsidRPr="00A129FB" w:rsidRDefault="001A52C9" w:rsidP="001A52C9">
            <w:pPr>
              <w:ind w:right="-5"/>
            </w:pPr>
            <w:r w:rsidRPr="00A129FB">
              <w:t>- ежемесячные совещания при начальнике по вопросам занятости несовершеннолетних, стоящих на профилактических учетах.</w:t>
            </w:r>
          </w:p>
          <w:p w:rsidR="001A52C9" w:rsidRPr="00A129FB" w:rsidRDefault="001A52C9" w:rsidP="001A52C9">
            <w:pPr>
              <w:ind w:right="-5"/>
            </w:pPr>
            <w:r w:rsidRPr="00A129FB">
              <w:t>За первое полугодие 2016 года в МБУДО «ДЮСШ №</w:t>
            </w:r>
            <w:r w:rsidR="008921D1">
              <w:t xml:space="preserve"> </w:t>
            </w:r>
            <w:r w:rsidRPr="00A129FB">
              <w:t xml:space="preserve">2 г. Сосногорска» проведено 16 бесед, направленных на профилактику правонарушений. Беседами охвачено 780 </w:t>
            </w:r>
            <w:r w:rsidRPr="00A129FB">
              <w:lastRenderedPageBreak/>
              <w:t>детей, занимающихся в МБУДО «ДЮСШ №2 г. Сосногорска».</w:t>
            </w:r>
          </w:p>
          <w:p w:rsidR="001A52C9" w:rsidRPr="00A129FB" w:rsidRDefault="001A52C9" w:rsidP="001A52C9">
            <w:pPr>
              <w:ind w:right="-5"/>
              <w:rPr>
                <w:rFonts w:eastAsia="Calibri"/>
              </w:rPr>
            </w:pPr>
            <w:r w:rsidRPr="00A129FB">
              <w:rPr>
                <w:rFonts w:eastAsia="Calibri"/>
              </w:rPr>
              <w:t>Отделом физкультуры и спорта направлено 35 информационных писем в адрес лиц, состоящих на учете в КПДН, направленных на профилактику свершения повторных правонарушений.</w:t>
            </w:r>
          </w:p>
          <w:p w:rsidR="001A52C9" w:rsidRPr="00A129FB" w:rsidRDefault="001A52C9" w:rsidP="001A52C9">
            <w:pPr>
              <w:ind w:right="-5"/>
            </w:pPr>
            <w:r w:rsidRPr="00A129FB">
              <w:t xml:space="preserve">В течение года </w:t>
            </w:r>
            <w:r w:rsidRPr="00A129FB">
              <w:rPr>
                <w:i/>
              </w:rPr>
              <w:t>на музейных мероприятиях</w:t>
            </w:r>
            <w:r w:rsidRPr="00A129FB">
              <w:t xml:space="preserve"> побывали </w:t>
            </w:r>
            <w:r w:rsidRPr="008921D1">
              <w:rPr>
                <w:rFonts w:eastAsia="Calibri"/>
              </w:rPr>
              <w:t>образовательные</w:t>
            </w:r>
            <w:r w:rsidRPr="00A129FB">
              <w:t xml:space="preserve"> учреждения города, в которых обучаются лица, состоящие на учете КПДН: СОШ №</w:t>
            </w:r>
            <w:r w:rsidR="008921D1">
              <w:t xml:space="preserve"> </w:t>
            </w:r>
            <w:r w:rsidRPr="00A129FB">
              <w:t>4, Сосногорский ж/д техникум, коррекционная школа №</w:t>
            </w:r>
            <w:r w:rsidR="008921D1">
              <w:t xml:space="preserve"> </w:t>
            </w:r>
            <w:r w:rsidRPr="00A129FB">
              <w:t>5 VIII вида, СОШ №</w:t>
            </w:r>
            <w:r w:rsidR="008921D1">
              <w:t xml:space="preserve"> </w:t>
            </w:r>
            <w:r w:rsidRPr="00A129FB">
              <w:t>2, СПФ «Кедр», кадетская школа, центр по предоставлению государственных услуг в сфере социальной защиты населения.</w:t>
            </w:r>
          </w:p>
          <w:p w:rsidR="001A52C9" w:rsidRPr="00A129FB" w:rsidRDefault="001A52C9" w:rsidP="001A52C9">
            <w:pPr>
              <w:ind w:right="-5"/>
            </w:pPr>
            <w:r w:rsidRPr="00A129FB">
              <w:t>Проводятся мероприятия патриотической направленности такие как: демонстрационные программы «Бессмертный подвиг Ленинграда», «Чернобыль в наше</w:t>
            </w:r>
            <w:r w:rsidR="006202D9">
              <w:t>й</w:t>
            </w:r>
            <w:r w:rsidRPr="00A129FB">
              <w:t xml:space="preserve"> </w:t>
            </w:r>
            <w:r w:rsidRPr="00A129FB">
              <w:lastRenderedPageBreak/>
              <w:t>памяти», «Край, который нас объединяет» к 95-летию Республики Коми, «История славянской письменности», «Толерантность спасет мир», просветительские музейные часы: «Особо охраняемые природные территории РК», тематические экскурсии по выставкам «Живые тропические бабочки», обзорные экскурсии по музею, по формированию здорового образа жизни «Не выбирай вредные привычки». Музейные акции – дни открытых дверей, знакомство с музейными экспозициями, выставками</w:t>
            </w:r>
            <w:r w:rsidR="006202D9">
              <w:t>.</w:t>
            </w:r>
          </w:p>
          <w:p w:rsidR="001A52C9" w:rsidRPr="00A129FB" w:rsidRDefault="001A52C9" w:rsidP="001A52C9">
            <w:pPr>
              <w:ind w:right="-5"/>
            </w:pPr>
            <w:r w:rsidRPr="00A129FB">
              <w:t>Всего лиц, состоящих на учете КПДН, присутств</w:t>
            </w:r>
            <w:r w:rsidR="006202D9">
              <w:t>ующих на музейных мероприятиях -</w:t>
            </w:r>
            <w:r w:rsidRPr="00A129FB">
              <w:t xml:space="preserve"> 23 человека.</w:t>
            </w:r>
          </w:p>
          <w:p w:rsidR="001A52C9" w:rsidRPr="00A129FB" w:rsidRDefault="001A52C9" w:rsidP="001A52C9">
            <w:pPr>
              <w:ind w:right="-5"/>
            </w:pPr>
            <w:r w:rsidRPr="00A129FB">
              <w:t xml:space="preserve">Регулярно проводит работу с этой категорией детей </w:t>
            </w:r>
            <w:r w:rsidRPr="00A129FB">
              <w:rPr>
                <w:i/>
              </w:rPr>
              <w:t>МБУ «Центр Коми культуры».</w:t>
            </w:r>
            <w:r w:rsidRPr="00A129FB">
              <w:t xml:space="preserve"> Основными направлениями и формами работы с несовершеннолетними детьми и подростками, состоящие на </w:t>
            </w:r>
            <w:r w:rsidRPr="00A129FB">
              <w:lastRenderedPageBreak/>
              <w:t>профилактических учетах является:</w:t>
            </w:r>
          </w:p>
          <w:p w:rsidR="001A52C9" w:rsidRPr="00A129FB" w:rsidRDefault="001A52C9" w:rsidP="001A52C9">
            <w:pPr>
              <w:ind w:right="-5"/>
            </w:pPr>
            <w:r w:rsidRPr="00A129FB">
              <w:t>- привлечение данной категории к организации кружковой деятельности</w:t>
            </w:r>
            <w:r w:rsidR="006202D9">
              <w:t>;</w:t>
            </w:r>
            <w:r w:rsidRPr="00A129FB">
              <w:t xml:space="preserve"> - организация досуговой деятельности познавательного, игрового характера. </w:t>
            </w:r>
          </w:p>
          <w:p w:rsidR="001A52C9" w:rsidRPr="00A129FB" w:rsidRDefault="001A52C9" w:rsidP="001A52C9">
            <w:pPr>
              <w:ind w:right="-5"/>
            </w:pPr>
            <w:r w:rsidRPr="00A129FB">
              <w:t xml:space="preserve">Формирование правовой культуры, в том числе и профилактика правонарушений несовершеннолетних – один из аспектов работы </w:t>
            </w:r>
            <w:r w:rsidRPr="00A129FB">
              <w:rPr>
                <w:i/>
              </w:rPr>
              <w:t>МБУ «Сосногорская межпоселенческая централизованная библиотечная система».</w:t>
            </w:r>
            <w:r w:rsidRPr="00A129FB">
              <w:t xml:space="preserve"> Для решения профилактических задач используются различные формы и методы библиотечной работы: беседы, обзоры, книжные выставки, часы правовых знаний, ролевые игры, викторины, анкетирование, тематические вечера  и многое другое. В библиотеках ведется учёт читателей, относящихся к категории детей из неблагополучных семей и «трудных» подростков. Несовершеннолетние, </w:t>
            </w:r>
            <w:r w:rsidRPr="00A129FB">
              <w:lastRenderedPageBreak/>
              <w:t>состоящие на различных видах учёта посещают мероприятия совместно с другими детьми и отдельно от них. С ними проводятся индивидуальные профилактические беседы по этике, о правилах поведения в общественных местах, осуществляется подбор литературы. Для них проведены мероприятия разной тематики: познавательная программа «Свет Рождественской звезды»</w:t>
            </w:r>
            <w:r w:rsidR="007339AF">
              <w:t xml:space="preserve">, </w:t>
            </w:r>
            <w:r w:rsidRPr="00A129FB">
              <w:t xml:space="preserve"> познавательна</w:t>
            </w:r>
            <w:r w:rsidR="007339AF">
              <w:t xml:space="preserve">я программа «Масленица широкая», </w:t>
            </w:r>
            <w:r w:rsidRPr="00A129FB">
              <w:t>беседа «В гостях у Агн</w:t>
            </w:r>
            <w:r w:rsidR="007339AF">
              <w:t xml:space="preserve">ии Барто». </w:t>
            </w:r>
            <w:r w:rsidRPr="00A129FB">
              <w:t>За начало 2016 года МБУ «СМЦБС» привлекли 56 несовершеннолетних детей и подростков, состоящих на различных видах учета.</w:t>
            </w:r>
          </w:p>
          <w:p w:rsidR="00AF1FD1" w:rsidRPr="006347B5" w:rsidRDefault="001A52C9" w:rsidP="007339AF">
            <w:pPr>
              <w:ind w:right="-5"/>
            </w:pPr>
            <w:r w:rsidRPr="00A129FB">
              <w:rPr>
                <w:i/>
              </w:rPr>
              <w:t>МБУ «Дом культуры пгт. Нижний Одес»</w:t>
            </w:r>
            <w:r w:rsidRPr="00A129FB">
              <w:t xml:space="preserve"> проводит и организовывает мероприятия для несовершеннолетних детей и подростков, такие как: выставки детских рисунков, турниры по волейболу, конкурсные </w:t>
            </w:r>
            <w:r w:rsidRPr="00A129FB">
              <w:lastRenderedPageBreak/>
              <w:t>программы. За этот период 2016 года проведено 40 мероприятий, присутствовали 3</w:t>
            </w:r>
            <w:r w:rsidR="007339AF">
              <w:t xml:space="preserve"> </w:t>
            </w:r>
            <w:r w:rsidRPr="00A129FB">
              <w:t>938 человек, из них – 32 человека «трудные» подростки. При МБУ «Дом культуры» работает школа хорошего тона «Азбука нравственности», где ведётся работа с детьми и подростками на такие темы как: «Вредным привычкам – нет!» с участием медицинского работника, «Ненормативная лексика – мода или пошлость», «Твори добро», «Действия в экстремальных и опасных ситуациях связанных с терроризмом» и т.д. Также при МБУ «Дом культуры» работает волейбольная секция</w:t>
            </w:r>
            <w:r w:rsidR="007339AF">
              <w:t>.</w:t>
            </w:r>
          </w:p>
        </w:tc>
        <w:tc>
          <w:tcPr>
            <w:tcW w:w="1751" w:type="dxa"/>
          </w:tcPr>
          <w:p w:rsidR="00206264" w:rsidRPr="006347B5" w:rsidRDefault="00206264" w:rsidP="006347B5">
            <w:pPr>
              <w:ind w:right="-5"/>
            </w:pPr>
          </w:p>
        </w:tc>
      </w:tr>
      <w:tr w:rsidR="002071B2" w:rsidRPr="00786B37" w:rsidTr="002071B2">
        <w:tc>
          <w:tcPr>
            <w:tcW w:w="15670" w:type="dxa"/>
            <w:gridSpan w:val="7"/>
            <w:shd w:val="clear" w:color="auto" w:fill="B2A1C7"/>
          </w:tcPr>
          <w:p w:rsidR="002071B2" w:rsidRPr="00786B37" w:rsidRDefault="002071B2" w:rsidP="002071B2">
            <w:pPr>
              <w:pStyle w:val="a7"/>
              <w:numPr>
                <w:ilvl w:val="0"/>
                <w:numId w:val="37"/>
              </w:numPr>
              <w:contextualSpacing/>
              <w:jc w:val="center"/>
              <w:rPr>
                <w:b/>
              </w:rPr>
            </w:pPr>
            <w:r w:rsidRPr="00786B37">
              <w:rPr>
                <w:b/>
              </w:rPr>
              <w:lastRenderedPageBreak/>
              <w:t>Создание комплексных мер по снижению роста злоупотребления наркотиками, профилактике табакокурения, токсикомании и алкоголизма</w:t>
            </w:r>
          </w:p>
        </w:tc>
      </w:tr>
      <w:tr w:rsidR="008D4B9F" w:rsidRPr="00786B37" w:rsidTr="008D4B9F">
        <w:tc>
          <w:tcPr>
            <w:tcW w:w="700" w:type="dxa"/>
            <w:vAlign w:val="center"/>
          </w:tcPr>
          <w:p w:rsidR="008D4B9F" w:rsidRPr="00C07223" w:rsidRDefault="008D4B9F" w:rsidP="005053DA">
            <w:pPr>
              <w:ind w:right="-5"/>
            </w:pPr>
            <w:r>
              <w:t>9</w:t>
            </w:r>
            <w:r w:rsidRPr="00C07223">
              <w:t>.1.</w:t>
            </w:r>
          </w:p>
        </w:tc>
        <w:tc>
          <w:tcPr>
            <w:tcW w:w="2755" w:type="dxa"/>
            <w:vAlign w:val="center"/>
          </w:tcPr>
          <w:p w:rsidR="008D4B9F" w:rsidRPr="00C07223" w:rsidRDefault="008D4B9F" w:rsidP="005053DA">
            <w:pPr>
              <w:ind w:right="-5"/>
            </w:pPr>
            <w:r w:rsidRPr="00C07223">
              <w:rPr>
                <w:rFonts w:eastAsia="Calibri"/>
              </w:rPr>
              <w:t xml:space="preserve">Взаимодействие правоохранительных органов, комиссии по делам несовершеннолетних, центров военно-патриотического </w:t>
            </w:r>
            <w:r w:rsidRPr="00C07223">
              <w:rPr>
                <w:rFonts w:eastAsia="Calibri"/>
              </w:rPr>
              <w:lastRenderedPageBreak/>
              <w:t>воспитания молодежи, руководителей предприятий с учреждениями, предприятиями, общественными объединениями по профилактике правонарушений, наркомании, токсикомании, алкоголизма, табакокурения</w:t>
            </w:r>
          </w:p>
        </w:tc>
        <w:tc>
          <w:tcPr>
            <w:tcW w:w="2439" w:type="dxa"/>
            <w:vAlign w:val="center"/>
          </w:tcPr>
          <w:p w:rsidR="008D4B9F" w:rsidRPr="00C07223" w:rsidRDefault="008D4B9F" w:rsidP="005053DA">
            <w:pPr>
              <w:ind w:right="-5"/>
              <w:jc w:val="center"/>
            </w:pPr>
            <w:r w:rsidRPr="00C07223">
              <w:lastRenderedPageBreak/>
              <w:t>В течение года</w:t>
            </w:r>
          </w:p>
        </w:tc>
        <w:tc>
          <w:tcPr>
            <w:tcW w:w="2395" w:type="dxa"/>
            <w:vAlign w:val="center"/>
          </w:tcPr>
          <w:p w:rsidR="008D4B9F" w:rsidRPr="00C07223" w:rsidRDefault="008D4B9F" w:rsidP="005053DA">
            <w:pPr>
              <w:ind w:right="-5"/>
              <w:jc w:val="center"/>
              <w:rPr>
                <w:rFonts w:eastAsia="Calibri"/>
              </w:rPr>
            </w:pPr>
            <w:r w:rsidRPr="00C07223">
              <w:rPr>
                <w:rFonts w:eastAsia="Calibri"/>
              </w:rPr>
              <w:t xml:space="preserve">Общий отдел </w:t>
            </w:r>
          </w:p>
          <w:p w:rsidR="008D4B9F" w:rsidRPr="00C07223" w:rsidRDefault="008D4B9F" w:rsidP="005053DA">
            <w:pPr>
              <w:ind w:right="-5"/>
              <w:rPr>
                <w:rFonts w:eastAsia="Calibri"/>
              </w:rPr>
            </w:pPr>
          </w:p>
        </w:tc>
        <w:tc>
          <w:tcPr>
            <w:tcW w:w="2736" w:type="dxa"/>
            <w:vAlign w:val="center"/>
          </w:tcPr>
          <w:p w:rsidR="008D4B9F" w:rsidRPr="00C07223" w:rsidRDefault="008D4B9F" w:rsidP="002608C1">
            <w:pPr>
              <w:ind w:right="-5"/>
            </w:pPr>
            <w:r w:rsidRPr="00C07223">
              <w:rPr>
                <w:rFonts w:eastAsia="Calibri"/>
              </w:rPr>
              <w:t xml:space="preserve">Проведение круглых столов, конференций, семинаров и т.д. </w:t>
            </w:r>
          </w:p>
        </w:tc>
        <w:tc>
          <w:tcPr>
            <w:tcW w:w="2894" w:type="dxa"/>
            <w:vAlign w:val="center"/>
          </w:tcPr>
          <w:p w:rsidR="008D4B9F" w:rsidRPr="00A129FB" w:rsidRDefault="008D4B9F" w:rsidP="00FD3361">
            <w:pPr>
              <w:ind w:right="-5"/>
            </w:pPr>
            <w:r w:rsidRPr="00A129FB">
              <w:t xml:space="preserve">За 6 месяцев охвачены все школы и техникумы города Сосногорска по проведению лекций о вреде употребления ПАВ. Общий охват 625 человек. В мае круглый </w:t>
            </w:r>
            <w:r w:rsidRPr="00A129FB">
              <w:lastRenderedPageBreak/>
              <w:t>стол при ДД</w:t>
            </w:r>
            <w:r>
              <w:t xml:space="preserve">Т, совместно с отделом молодежи, </w:t>
            </w:r>
            <w:r w:rsidRPr="00A129FB">
              <w:t>охват</w:t>
            </w:r>
            <w:r>
              <w:t xml:space="preserve"> – </w:t>
            </w:r>
            <w:r w:rsidRPr="00A129FB">
              <w:t xml:space="preserve">20 человек. Раз в квартал </w:t>
            </w:r>
            <w:r>
              <w:t xml:space="preserve">работа в УИИ с «группой риска», </w:t>
            </w:r>
            <w:r w:rsidRPr="00A129FB">
              <w:t>охват – 14 осужденных.</w:t>
            </w:r>
          </w:p>
        </w:tc>
        <w:tc>
          <w:tcPr>
            <w:tcW w:w="1751" w:type="dxa"/>
          </w:tcPr>
          <w:p w:rsidR="008D4B9F" w:rsidRPr="00C07223" w:rsidRDefault="008D4B9F" w:rsidP="002608C1">
            <w:pPr>
              <w:ind w:right="-5"/>
              <w:rPr>
                <w:rFonts w:eastAsia="Calibri"/>
              </w:rPr>
            </w:pPr>
          </w:p>
        </w:tc>
      </w:tr>
      <w:tr w:rsidR="008D4B9F" w:rsidRPr="00786B37" w:rsidTr="008D4B9F">
        <w:tc>
          <w:tcPr>
            <w:tcW w:w="700" w:type="dxa"/>
            <w:vAlign w:val="center"/>
          </w:tcPr>
          <w:p w:rsidR="008D4B9F" w:rsidRPr="00C07223" w:rsidRDefault="008D4B9F" w:rsidP="006D0979">
            <w:pPr>
              <w:ind w:right="-5"/>
            </w:pPr>
            <w:r>
              <w:lastRenderedPageBreak/>
              <w:t>9</w:t>
            </w:r>
            <w:r w:rsidRPr="00C07223">
              <w:t>.</w:t>
            </w:r>
            <w:r>
              <w:t>2</w:t>
            </w:r>
            <w:r w:rsidRPr="00C07223">
              <w:t>.</w:t>
            </w:r>
          </w:p>
        </w:tc>
        <w:tc>
          <w:tcPr>
            <w:tcW w:w="2755" w:type="dxa"/>
            <w:vAlign w:val="center"/>
          </w:tcPr>
          <w:p w:rsidR="008D4B9F" w:rsidRPr="00C07223" w:rsidRDefault="008D4B9F" w:rsidP="005053DA">
            <w:pPr>
              <w:ind w:right="-5"/>
              <w:rPr>
                <w:rFonts w:eastAsia="Calibri"/>
              </w:rPr>
            </w:pPr>
            <w:r w:rsidRPr="00C07223">
              <w:rPr>
                <w:rFonts w:eastAsia="Calibri"/>
              </w:rPr>
              <w:t>Получение информации о наркотической ситуации в районе</w:t>
            </w:r>
          </w:p>
        </w:tc>
        <w:tc>
          <w:tcPr>
            <w:tcW w:w="2439" w:type="dxa"/>
            <w:vAlign w:val="center"/>
          </w:tcPr>
          <w:p w:rsidR="008D4B9F" w:rsidRPr="00C07223" w:rsidRDefault="008D4B9F" w:rsidP="005053DA">
            <w:pPr>
              <w:ind w:right="-5"/>
              <w:jc w:val="center"/>
            </w:pPr>
            <w:r w:rsidRPr="00C07223">
              <w:t>В течение года</w:t>
            </w:r>
          </w:p>
        </w:tc>
        <w:tc>
          <w:tcPr>
            <w:tcW w:w="2395" w:type="dxa"/>
            <w:vAlign w:val="center"/>
          </w:tcPr>
          <w:p w:rsidR="008D4B9F" w:rsidRPr="00C07223" w:rsidRDefault="008D4B9F" w:rsidP="005053DA">
            <w:pPr>
              <w:ind w:right="-5"/>
              <w:jc w:val="center"/>
              <w:rPr>
                <w:rFonts w:eastAsia="Calibri"/>
              </w:rPr>
            </w:pPr>
          </w:p>
          <w:p w:rsidR="008D4B9F" w:rsidRPr="00C07223" w:rsidRDefault="008D4B9F" w:rsidP="005053DA">
            <w:pPr>
              <w:ind w:right="-5"/>
              <w:jc w:val="center"/>
              <w:rPr>
                <w:rFonts w:eastAsia="Calibri"/>
              </w:rPr>
            </w:pPr>
            <w:r w:rsidRPr="00C07223">
              <w:rPr>
                <w:rFonts w:eastAsia="Calibri"/>
              </w:rPr>
              <w:t xml:space="preserve">Общий отдел </w:t>
            </w:r>
          </w:p>
          <w:p w:rsidR="008D4B9F" w:rsidRPr="00C07223" w:rsidRDefault="008D4B9F" w:rsidP="005053DA">
            <w:pPr>
              <w:ind w:right="-5"/>
              <w:rPr>
                <w:rFonts w:eastAsia="Calibri"/>
              </w:rPr>
            </w:pPr>
          </w:p>
        </w:tc>
        <w:tc>
          <w:tcPr>
            <w:tcW w:w="2736" w:type="dxa"/>
            <w:vAlign w:val="center"/>
          </w:tcPr>
          <w:p w:rsidR="008D4B9F" w:rsidRPr="00C07223" w:rsidRDefault="008D4B9F" w:rsidP="005053DA">
            <w:pPr>
              <w:ind w:right="-5"/>
              <w:rPr>
                <w:rFonts w:eastAsia="Calibri"/>
              </w:rPr>
            </w:pPr>
            <w:r w:rsidRPr="00C07223">
              <w:rPr>
                <w:rFonts w:eastAsia="Calibri"/>
              </w:rPr>
              <w:t>1.Мониторинг наркотической ситуации на территории муниципального района «Сосногорск»;</w:t>
            </w:r>
          </w:p>
          <w:p w:rsidR="008D4B9F" w:rsidRPr="00C07223" w:rsidRDefault="008D4B9F" w:rsidP="005053DA">
            <w:pPr>
              <w:ind w:right="-5"/>
              <w:rPr>
                <w:rFonts w:eastAsia="Calibri"/>
              </w:rPr>
            </w:pPr>
            <w:r w:rsidRPr="00C07223">
              <w:rPr>
                <w:rFonts w:eastAsia="Calibri"/>
              </w:rPr>
              <w:t xml:space="preserve">2.Проведение социологических опросов подростков и родителей, состоящих на учете в КПДН по проблемам наркомании, алкоголизма, табакокурения. </w:t>
            </w:r>
          </w:p>
        </w:tc>
        <w:tc>
          <w:tcPr>
            <w:tcW w:w="2894" w:type="dxa"/>
            <w:vAlign w:val="center"/>
          </w:tcPr>
          <w:p w:rsidR="008D4B9F" w:rsidRPr="00683575" w:rsidRDefault="008D4B9F" w:rsidP="008D4B9F">
            <w:pPr>
              <w:ind w:right="-5"/>
            </w:pPr>
            <w:r>
              <w:t>По состоянию на 01.07.2016 на учете с диагнозом «х</w:t>
            </w:r>
            <w:r w:rsidRPr="00A129FB">
              <w:t>ронический алкоголизм</w:t>
            </w:r>
            <w:r>
              <w:t xml:space="preserve">» </w:t>
            </w:r>
            <w:r w:rsidRPr="00A129FB">
              <w:t>- 523 чел</w:t>
            </w:r>
            <w:r>
              <w:t>.</w:t>
            </w:r>
            <w:r w:rsidRPr="00A129FB">
              <w:t xml:space="preserve">, </w:t>
            </w:r>
            <w:r>
              <w:t>«н</w:t>
            </w:r>
            <w:r w:rsidRPr="00A129FB">
              <w:t>аркомания</w:t>
            </w:r>
            <w:r>
              <w:t xml:space="preserve">» </w:t>
            </w:r>
            <w:r w:rsidRPr="00A129FB">
              <w:t xml:space="preserve">- 17 чел., </w:t>
            </w:r>
            <w:r>
              <w:t>«т</w:t>
            </w:r>
            <w:r w:rsidRPr="00A129FB">
              <w:t>оксикомания</w:t>
            </w:r>
            <w:r>
              <w:t xml:space="preserve">» </w:t>
            </w:r>
            <w:r w:rsidRPr="00A129FB">
              <w:t>-</w:t>
            </w:r>
            <w:r>
              <w:t xml:space="preserve"> </w:t>
            </w:r>
            <w:r w:rsidRPr="00A129FB">
              <w:t>6 чел. На учете детей и подростков нет.</w:t>
            </w:r>
          </w:p>
        </w:tc>
        <w:tc>
          <w:tcPr>
            <w:tcW w:w="1751" w:type="dxa"/>
          </w:tcPr>
          <w:p w:rsidR="008D4B9F" w:rsidRPr="00C07223" w:rsidRDefault="008D4B9F" w:rsidP="005053DA">
            <w:pPr>
              <w:ind w:right="-5"/>
              <w:rPr>
                <w:rFonts w:eastAsia="Calibri"/>
              </w:rPr>
            </w:pPr>
          </w:p>
        </w:tc>
      </w:tr>
      <w:tr w:rsidR="008D4B9F" w:rsidRPr="00786B37" w:rsidTr="008D4B9F">
        <w:tc>
          <w:tcPr>
            <w:tcW w:w="700" w:type="dxa"/>
            <w:vAlign w:val="center"/>
          </w:tcPr>
          <w:p w:rsidR="008D4B9F" w:rsidRPr="00C07223" w:rsidRDefault="008D4B9F" w:rsidP="006D0979">
            <w:pPr>
              <w:ind w:right="-5"/>
            </w:pPr>
            <w:r>
              <w:t>9</w:t>
            </w:r>
            <w:r w:rsidRPr="00C07223">
              <w:t>.</w:t>
            </w:r>
            <w:r>
              <w:t>3</w:t>
            </w:r>
            <w:r w:rsidRPr="00C07223">
              <w:t>.</w:t>
            </w:r>
          </w:p>
        </w:tc>
        <w:tc>
          <w:tcPr>
            <w:tcW w:w="2755" w:type="dxa"/>
            <w:vAlign w:val="center"/>
          </w:tcPr>
          <w:p w:rsidR="008D4B9F" w:rsidRPr="00C07223" w:rsidRDefault="008D4B9F" w:rsidP="005053DA">
            <w:pPr>
              <w:ind w:right="-5"/>
              <w:rPr>
                <w:rFonts w:eastAsia="Calibri"/>
              </w:rPr>
            </w:pPr>
            <w:r w:rsidRPr="00C07223">
              <w:rPr>
                <w:rFonts w:eastAsia="Calibri"/>
              </w:rPr>
              <w:t>Разъяснение населению способов определения наркоманов по их внешнему виду и поведению, как вести себя в случае противоправных действий со стороны наркоманов через СМИ</w:t>
            </w:r>
          </w:p>
        </w:tc>
        <w:tc>
          <w:tcPr>
            <w:tcW w:w="2439" w:type="dxa"/>
            <w:vAlign w:val="center"/>
          </w:tcPr>
          <w:p w:rsidR="008D4B9F" w:rsidRPr="00C07223" w:rsidRDefault="008D4B9F" w:rsidP="005053DA">
            <w:pPr>
              <w:ind w:right="-5"/>
              <w:jc w:val="center"/>
            </w:pPr>
            <w:r w:rsidRPr="00C07223">
              <w:t>В течение года</w:t>
            </w:r>
          </w:p>
        </w:tc>
        <w:tc>
          <w:tcPr>
            <w:tcW w:w="2395" w:type="dxa"/>
            <w:vAlign w:val="center"/>
          </w:tcPr>
          <w:p w:rsidR="008D4B9F" w:rsidRPr="00C07223" w:rsidRDefault="008D4B9F" w:rsidP="005053DA">
            <w:pPr>
              <w:ind w:right="-5"/>
              <w:jc w:val="center"/>
              <w:rPr>
                <w:rFonts w:eastAsia="Calibri"/>
              </w:rPr>
            </w:pPr>
          </w:p>
          <w:p w:rsidR="008D4B9F" w:rsidRPr="00C07223" w:rsidRDefault="008D4B9F" w:rsidP="005053DA">
            <w:pPr>
              <w:ind w:right="-5"/>
              <w:jc w:val="center"/>
              <w:rPr>
                <w:rFonts w:eastAsia="Calibri"/>
              </w:rPr>
            </w:pPr>
            <w:r w:rsidRPr="00C07223">
              <w:rPr>
                <w:rFonts w:eastAsia="Calibri"/>
              </w:rPr>
              <w:t xml:space="preserve">Общий отдел </w:t>
            </w:r>
          </w:p>
          <w:p w:rsidR="008D4B9F" w:rsidRPr="00C07223" w:rsidRDefault="008D4B9F" w:rsidP="005053DA">
            <w:pPr>
              <w:ind w:right="-5"/>
              <w:rPr>
                <w:rFonts w:eastAsia="Calibri"/>
              </w:rPr>
            </w:pPr>
          </w:p>
        </w:tc>
        <w:tc>
          <w:tcPr>
            <w:tcW w:w="2736" w:type="dxa"/>
            <w:vAlign w:val="center"/>
          </w:tcPr>
          <w:p w:rsidR="008D4B9F" w:rsidRPr="00C07223" w:rsidRDefault="008D4B9F" w:rsidP="005053DA">
            <w:pPr>
              <w:ind w:right="-5"/>
              <w:rPr>
                <w:rFonts w:eastAsia="Calibri"/>
              </w:rPr>
            </w:pPr>
            <w:r w:rsidRPr="00C07223">
              <w:rPr>
                <w:rFonts w:eastAsia="Calibri"/>
              </w:rPr>
              <w:t>Размещение информационных материалов в интернете.</w:t>
            </w:r>
          </w:p>
        </w:tc>
        <w:tc>
          <w:tcPr>
            <w:tcW w:w="2894" w:type="dxa"/>
            <w:vAlign w:val="center"/>
          </w:tcPr>
          <w:p w:rsidR="00B66B83" w:rsidRPr="00683575" w:rsidRDefault="008D4B9F" w:rsidP="00B66B83">
            <w:pPr>
              <w:ind w:right="-5"/>
            </w:pPr>
            <w:r>
              <w:t>В течение 6 месяцев 2016 года проведено</w:t>
            </w:r>
            <w:r w:rsidRPr="00A129FB">
              <w:t xml:space="preserve"> более 45 лекций в СОШ-ах и СУЗ-ах г. Сосногорска, где рассказывалось о способах приобретения наркотических веществ и как определить клинически (по внешним признакам) человека, употребляющего </w:t>
            </w:r>
            <w:r w:rsidRPr="00A129FB">
              <w:lastRenderedPageBreak/>
              <w:t xml:space="preserve">наркотические вещества. Также была </w:t>
            </w:r>
            <w:r w:rsidR="00B66B83">
              <w:t xml:space="preserve">опубликована </w:t>
            </w:r>
            <w:r w:rsidRPr="00A129FB">
              <w:t>статья «О спайсах» в СМИ.</w:t>
            </w:r>
          </w:p>
        </w:tc>
        <w:tc>
          <w:tcPr>
            <w:tcW w:w="1751" w:type="dxa"/>
          </w:tcPr>
          <w:p w:rsidR="008D4B9F" w:rsidRPr="00C07223" w:rsidRDefault="008D4B9F" w:rsidP="005053DA">
            <w:pPr>
              <w:ind w:right="-5"/>
              <w:rPr>
                <w:rFonts w:eastAsia="Calibri"/>
              </w:rPr>
            </w:pPr>
          </w:p>
        </w:tc>
      </w:tr>
      <w:tr w:rsidR="002071B2" w:rsidRPr="00786B37" w:rsidTr="002071B2">
        <w:tc>
          <w:tcPr>
            <w:tcW w:w="15670" w:type="dxa"/>
            <w:gridSpan w:val="7"/>
            <w:shd w:val="clear" w:color="auto" w:fill="B2A1C7"/>
          </w:tcPr>
          <w:p w:rsidR="002071B2" w:rsidRPr="00C07223" w:rsidRDefault="002071B2" w:rsidP="002071B2">
            <w:pPr>
              <w:pStyle w:val="a7"/>
              <w:numPr>
                <w:ilvl w:val="0"/>
                <w:numId w:val="37"/>
              </w:numPr>
              <w:contextualSpacing/>
              <w:jc w:val="center"/>
              <w:rPr>
                <w:b/>
              </w:rPr>
            </w:pPr>
            <w:r w:rsidRPr="00C07223">
              <w:rPr>
                <w:b/>
              </w:rPr>
              <w:lastRenderedPageBreak/>
              <w:t>Создание комфортных и безопасных условий для проживания граждан</w:t>
            </w:r>
          </w:p>
        </w:tc>
      </w:tr>
      <w:tr w:rsidR="002D49C3" w:rsidRPr="00786B37" w:rsidTr="008D4B9F">
        <w:tc>
          <w:tcPr>
            <w:tcW w:w="700" w:type="dxa"/>
            <w:vAlign w:val="center"/>
          </w:tcPr>
          <w:p w:rsidR="00206264" w:rsidRPr="00786B37" w:rsidRDefault="00206264" w:rsidP="00DA33CC">
            <w:pPr>
              <w:ind w:right="-5"/>
            </w:pPr>
            <w:r>
              <w:t>10.1.</w:t>
            </w:r>
          </w:p>
        </w:tc>
        <w:tc>
          <w:tcPr>
            <w:tcW w:w="2755" w:type="dxa"/>
            <w:vAlign w:val="center"/>
          </w:tcPr>
          <w:p w:rsidR="00206264" w:rsidRPr="00786B37" w:rsidRDefault="00206264" w:rsidP="001841F9">
            <w:pPr>
              <w:ind w:right="-5"/>
            </w:pPr>
            <w:r>
              <w:t>Выполнение в полном объеме комплекса мер при подготовке к работе в осенне-зимний период, обеспечение прохождения осенне-зимнего периода</w:t>
            </w:r>
          </w:p>
        </w:tc>
        <w:tc>
          <w:tcPr>
            <w:tcW w:w="2439" w:type="dxa"/>
            <w:vAlign w:val="center"/>
          </w:tcPr>
          <w:p w:rsidR="00206264" w:rsidRPr="00786B37" w:rsidRDefault="00206264" w:rsidP="001841F9">
            <w:pPr>
              <w:ind w:right="-5"/>
              <w:jc w:val="center"/>
            </w:pPr>
            <w:r>
              <w:t>В течение года</w:t>
            </w:r>
          </w:p>
        </w:tc>
        <w:tc>
          <w:tcPr>
            <w:tcW w:w="2395" w:type="dxa"/>
            <w:vAlign w:val="center"/>
          </w:tcPr>
          <w:p w:rsidR="00E10D58" w:rsidRPr="009641E5" w:rsidRDefault="00E10D58" w:rsidP="00E10D58">
            <w:pPr>
              <w:ind w:right="-5"/>
              <w:jc w:val="center"/>
            </w:pPr>
            <w:r>
              <w:rPr>
                <w:color w:val="000000"/>
                <w:spacing w:val="3"/>
              </w:rPr>
              <w:t>Управление ЖКХ администрации муниципального района «Сосногорск»</w:t>
            </w:r>
          </w:p>
          <w:p w:rsidR="00206264" w:rsidRPr="00786B37" w:rsidRDefault="00206264" w:rsidP="006D0979">
            <w:pPr>
              <w:ind w:right="-5"/>
              <w:jc w:val="center"/>
              <w:rPr>
                <w:color w:val="000000"/>
                <w:spacing w:val="3"/>
              </w:rPr>
            </w:pPr>
          </w:p>
        </w:tc>
        <w:tc>
          <w:tcPr>
            <w:tcW w:w="2736" w:type="dxa"/>
            <w:vAlign w:val="center"/>
          </w:tcPr>
          <w:p w:rsidR="00206264" w:rsidRPr="00786B37" w:rsidRDefault="00206264" w:rsidP="004E0FE7">
            <w:pPr>
              <w:ind w:right="-5"/>
            </w:pPr>
            <w:r>
              <w:t>Обеспечение 100 % готовности организаций коммунального комплекса к работе в зимних условиях, снижение технологических сбоев и инцидентов в работе коммунальных объектов.</w:t>
            </w:r>
          </w:p>
        </w:tc>
        <w:tc>
          <w:tcPr>
            <w:tcW w:w="2894" w:type="dxa"/>
          </w:tcPr>
          <w:p w:rsidR="00206264" w:rsidRDefault="005D3234" w:rsidP="004E0FE7">
            <w:pPr>
              <w:ind w:right="-5"/>
            </w:pPr>
            <w:r>
              <w:t>Готовность организаций коммунального комплекса к прохождению осенне-зимнего периода 2015-2016 годов – 100 %</w:t>
            </w:r>
          </w:p>
        </w:tc>
        <w:tc>
          <w:tcPr>
            <w:tcW w:w="1751" w:type="dxa"/>
          </w:tcPr>
          <w:p w:rsidR="00206264" w:rsidRDefault="00206264" w:rsidP="004E0FE7">
            <w:pPr>
              <w:ind w:right="-5"/>
            </w:pPr>
          </w:p>
        </w:tc>
      </w:tr>
      <w:tr w:rsidR="002D49C3" w:rsidRPr="00786B37" w:rsidTr="008D4B9F">
        <w:tc>
          <w:tcPr>
            <w:tcW w:w="700" w:type="dxa"/>
            <w:vAlign w:val="center"/>
          </w:tcPr>
          <w:p w:rsidR="00206264" w:rsidRDefault="00206264" w:rsidP="006347B5">
            <w:pPr>
              <w:ind w:right="-5"/>
            </w:pPr>
            <w:r>
              <w:t>10.2.</w:t>
            </w:r>
          </w:p>
        </w:tc>
        <w:tc>
          <w:tcPr>
            <w:tcW w:w="2755" w:type="dxa"/>
            <w:vAlign w:val="center"/>
          </w:tcPr>
          <w:p w:rsidR="00206264" w:rsidRDefault="00206264" w:rsidP="001841F9">
            <w:pPr>
              <w:ind w:right="-5"/>
            </w:pPr>
            <w:r>
              <w:t>Обустройство и приобретение объектов для создания привлекательной среды муниципального района «Сосногорск»</w:t>
            </w:r>
          </w:p>
        </w:tc>
        <w:tc>
          <w:tcPr>
            <w:tcW w:w="2439" w:type="dxa"/>
            <w:vAlign w:val="center"/>
          </w:tcPr>
          <w:p w:rsidR="00206264" w:rsidRPr="00786B37" w:rsidRDefault="00206264" w:rsidP="009E7666">
            <w:pPr>
              <w:ind w:right="-5"/>
              <w:jc w:val="center"/>
            </w:pPr>
            <w:r>
              <w:t>В течение года</w:t>
            </w:r>
          </w:p>
        </w:tc>
        <w:tc>
          <w:tcPr>
            <w:tcW w:w="2395" w:type="dxa"/>
            <w:vAlign w:val="center"/>
          </w:tcPr>
          <w:p w:rsidR="00206264" w:rsidRPr="00786B37" w:rsidRDefault="00206264" w:rsidP="009E7666">
            <w:pPr>
              <w:ind w:right="-5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Отдел культуры</w:t>
            </w:r>
          </w:p>
        </w:tc>
        <w:tc>
          <w:tcPr>
            <w:tcW w:w="2736" w:type="dxa"/>
            <w:vAlign w:val="center"/>
          </w:tcPr>
          <w:p w:rsidR="00206264" w:rsidRPr="006F22DE" w:rsidRDefault="00206264" w:rsidP="00E274D0">
            <w:pPr>
              <w:pStyle w:val="a7"/>
              <w:widowControl w:val="0"/>
              <w:autoSpaceDE w:val="0"/>
              <w:autoSpaceDN w:val="0"/>
              <w:adjustRightInd w:val="0"/>
              <w:ind w:left="0" w:right="-5"/>
            </w:pPr>
            <w:r w:rsidRPr="006F22DE">
              <w:t>Проведение мероприятий в объекте туристкой индустрии города Сосног</w:t>
            </w:r>
            <w:r>
              <w:t>орска Семейном парке «Югыд Лун».</w:t>
            </w:r>
          </w:p>
          <w:p w:rsidR="00206264" w:rsidRDefault="00206264" w:rsidP="00DA33CC">
            <w:pPr>
              <w:ind w:right="-5"/>
            </w:pPr>
          </w:p>
        </w:tc>
        <w:tc>
          <w:tcPr>
            <w:tcW w:w="2894" w:type="dxa"/>
          </w:tcPr>
          <w:p w:rsidR="00391BB8" w:rsidRPr="00840C17" w:rsidRDefault="00391BB8" w:rsidP="00391BB8">
            <w:pPr>
              <w:pStyle w:val="a7"/>
              <w:widowControl w:val="0"/>
              <w:autoSpaceDE w:val="0"/>
              <w:autoSpaceDN w:val="0"/>
              <w:adjustRightInd w:val="0"/>
              <w:ind w:left="0" w:right="-5"/>
            </w:pPr>
            <w:r w:rsidRPr="00840C17">
              <w:t xml:space="preserve">5 июня 2016 года в семейном парке «Югыд Лун» была проведена обзорная экскурсия для детей санатория «Кедр» (100 чел.). Помимо экскурсии был организован летний читальный зал под открытым небом, спортивное ориентирование. </w:t>
            </w:r>
          </w:p>
          <w:p w:rsidR="00391BB8" w:rsidRPr="006F22DE" w:rsidRDefault="00391BB8" w:rsidP="00391BB8">
            <w:pPr>
              <w:pStyle w:val="a7"/>
              <w:widowControl w:val="0"/>
              <w:autoSpaceDE w:val="0"/>
              <w:autoSpaceDN w:val="0"/>
              <w:adjustRightInd w:val="0"/>
              <w:ind w:left="0" w:right="-5"/>
            </w:pPr>
            <w:r w:rsidRPr="00840C17">
              <w:t>Библиотеки города использую</w:t>
            </w:r>
            <w:r>
              <w:t>т</w:t>
            </w:r>
            <w:r w:rsidRPr="00840C17">
              <w:t xml:space="preserve"> парк как площадку для проведения летних читальных залов под открытым небом. Данная форма работы пользуется спросом у посетителей парка.</w:t>
            </w:r>
            <w:r>
              <w:t xml:space="preserve"> </w:t>
            </w:r>
            <w:r w:rsidRPr="00840C17">
              <w:t xml:space="preserve">Всего было организовано 6 летних читальных залов, </w:t>
            </w:r>
            <w:r w:rsidRPr="00840C17">
              <w:lastRenderedPageBreak/>
              <w:t>число посещений составило 297 человек.</w:t>
            </w:r>
          </w:p>
        </w:tc>
        <w:tc>
          <w:tcPr>
            <w:tcW w:w="1751" w:type="dxa"/>
          </w:tcPr>
          <w:p w:rsidR="00206264" w:rsidRPr="006F22DE" w:rsidRDefault="00206264" w:rsidP="00E274D0">
            <w:pPr>
              <w:pStyle w:val="a7"/>
              <w:widowControl w:val="0"/>
              <w:autoSpaceDE w:val="0"/>
              <w:autoSpaceDN w:val="0"/>
              <w:adjustRightInd w:val="0"/>
              <w:ind w:left="0" w:right="-5"/>
            </w:pPr>
          </w:p>
        </w:tc>
      </w:tr>
      <w:tr w:rsidR="002D49C3" w:rsidRPr="00786B37" w:rsidTr="008D4B9F">
        <w:tc>
          <w:tcPr>
            <w:tcW w:w="700" w:type="dxa"/>
            <w:vAlign w:val="center"/>
          </w:tcPr>
          <w:p w:rsidR="00206264" w:rsidRDefault="00206264" w:rsidP="006347B5">
            <w:pPr>
              <w:ind w:right="-5"/>
            </w:pPr>
            <w:r>
              <w:lastRenderedPageBreak/>
              <w:t>10.3.</w:t>
            </w:r>
          </w:p>
        </w:tc>
        <w:tc>
          <w:tcPr>
            <w:tcW w:w="2755" w:type="dxa"/>
            <w:vAlign w:val="center"/>
          </w:tcPr>
          <w:p w:rsidR="00206264" w:rsidRDefault="00206264" w:rsidP="001841F9">
            <w:pPr>
              <w:ind w:right="-5"/>
            </w:pPr>
            <w:r>
              <w:t>Отлов и содержание безнадзорных животных</w:t>
            </w:r>
          </w:p>
        </w:tc>
        <w:tc>
          <w:tcPr>
            <w:tcW w:w="2439" w:type="dxa"/>
            <w:vAlign w:val="center"/>
          </w:tcPr>
          <w:p w:rsidR="00206264" w:rsidRPr="00786B37" w:rsidRDefault="00206264" w:rsidP="009E7666">
            <w:pPr>
              <w:ind w:right="-5"/>
              <w:jc w:val="center"/>
            </w:pPr>
            <w:r>
              <w:t>В течение года</w:t>
            </w:r>
          </w:p>
        </w:tc>
        <w:tc>
          <w:tcPr>
            <w:tcW w:w="2395" w:type="dxa"/>
            <w:vAlign w:val="center"/>
          </w:tcPr>
          <w:p w:rsidR="00206264" w:rsidRPr="00E10D58" w:rsidRDefault="00E10D58" w:rsidP="00E10D58">
            <w:pPr>
              <w:ind w:right="-5"/>
              <w:jc w:val="center"/>
            </w:pPr>
            <w:r>
              <w:rPr>
                <w:color w:val="000000"/>
                <w:spacing w:val="3"/>
              </w:rPr>
              <w:t>Управление ЖКХ администрации муниципального района «Сосногорск»</w:t>
            </w:r>
          </w:p>
        </w:tc>
        <w:tc>
          <w:tcPr>
            <w:tcW w:w="2736" w:type="dxa"/>
            <w:vAlign w:val="center"/>
          </w:tcPr>
          <w:p w:rsidR="00206264" w:rsidRDefault="00206264" w:rsidP="006347B5">
            <w:pPr>
              <w:ind w:right="-5"/>
            </w:pPr>
            <w:r w:rsidRPr="006347B5">
              <w:t xml:space="preserve">Отлов </w:t>
            </w:r>
            <w:r>
              <w:t xml:space="preserve">не менее </w:t>
            </w:r>
            <w:r w:rsidRPr="006347B5">
              <w:t>200 безнадзорных животных.</w:t>
            </w:r>
          </w:p>
        </w:tc>
        <w:tc>
          <w:tcPr>
            <w:tcW w:w="2894" w:type="dxa"/>
          </w:tcPr>
          <w:p w:rsidR="00206264" w:rsidRDefault="00776712" w:rsidP="006347B5">
            <w:pPr>
              <w:ind w:right="-5"/>
            </w:pPr>
            <w:r>
              <w:t>Заключен муниципальный контракт на отлов и содержание безнадзорных животных.</w:t>
            </w:r>
          </w:p>
          <w:p w:rsidR="00776712" w:rsidRPr="006347B5" w:rsidRDefault="00776712" w:rsidP="006347B5">
            <w:pPr>
              <w:ind w:right="-5"/>
            </w:pPr>
            <w:r>
              <w:t>По состоянию на 01.07.2016 о</w:t>
            </w:r>
            <w:r w:rsidRPr="000F52D1">
              <w:t xml:space="preserve">тловлено </w:t>
            </w:r>
            <w:r>
              <w:t>196</w:t>
            </w:r>
            <w:r w:rsidRPr="000F52D1">
              <w:t xml:space="preserve"> безнадзорных животных. </w:t>
            </w:r>
            <w:r>
              <w:t>На реализацию данного мероприятия запланировано 992,5 тыс. руб., освоено 417,7 тыс. руб.</w:t>
            </w:r>
          </w:p>
        </w:tc>
        <w:tc>
          <w:tcPr>
            <w:tcW w:w="1751" w:type="dxa"/>
          </w:tcPr>
          <w:p w:rsidR="00206264" w:rsidRPr="006347B5" w:rsidRDefault="00206264" w:rsidP="006347B5">
            <w:pPr>
              <w:ind w:right="-5"/>
            </w:pPr>
          </w:p>
        </w:tc>
      </w:tr>
      <w:tr w:rsidR="002071B2" w:rsidRPr="00786B37" w:rsidTr="002071B2">
        <w:tc>
          <w:tcPr>
            <w:tcW w:w="15670" w:type="dxa"/>
            <w:gridSpan w:val="7"/>
            <w:shd w:val="clear" w:color="auto" w:fill="B2A1C7"/>
          </w:tcPr>
          <w:p w:rsidR="002071B2" w:rsidRPr="00786B37" w:rsidRDefault="002071B2" w:rsidP="002071B2">
            <w:pPr>
              <w:pStyle w:val="a7"/>
              <w:numPr>
                <w:ilvl w:val="0"/>
                <w:numId w:val="37"/>
              </w:numPr>
              <w:contextualSpacing/>
              <w:jc w:val="center"/>
              <w:rPr>
                <w:b/>
              </w:rPr>
            </w:pPr>
            <w:r w:rsidRPr="00786B37">
              <w:rPr>
                <w:b/>
              </w:rPr>
              <w:t>Приобретение жилья для переселения из аварийного жилищного фонда</w:t>
            </w:r>
          </w:p>
        </w:tc>
      </w:tr>
      <w:tr w:rsidR="002D49C3" w:rsidRPr="00786B37" w:rsidTr="008D4B9F">
        <w:tc>
          <w:tcPr>
            <w:tcW w:w="700" w:type="dxa"/>
            <w:vAlign w:val="center"/>
          </w:tcPr>
          <w:p w:rsidR="00206264" w:rsidRPr="00786B37" w:rsidRDefault="00206264" w:rsidP="00477F75">
            <w:pPr>
              <w:ind w:right="-5"/>
            </w:pPr>
            <w:r>
              <w:t>11.1.</w:t>
            </w:r>
          </w:p>
        </w:tc>
        <w:tc>
          <w:tcPr>
            <w:tcW w:w="2755" w:type="dxa"/>
            <w:vAlign w:val="center"/>
          </w:tcPr>
          <w:p w:rsidR="00206264" w:rsidRPr="00786B37" w:rsidRDefault="00206264" w:rsidP="005053DA">
            <w:pPr>
              <w:ind w:right="-5"/>
            </w:pPr>
            <w: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2439" w:type="dxa"/>
            <w:vAlign w:val="center"/>
          </w:tcPr>
          <w:p w:rsidR="00206264" w:rsidRPr="008241D1" w:rsidRDefault="00206264" w:rsidP="005053DA">
            <w:pPr>
              <w:ind w:right="-5"/>
              <w:jc w:val="center"/>
            </w:pPr>
            <w:r w:rsidRPr="008241D1">
              <w:t>3 квартал 2016</w:t>
            </w:r>
          </w:p>
        </w:tc>
        <w:tc>
          <w:tcPr>
            <w:tcW w:w="2395" w:type="dxa"/>
            <w:vAlign w:val="center"/>
          </w:tcPr>
          <w:p w:rsidR="00206264" w:rsidRPr="00E10D58" w:rsidRDefault="00E10D58" w:rsidP="00E10D58">
            <w:pPr>
              <w:ind w:right="-5"/>
              <w:jc w:val="center"/>
            </w:pPr>
            <w:r>
              <w:rPr>
                <w:color w:val="000000"/>
                <w:spacing w:val="3"/>
              </w:rPr>
              <w:t>Управление ЖКХ администрации муниципального района «Сосногорск»</w:t>
            </w:r>
          </w:p>
        </w:tc>
        <w:tc>
          <w:tcPr>
            <w:tcW w:w="2736" w:type="dxa"/>
            <w:vAlign w:val="center"/>
          </w:tcPr>
          <w:p w:rsidR="00206264" w:rsidRPr="008241D1" w:rsidRDefault="00206264" w:rsidP="005053DA">
            <w:pPr>
              <w:ind w:right="-5"/>
            </w:pPr>
            <w:r>
              <w:t>Завершение строительства многоквартирного дома.</w:t>
            </w:r>
          </w:p>
        </w:tc>
        <w:tc>
          <w:tcPr>
            <w:tcW w:w="2894" w:type="dxa"/>
          </w:tcPr>
          <w:p w:rsidR="006336E2" w:rsidRDefault="006336E2" w:rsidP="005053DA">
            <w:pPr>
              <w:ind w:right="-5"/>
            </w:pPr>
            <w:r>
              <w:t>Строительство дома осуществляется согласно графику. Ввод в эксплуатацию запланирован на 3 квартал 2016 года.</w:t>
            </w:r>
          </w:p>
        </w:tc>
        <w:tc>
          <w:tcPr>
            <w:tcW w:w="1751" w:type="dxa"/>
          </w:tcPr>
          <w:p w:rsidR="00206264" w:rsidRDefault="00206264" w:rsidP="005053DA">
            <w:pPr>
              <w:ind w:right="-5"/>
            </w:pPr>
          </w:p>
        </w:tc>
      </w:tr>
      <w:tr w:rsidR="002071B2" w:rsidRPr="00786B37" w:rsidTr="002071B2">
        <w:tc>
          <w:tcPr>
            <w:tcW w:w="15670" w:type="dxa"/>
            <w:gridSpan w:val="7"/>
            <w:shd w:val="clear" w:color="auto" w:fill="B2A1C7"/>
          </w:tcPr>
          <w:p w:rsidR="002071B2" w:rsidRPr="00786B37" w:rsidRDefault="002071B2" w:rsidP="002071B2">
            <w:pPr>
              <w:pStyle w:val="a7"/>
              <w:numPr>
                <w:ilvl w:val="0"/>
                <w:numId w:val="37"/>
              </w:numPr>
              <w:contextualSpacing/>
              <w:jc w:val="center"/>
              <w:rPr>
                <w:b/>
              </w:rPr>
            </w:pPr>
            <w:r w:rsidRPr="00786B37">
              <w:rPr>
                <w:b/>
              </w:rPr>
              <w:t>Реализация комплекса мер по предотвращению пожаров и гибели людей в муниципальных учреждениях</w:t>
            </w:r>
          </w:p>
        </w:tc>
      </w:tr>
      <w:tr w:rsidR="002D49C3" w:rsidRPr="00786B37" w:rsidTr="008D4B9F">
        <w:tc>
          <w:tcPr>
            <w:tcW w:w="700" w:type="dxa"/>
            <w:vAlign w:val="center"/>
          </w:tcPr>
          <w:p w:rsidR="00206264" w:rsidRPr="00786B37" w:rsidRDefault="00206264" w:rsidP="00477F75">
            <w:pPr>
              <w:ind w:right="-5"/>
            </w:pPr>
            <w:r>
              <w:t>12</w:t>
            </w:r>
            <w:r w:rsidRPr="00786B37">
              <w:t>.1.</w:t>
            </w:r>
          </w:p>
        </w:tc>
        <w:tc>
          <w:tcPr>
            <w:tcW w:w="2755" w:type="dxa"/>
            <w:vAlign w:val="center"/>
          </w:tcPr>
          <w:p w:rsidR="00206264" w:rsidRPr="00786B37" w:rsidRDefault="00206264" w:rsidP="00A376F1">
            <w:pPr>
              <w:ind w:right="-5"/>
              <w:rPr>
                <w:rFonts w:eastAsia="Calibri"/>
              </w:rPr>
            </w:pPr>
            <w:r>
              <w:rPr>
                <w:rFonts w:eastAsia="Calibri"/>
              </w:rPr>
              <w:t>Реализация комплекса мер по обеспечению пожарной безопасности муниципальных образовательных организаций, организаций физкультуры и спорта, культуры муниципального района «Сосногорск»</w:t>
            </w:r>
          </w:p>
        </w:tc>
        <w:tc>
          <w:tcPr>
            <w:tcW w:w="2439" w:type="dxa"/>
            <w:vAlign w:val="center"/>
          </w:tcPr>
          <w:p w:rsidR="00206264" w:rsidRPr="00786B37" w:rsidRDefault="00206264" w:rsidP="00371F22">
            <w:pPr>
              <w:ind w:right="-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течение года</w:t>
            </w:r>
          </w:p>
        </w:tc>
        <w:tc>
          <w:tcPr>
            <w:tcW w:w="2395" w:type="dxa"/>
            <w:vAlign w:val="center"/>
          </w:tcPr>
          <w:p w:rsidR="00206264" w:rsidRPr="00786B37" w:rsidRDefault="00206264" w:rsidP="00371F22">
            <w:pPr>
              <w:ind w:right="-5"/>
              <w:jc w:val="center"/>
              <w:rPr>
                <w:rFonts w:eastAsia="Calibri"/>
              </w:rPr>
            </w:pPr>
            <w:r w:rsidRPr="00786B37">
              <w:rPr>
                <w:rFonts w:eastAsia="Calibri"/>
              </w:rPr>
              <w:t>Управление образования</w:t>
            </w:r>
            <w:r>
              <w:rPr>
                <w:rFonts w:eastAsia="Calibri"/>
              </w:rPr>
              <w:t>, Отдел физкультуры и спорта, Отдел культуры и подведомственные учреждения</w:t>
            </w:r>
          </w:p>
        </w:tc>
        <w:tc>
          <w:tcPr>
            <w:tcW w:w="2736" w:type="dxa"/>
            <w:vAlign w:val="center"/>
          </w:tcPr>
          <w:p w:rsidR="00206264" w:rsidRPr="00786B37" w:rsidRDefault="00206264" w:rsidP="00371F22">
            <w:pPr>
              <w:ind w:right="-5"/>
              <w:rPr>
                <w:rFonts w:eastAsia="Calibri"/>
              </w:rPr>
            </w:pPr>
            <w:r>
              <w:rPr>
                <w:rFonts w:eastAsia="Calibri"/>
              </w:rPr>
              <w:t>Отсутствие предписаний органов государственного пожарного надзора.</w:t>
            </w:r>
          </w:p>
        </w:tc>
        <w:tc>
          <w:tcPr>
            <w:tcW w:w="2894" w:type="dxa"/>
          </w:tcPr>
          <w:p w:rsidR="00206264" w:rsidRPr="00225EFE" w:rsidRDefault="00225EFE" w:rsidP="00225EFE">
            <w:pPr>
              <w:ind w:right="-5"/>
            </w:pPr>
            <w:r w:rsidRPr="003C2BC6">
              <w:t xml:space="preserve">Всего в 2016 году 40 образовательных </w:t>
            </w:r>
            <w:r w:rsidRPr="00F21434">
              <w:t>организаций. У 2</w:t>
            </w:r>
            <w:r>
              <w:t>2</w:t>
            </w:r>
            <w:r w:rsidRPr="00F21434">
              <w:t xml:space="preserve"> образовательных организаций муниципального района «Сосногорск», в том числе </w:t>
            </w:r>
            <w:r>
              <w:t>7</w:t>
            </w:r>
            <w:r w:rsidRPr="00F21434">
              <w:t xml:space="preserve"> школ, 1</w:t>
            </w:r>
            <w:r>
              <w:t>2</w:t>
            </w:r>
            <w:r w:rsidRPr="00F21434">
              <w:t xml:space="preserve"> детских садов и 3 организации дополнительного образования имеются предписания Госпожнадзора</w:t>
            </w:r>
            <w:r>
              <w:t xml:space="preserve"> со сроками исполнения 2017 год.</w:t>
            </w:r>
          </w:p>
          <w:p w:rsidR="00225EFE" w:rsidRDefault="00225EFE" w:rsidP="00225EFE">
            <w:pPr>
              <w:ind w:right="-5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Из 7 учреждений культуры – 2 учреждения имеют неисполненные предписания. Срок устранения недостатков 3-4 квартал 2016 года и 2017 год.</w:t>
            </w:r>
          </w:p>
          <w:p w:rsidR="00292A50" w:rsidRDefault="00225EFE" w:rsidP="00225EFE">
            <w:pPr>
              <w:ind w:right="-5"/>
              <w:rPr>
                <w:rFonts w:eastAsia="Calibri"/>
              </w:rPr>
            </w:pPr>
            <w:r>
              <w:rPr>
                <w:rFonts w:eastAsia="Calibri"/>
              </w:rPr>
              <w:t>В 1 полугодии 2016 года во всех трех, подведомственных отделу физкультуры и спорта, учреждениях отсутствуют предписания органов государственного пожарного надзора.</w:t>
            </w:r>
          </w:p>
        </w:tc>
        <w:tc>
          <w:tcPr>
            <w:tcW w:w="1751" w:type="dxa"/>
          </w:tcPr>
          <w:p w:rsidR="00206264" w:rsidRDefault="00206264" w:rsidP="00371F22">
            <w:pPr>
              <w:ind w:right="-5"/>
              <w:rPr>
                <w:rFonts w:eastAsia="Calibri"/>
              </w:rPr>
            </w:pPr>
          </w:p>
        </w:tc>
      </w:tr>
      <w:tr w:rsidR="002071B2" w:rsidRPr="00786B37" w:rsidTr="002071B2">
        <w:tc>
          <w:tcPr>
            <w:tcW w:w="15670" w:type="dxa"/>
            <w:gridSpan w:val="7"/>
            <w:shd w:val="clear" w:color="auto" w:fill="99FFCC"/>
          </w:tcPr>
          <w:p w:rsidR="002071B2" w:rsidRPr="00786B37" w:rsidRDefault="002071B2" w:rsidP="003A2C63">
            <w:pPr>
              <w:pStyle w:val="a7"/>
              <w:ind w:right="-5"/>
              <w:jc w:val="center"/>
              <w:rPr>
                <w:b/>
              </w:rPr>
            </w:pPr>
            <w:r w:rsidRPr="00786B37">
              <w:rPr>
                <w:b/>
              </w:rPr>
              <w:lastRenderedPageBreak/>
              <w:t>Реализация инвестиционных проектов на территории муниципального района «Сосногорск»</w:t>
            </w:r>
          </w:p>
        </w:tc>
      </w:tr>
      <w:tr w:rsidR="002D49C3" w:rsidRPr="00786B37" w:rsidTr="008D4B9F">
        <w:tc>
          <w:tcPr>
            <w:tcW w:w="700" w:type="dxa"/>
            <w:vAlign w:val="center"/>
          </w:tcPr>
          <w:p w:rsidR="00206264" w:rsidRPr="000B396E" w:rsidRDefault="00206264" w:rsidP="00036D62">
            <w:pPr>
              <w:ind w:right="-5"/>
            </w:pPr>
            <w:r>
              <w:t>1</w:t>
            </w:r>
            <w:r w:rsidRPr="000B396E">
              <w:t>.</w:t>
            </w:r>
          </w:p>
        </w:tc>
        <w:tc>
          <w:tcPr>
            <w:tcW w:w="2755" w:type="dxa"/>
            <w:vAlign w:val="center"/>
          </w:tcPr>
          <w:p w:rsidR="00206264" w:rsidRPr="000B396E" w:rsidRDefault="00206264" w:rsidP="00036D62">
            <w:pPr>
              <w:ind w:right="-5"/>
            </w:pPr>
            <w:r w:rsidRPr="000B396E">
              <w:t>Строительство (реконструкция) железнодорожного вокзала станции Сосногорск</w:t>
            </w:r>
          </w:p>
        </w:tc>
        <w:tc>
          <w:tcPr>
            <w:tcW w:w="2439" w:type="dxa"/>
            <w:vAlign w:val="center"/>
          </w:tcPr>
          <w:p w:rsidR="00206264" w:rsidRPr="000B396E" w:rsidRDefault="00206264" w:rsidP="008241D1">
            <w:pPr>
              <w:ind w:right="-5"/>
              <w:jc w:val="center"/>
            </w:pPr>
            <w:r w:rsidRPr="000B396E">
              <w:t>201</w:t>
            </w:r>
            <w:r>
              <w:t>6</w:t>
            </w:r>
            <w:r w:rsidRPr="000B396E">
              <w:t xml:space="preserve"> год</w:t>
            </w:r>
          </w:p>
        </w:tc>
        <w:tc>
          <w:tcPr>
            <w:tcW w:w="2395" w:type="dxa"/>
            <w:vAlign w:val="center"/>
          </w:tcPr>
          <w:p w:rsidR="00206264" w:rsidRPr="000B396E" w:rsidRDefault="00206264" w:rsidP="00036D62">
            <w:pPr>
              <w:ind w:right="-5"/>
              <w:jc w:val="center"/>
            </w:pPr>
            <w:r w:rsidRPr="000B396E">
              <w:t>ОАО «РЖД»</w:t>
            </w:r>
          </w:p>
        </w:tc>
        <w:tc>
          <w:tcPr>
            <w:tcW w:w="2736" w:type="dxa"/>
            <w:vAlign w:val="center"/>
          </w:tcPr>
          <w:p w:rsidR="00206264" w:rsidRPr="000B396E" w:rsidRDefault="00206264" w:rsidP="00036D62">
            <w:pPr>
              <w:ind w:right="-5"/>
            </w:pPr>
          </w:p>
          <w:p w:rsidR="00206264" w:rsidRPr="000B396E" w:rsidRDefault="00206264" w:rsidP="00036D62">
            <w:pPr>
              <w:ind w:right="-5"/>
            </w:pPr>
            <w:r w:rsidRPr="008241D1">
              <w:t>Завершение разработки проектно-сметной документации.</w:t>
            </w:r>
            <w:r>
              <w:t xml:space="preserve"> Начало строительства.</w:t>
            </w:r>
          </w:p>
          <w:p w:rsidR="00206264" w:rsidRPr="000B396E" w:rsidRDefault="00206264" w:rsidP="00036D62">
            <w:pPr>
              <w:ind w:right="-5"/>
            </w:pPr>
          </w:p>
        </w:tc>
        <w:tc>
          <w:tcPr>
            <w:tcW w:w="2894" w:type="dxa"/>
          </w:tcPr>
          <w:p w:rsidR="0050350D" w:rsidRPr="000B396E" w:rsidRDefault="0050350D" w:rsidP="00036D62">
            <w:pPr>
              <w:ind w:right="-5"/>
            </w:pPr>
            <w:r>
              <w:t>Начало реализации проекта – 2017 год. Разработка проектно-сметной документации находится на завершающей стадии.</w:t>
            </w:r>
          </w:p>
        </w:tc>
        <w:tc>
          <w:tcPr>
            <w:tcW w:w="1751" w:type="dxa"/>
          </w:tcPr>
          <w:p w:rsidR="00206264" w:rsidRPr="000B396E" w:rsidRDefault="00206264" w:rsidP="00036D62">
            <w:pPr>
              <w:ind w:right="-5"/>
            </w:pPr>
          </w:p>
        </w:tc>
      </w:tr>
      <w:tr w:rsidR="002D49C3" w:rsidRPr="00786B37" w:rsidTr="008D4B9F">
        <w:tc>
          <w:tcPr>
            <w:tcW w:w="700" w:type="dxa"/>
            <w:vAlign w:val="center"/>
          </w:tcPr>
          <w:p w:rsidR="00206264" w:rsidRPr="00786B37" w:rsidRDefault="00206264" w:rsidP="00036D62">
            <w:pPr>
              <w:ind w:right="-5"/>
            </w:pPr>
            <w:r>
              <w:t>2</w:t>
            </w:r>
            <w:r w:rsidRPr="00786B37">
              <w:t>.</w:t>
            </w:r>
          </w:p>
        </w:tc>
        <w:tc>
          <w:tcPr>
            <w:tcW w:w="2755" w:type="dxa"/>
            <w:vAlign w:val="center"/>
          </w:tcPr>
          <w:p w:rsidR="00206264" w:rsidRPr="00786B37" w:rsidRDefault="00206264" w:rsidP="00036D62">
            <w:pPr>
              <w:ind w:right="-5"/>
            </w:pPr>
            <w:r w:rsidRPr="00786B37">
              <w:t>Строительство плавате</w:t>
            </w:r>
            <w:r>
              <w:t>льного бассейна в г. Сосногорск</w:t>
            </w:r>
          </w:p>
        </w:tc>
        <w:tc>
          <w:tcPr>
            <w:tcW w:w="2439" w:type="dxa"/>
            <w:vAlign w:val="center"/>
          </w:tcPr>
          <w:p w:rsidR="00206264" w:rsidRPr="009D28D8" w:rsidRDefault="00206264" w:rsidP="00036D62">
            <w:pPr>
              <w:ind w:right="-5"/>
              <w:jc w:val="center"/>
            </w:pPr>
            <w:r>
              <w:t>2016 год</w:t>
            </w:r>
          </w:p>
        </w:tc>
        <w:tc>
          <w:tcPr>
            <w:tcW w:w="2395" w:type="dxa"/>
            <w:vAlign w:val="center"/>
          </w:tcPr>
          <w:p w:rsidR="00206264" w:rsidRPr="00786B37" w:rsidRDefault="00206264" w:rsidP="00036D62">
            <w:pPr>
              <w:autoSpaceDE w:val="0"/>
              <w:autoSpaceDN w:val="0"/>
              <w:adjustRightInd w:val="0"/>
              <w:ind w:right="-5"/>
              <w:jc w:val="center"/>
            </w:pPr>
            <w:r w:rsidRPr="00786B37">
              <w:t>Муниципальное казенное учреждение «Управление капитального строительства</w:t>
            </w:r>
          </w:p>
          <w:p w:rsidR="00206264" w:rsidRPr="00786B37" w:rsidRDefault="00206264" w:rsidP="009D28D8">
            <w:pPr>
              <w:autoSpaceDE w:val="0"/>
              <w:autoSpaceDN w:val="0"/>
              <w:adjustRightInd w:val="0"/>
              <w:ind w:right="-5"/>
              <w:jc w:val="center"/>
            </w:pPr>
            <w:r w:rsidRPr="00786B37">
              <w:t>г. Сосногорска»</w:t>
            </w:r>
          </w:p>
        </w:tc>
        <w:tc>
          <w:tcPr>
            <w:tcW w:w="2736" w:type="dxa"/>
            <w:vAlign w:val="center"/>
          </w:tcPr>
          <w:p w:rsidR="00206264" w:rsidRPr="00786B37" w:rsidRDefault="00206264" w:rsidP="00036D62">
            <w:pPr>
              <w:ind w:right="-5"/>
            </w:pPr>
            <w:r w:rsidRPr="008241D1">
              <w:t>Начало строительства.</w:t>
            </w:r>
          </w:p>
        </w:tc>
        <w:tc>
          <w:tcPr>
            <w:tcW w:w="2894" w:type="dxa"/>
          </w:tcPr>
          <w:p w:rsidR="0050350D" w:rsidRPr="008241D1" w:rsidRDefault="0050350D" w:rsidP="0050350D">
            <w:pPr>
              <w:ind w:right="-5"/>
            </w:pPr>
            <w:r>
              <w:t>Проект по строительству плавательного бассейна включен в адресную инвестиционную программу Республики Коми. На 2016 год запланированы средства в размере 50 млн. руб.</w:t>
            </w:r>
          </w:p>
        </w:tc>
        <w:tc>
          <w:tcPr>
            <w:tcW w:w="1751" w:type="dxa"/>
          </w:tcPr>
          <w:p w:rsidR="00206264" w:rsidRPr="008241D1" w:rsidRDefault="00206264" w:rsidP="00036D62">
            <w:pPr>
              <w:ind w:right="-5"/>
            </w:pPr>
          </w:p>
        </w:tc>
      </w:tr>
      <w:tr w:rsidR="002D49C3" w:rsidRPr="00786B37" w:rsidTr="008D4B9F">
        <w:tc>
          <w:tcPr>
            <w:tcW w:w="700" w:type="dxa"/>
            <w:vAlign w:val="center"/>
          </w:tcPr>
          <w:p w:rsidR="00206264" w:rsidRPr="004F015F" w:rsidRDefault="00206264" w:rsidP="00036D62">
            <w:pPr>
              <w:ind w:right="-5"/>
            </w:pPr>
            <w:r>
              <w:t>3</w:t>
            </w:r>
            <w:r w:rsidRPr="004F015F">
              <w:t>.</w:t>
            </w:r>
          </w:p>
        </w:tc>
        <w:tc>
          <w:tcPr>
            <w:tcW w:w="2755" w:type="dxa"/>
            <w:vAlign w:val="center"/>
          </w:tcPr>
          <w:p w:rsidR="00206264" w:rsidRPr="004F015F" w:rsidRDefault="00206264" w:rsidP="00036D62">
            <w:pPr>
              <w:ind w:right="-5"/>
            </w:pPr>
            <w:r w:rsidRPr="004F015F">
              <w:t>Строительство  торгово-развлекательного центра на пересечении улиц вокзальная и 65 лет Победы в г. Сосногорск (4 корпуса)</w:t>
            </w:r>
          </w:p>
        </w:tc>
        <w:tc>
          <w:tcPr>
            <w:tcW w:w="2439" w:type="dxa"/>
            <w:vAlign w:val="center"/>
          </w:tcPr>
          <w:p w:rsidR="00206264" w:rsidRPr="004F015F" w:rsidRDefault="00206264" w:rsidP="00036D62">
            <w:pPr>
              <w:ind w:right="-5"/>
              <w:jc w:val="center"/>
            </w:pPr>
            <w:r>
              <w:t>2016 год</w:t>
            </w:r>
          </w:p>
          <w:p w:rsidR="00206264" w:rsidRPr="004F015F" w:rsidRDefault="00206264" w:rsidP="00036D62">
            <w:pPr>
              <w:ind w:right="-5"/>
              <w:jc w:val="center"/>
            </w:pPr>
          </w:p>
        </w:tc>
        <w:tc>
          <w:tcPr>
            <w:tcW w:w="2395" w:type="dxa"/>
            <w:vAlign w:val="center"/>
          </w:tcPr>
          <w:p w:rsidR="00206264" w:rsidRPr="004F015F" w:rsidRDefault="00206264" w:rsidP="00036D62">
            <w:pPr>
              <w:ind w:right="-5"/>
              <w:jc w:val="center"/>
            </w:pPr>
            <w:r w:rsidRPr="004F015F">
              <w:t>ООО «Континент»</w:t>
            </w:r>
          </w:p>
        </w:tc>
        <w:tc>
          <w:tcPr>
            <w:tcW w:w="2736" w:type="dxa"/>
            <w:vAlign w:val="center"/>
          </w:tcPr>
          <w:p w:rsidR="00206264" w:rsidRPr="004F015F" w:rsidRDefault="00206264" w:rsidP="008241D1">
            <w:pPr>
              <w:ind w:right="-5"/>
            </w:pPr>
            <w:r w:rsidRPr="008241D1">
              <w:t>Введение в эксплуатацию 2-го</w:t>
            </w:r>
            <w:r>
              <w:t xml:space="preserve"> и 3-го</w:t>
            </w:r>
            <w:r w:rsidRPr="008241D1">
              <w:t xml:space="preserve"> корпус</w:t>
            </w:r>
            <w:r>
              <w:t>ов</w:t>
            </w:r>
            <w:r w:rsidRPr="008241D1">
              <w:t>.</w:t>
            </w:r>
          </w:p>
        </w:tc>
        <w:tc>
          <w:tcPr>
            <w:tcW w:w="2894" w:type="dxa"/>
          </w:tcPr>
          <w:p w:rsidR="00206264" w:rsidRPr="008241D1" w:rsidRDefault="00584FCA" w:rsidP="008241D1">
            <w:pPr>
              <w:ind w:right="-5"/>
            </w:pPr>
            <w:r>
              <w:t xml:space="preserve">Ведется строительство второго, </w:t>
            </w:r>
            <w:r w:rsidRPr="00ED14F9">
              <w:t xml:space="preserve">третьего </w:t>
            </w:r>
            <w:r>
              <w:t xml:space="preserve">и четвертого </w:t>
            </w:r>
            <w:r w:rsidRPr="00ED14F9">
              <w:t>корпусов торгово-развлекательного центра на пересечении улиц Вокзальная и 65 ле</w:t>
            </w:r>
            <w:r>
              <w:t xml:space="preserve">т </w:t>
            </w:r>
            <w:r>
              <w:lastRenderedPageBreak/>
              <w:t>Победы г. Сосногорск и благоустройство прилегающей территории. Ввод в эксплуатацию запланирован на 2016-2017 годы.</w:t>
            </w:r>
          </w:p>
        </w:tc>
        <w:tc>
          <w:tcPr>
            <w:tcW w:w="1751" w:type="dxa"/>
          </w:tcPr>
          <w:p w:rsidR="00206264" w:rsidRPr="008241D1" w:rsidRDefault="00206264" w:rsidP="008241D1">
            <w:pPr>
              <w:ind w:right="-5"/>
            </w:pPr>
          </w:p>
        </w:tc>
      </w:tr>
      <w:tr w:rsidR="002D49C3" w:rsidRPr="00786B37" w:rsidTr="008D4B9F">
        <w:tc>
          <w:tcPr>
            <w:tcW w:w="700" w:type="dxa"/>
            <w:vAlign w:val="center"/>
          </w:tcPr>
          <w:p w:rsidR="00206264" w:rsidRPr="00786B37" w:rsidRDefault="00206264" w:rsidP="00036D62">
            <w:pPr>
              <w:ind w:right="-5"/>
            </w:pPr>
            <w:r>
              <w:lastRenderedPageBreak/>
              <w:t>4</w:t>
            </w:r>
            <w:r w:rsidRPr="00786B37">
              <w:t>.</w:t>
            </w:r>
          </w:p>
        </w:tc>
        <w:tc>
          <w:tcPr>
            <w:tcW w:w="2755" w:type="dxa"/>
            <w:vAlign w:val="center"/>
          </w:tcPr>
          <w:p w:rsidR="00206264" w:rsidRPr="00786B37" w:rsidRDefault="00206264" w:rsidP="00036D62">
            <w:pPr>
              <w:ind w:right="-5"/>
            </w:pPr>
            <w:r w:rsidRPr="00786B37">
              <w:t>Капитальный ремонт здания МАУ «Городской дом культуры «Горизонт»»</w:t>
            </w:r>
          </w:p>
        </w:tc>
        <w:tc>
          <w:tcPr>
            <w:tcW w:w="2439" w:type="dxa"/>
            <w:vAlign w:val="center"/>
          </w:tcPr>
          <w:p w:rsidR="00206264" w:rsidRPr="00786B37" w:rsidRDefault="00206264" w:rsidP="008241D1">
            <w:pPr>
              <w:ind w:right="-5"/>
              <w:jc w:val="center"/>
            </w:pPr>
            <w:r w:rsidRPr="00786B37">
              <w:t>201</w:t>
            </w:r>
            <w:r>
              <w:t>6</w:t>
            </w:r>
            <w:r w:rsidRPr="00786B37">
              <w:t xml:space="preserve"> год</w:t>
            </w:r>
          </w:p>
        </w:tc>
        <w:tc>
          <w:tcPr>
            <w:tcW w:w="2395" w:type="dxa"/>
            <w:vAlign w:val="center"/>
          </w:tcPr>
          <w:p w:rsidR="00206264" w:rsidRPr="00786B37" w:rsidRDefault="00206264" w:rsidP="005A19DE">
            <w:pPr>
              <w:autoSpaceDE w:val="0"/>
              <w:autoSpaceDN w:val="0"/>
              <w:adjustRightInd w:val="0"/>
              <w:ind w:right="-5"/>
              <w:jc w:val="center"/>
            </w:pPr>
            <w:r w:rsidRPr="00786B37">
              <w:t>Муниципальное казенное учреждение «Управление капитального строительства</w:t>
            </w:r>
          </w:p>
          <w:p w:rsidR="00206264" w:rsidRPr="00786B37" w:rsidRDefault="00206264" w:rsidP="005A19DE">
            <w:pPr>
              <w:ind w:right="-5"/>
              <w:jc w:val="center"/>
            </w:pPr>
            <w:r w:rsidRPr="00786B37">
              <w:t>г. Сосногорска»</w:t>
            </w:r>
          </w:p>
        </w:tc>
        <w:tc>
          <w:tcPr>
            <w:tcW w:w="2736" w:type="dxa"/>
            <w:vAlign w:val="center"/>
          </w:tcPr>
          <w:p w:rsidR="00206264" w:rsidRPr="008241D1" w:rsidRDefault="00206264" w:rsidP="005A19DE">
            <w:pPr>
              <w:ind w:right="-5"/>
              <w:rPr>
                <w:highlight w:val="yellow"/>
              </w:rPr>
            </w:pPr>
            <w:r w:rsidRPr="008241D1">
              <w:t>Завершение капитального ремонта в рамках Соглашения о сотрудничестве между Правительством Республики Коми и ОАО «Нефтяная компания «Лукойл».</w:t>
            </w:r>
          </w:p>
        </w:tc>
        <w:tc>
          <w:tcPr>
            <w:tcW w:w="2894" w:type="dxa"/>
          </w:tcPr>
          <w:p w:rsidR="00F82053" w:rsidRPr="008241D1" w:rsidRDefault="00C709FE" w:rsidP="005A19DE">
            <w:pPr>
              <w:ind w:right="-5"/>
            </w:pPr>
            <w:r>
              <w:t xml:space="preserve">Капитальный ремонт здания МАУ «Городской дом культуры «Горизонт» осуществляется согласно графику. </w:t>
            </w:r>
            <w:r w:rsidR="00F82053">
              <w:t>Ввод в эксплуатацию запланирован на 3 квартал 2016 года.</w:t>
            </w:r>
            <w:bookmarkStart w:id="0" w:name="_GoBack"/>
            <w:bookmarkEnd w:id="0"/>
          </w:p>
        </w:tc>
        <w:tc>
          <w:tcPr>
            <w:tcW w:w="1751" w:type="dxa"/>
          </w:tcPr>
          <w:p w:rsidR="00206264" w:rsidRPr="008241D1" w:rsidRDefault="00206264" w:rsidP="005A19DE">
            <w:pPr>
              <w:ind w:right="-5"/>
            </w:pPr>
          </w:p>
        </w:tc>
      </w:tr>
    </w:tbl>
    <w:p w:rsidR="003A2C63" w:rsidRPr="00505C70" w:rsidRDefault="003A2C63" w:rsidP="003A2C63">
      <w:pPr>
        <w:jc w:val="center"/>
      </w:pPr>
    </w:p>
    <w:p w:rsidR="00505C70" w:rsidRDefault="00505C70" w:rsidP="00505C70">
      <w:pPr>
        <w:jc w:val="center"/>
        <w:rPr>
          <w:sz w:val="28"/>
          <w:szCs w:val="28"/>
        </w:rPr>
      </w:pPr>
    </w:p>
    <w:p w:rsidR="00F37B39" w:rsidRDefault="00F37B39" w:rsidP="00F37B39">
      <w:pPr>
        <w:jc w:val="center"/>
        <w:rPr>
          <w:sz w:val="28"/>
          <w:szCs w:val="28"/>
        </w:rPr>
      </w:pPr>
    </w:p>
    <w:p w:rsidR="00A84317" w:rsidRDefault="00A84317" w:rsidP="002C4440">
      <w:pPr>
        <w:jc w:val="both"/>
        <w:rPr>
          <w:sz w:val="28"/>
          <w:szCs w:val="28"/>
        </w:rPr>
      </w:pPr>
    </w:p>
    <w:p w:rsidR="00111559" w:rsidRDefault="00111559" w:rsidP="002C4440">
      <w:pPr>
        <w:jc w:val="both"/>
        <w:rPr>
          <w:sz w:val="28"/>
          <w:szCs w:val="28"/>
        </w:rPr>
        <w:sectPr w:rsidR="00111559" w:rsidSect="00A84317">
          <w:pgSz w:w="16838" w:h="11906" w:orient="landscape"/>
          <w:pgMar w:top="567" w:right="567" w:bottom="851" w:left="567" w:header="709" w:footer="709" w:gutter="0"/>
          <w:cols w:space="708"/>
          <w:docGrid w:linePitch="360"/>
        </w:sectPr>
      </w:pPr>
    </w:p>
    <w:p w:rsidR="00674B3F" w:rsidRDefault="00674B3F" w:rsidP="00D26EF8">
      <w:pPr>
        <w:jc w:val="both"/>
        <w:rPr>
          <w:sz w:val="28"/>
          <w:szCs w:val="28"/>
        </w:rPr>
      </w:pPr>
    </w:p>
    <w:sectPr w:rsidR="00674B3F" w:rsidSect="0022312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76E6"/>
    <w:multiLevelType w:val="hybridMultilevel"/>
    <w:tmpl w:val="0FE88A48"/>
    <w:lvl w:ilvl="0" w:tplc="8D72D6AC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E40FB7"/>
    <w:multiLevelType w:val="multilevel"/>
    <w:tmpl w:val="519AF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060039"/>
    <w:multiLevelType w:val="singleLevel"/>
    <w:tmpl w:val="9D2627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29217CC"/>
    <w:multiLevelType w:val="hybridMultilevel"/>
    <w:tmpl w:val="F44CB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667B8"/>
    <w:multiLevelType w:val="hybridMultilevel"/>
    <w:tmpl w:val="804A2520"/>
    <w:lvl w:ilvl="0" w:tplc="93F228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F7E3C"/>
    <w:multiLevelType w:val="hybridMultilevel"/>
    <w:tmpl w:val="E890A19E"/>
    <w:lvl w:ilvl="0" w:tplc="D324A22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035487F"/>
    <w:multiLevelType w:val="hybridMultilevel"/>
    <w:tmpl w:val="936E708A"/>
    <w:lvl w:ilvl="0" w:tplc="C994F1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336082"/>
    <w:multiLevelType w:val="hybridMultilevel"/>
    <w:tmpl w:val="04E65DF8"/>
    <w:lvl w:ilvl="0" w:tplc="0419000F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62435"/>
    <w:multiLevelType w:val="hybridMultilevel"/>
    <w:tmpl w:val="7E945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F43A66"/>
    <w:multiLevelType w:val="hybridMultilevel"/>
    <w:tmpl w:val="49FE12B6"/>
    <w:lvl w:ilvl="0" w:tplc="E168DB64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0">
    <w:nsid w:val="2D4562AD"/>
    <w:multiLevelType w:val="hybridMultilevel"/>
    <w:tmpl w:val="557E1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4379E"/>
    <w:multiLevelType w:val="hybridMultilevel"/>
    <w:tmpl w:val="DA14C006"/>
    <w:lvl w:ilvl="0" w:tplc="3D2C3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6E5E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7EF0F04"/>
    <w:multiLevelType w:val="hybridMultilevel"/>
    <w:tmpl w:val="EE7C8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9469D"/>
    <w:multiLevelType w:val="hybridMultilevel"/>
    <w:tmpl w:val="0810B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DA5A48"/>
    <w:multiLevelType w:val="hybridMultilevel"/>
    <w:tmpl w:val="EF5ADB8E"/>
    <w:lvl w:ilvl="0" w:tplc="D8CA53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77F208E"/>
    <w:multiLevelType w:val="hybridMultilevel"/>
    <w:tmpl w:val="7E283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7ED380">
      <w:start w:val="1"/>
      <w:numFmt w:val="decimal"/>
      <w:lvlText w:val="%2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AC048F"/>
    <w:multiLevelType w:val="hybridMultilevel"/>
    <w:tmpl w:val="FE0A7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D5364C"/>
    <w:multiLevelType w:val="hybridMultilevel"/>
    <w:tmpl w:val="6860A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F0317E"/>
    <w:multiLevelType w:val="hybridMultilevel"/>
    <w:tmpl w:val="983A6926"/>
    <w:lvl w:ilvl="0" w:tplc="817253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851229"/>
    <w:multiLevelType w:val="multilevel"/>
    <w:tmpl w:val="BF2C767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1">
    <w:nsid w:val="4B372EEF"/>
    <w:multiLevelType w:val="hybridMultilevel"/>
    <w:tmpl w:val="3132AA40"/>
    <w:lvl w:ilvl="0" w:tplc="FA3EB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353782"/>
    <w:multiLevelType w:val="hybridMultilevel"/>
    <w:tmpl w:val="EB36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212E1F"/>
    <w:multiLevelType w:val="hybridMultilevel"/>
    <w:tmpl w:val="18909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BE3221"/>
    <w:multiLevelType w:val="multilevel"/>
    <w:tmpl w:val="D6F4EA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44342F1"/>
    <w:multiLevelType w:val="hybridMultilevel"/>
    <w:tmpl w:val="2CA65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FC3FBF"/>
    <w:multiLevelType w:val="hybridMultilevel"/>
    <w:tmpl w:val="28ACD4DC"/>
    <w:lvl w:ilvl="0" w:tplc="4A54DD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048081B"/>
    <w:multiLevelType w:val="hybridMultilevel"/>
    <w:tmpl w:val="28ACD4DC"/>
    <w:lvl w:ilvl="0" w:tplc="4A54DD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29B11E1"/>
    <w:multiLevelType w:val="hybridMultilevel"/>
    <w:tmpl w:val="9470F6A6"/>
    <w:lvl w:ilvl="0" w:tplc="0CA0B2F2">
      <w:start w:val="1"/>
      <w:numFmt w:val="upperRoman"/>
      <w:lvlText w:val="%1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257D93"/>
    <w:multiLevelType w:val="hybridMultilevel"/>
    <w:tmpl w:val="AB568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B17E49"/>
    <w:multiLevelType w:val="hybridMultilevel"/>
    <w:tmpl w:val="54220B8E"/>
    <w:lvl w:ilvl="0" w:tplc="C3F87E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1">
    <w:nsid w:val="65BE7397"/>
    <w:multiLevelType w:val="hybridMultilevel"/>
    <w:tmpl w:val="A03493BC"/>
    <w:lvl w:ilvl="0" w:tplc="320C79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6063BC6"/>
    <w:multiLevelType w:val="hybridMultilevel"/>
    <w:tmpl w:val="ECB2E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372E0F"/>
    <w:multiLevelType w:val="hybridMultilevel"/>
    <w:tmpl w:val="53487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A039ED"/>
    <w:multiLevelType w:val="hybridMultilevel"/>
    <w:tmpl w:val="F662A65E"/>
    <w:lvl w:ilvl="0" w:tplc="B27A8A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7887FF6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EF20336A"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6F282D2B"/>
    <w:multiLevelType w:val="hybridMultilevel"/>
    <w:tmpl w:val="FEB87BC6"/>
    <w:lvl w:ilvl="0" w:tplc="A330F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7914F21"/>
    <w:multiLevelType w:val="hybridMultilevel"/>
    <w:tmpl w:val="C122C532"/>
    <w:lvl w:ilvl="0" w:tplc="33E43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84D7200"/>
    <w:multiLevelType w:val="hybridMultilevel"/>
    <w:tmpl w:val="61544766"/>
    <w:lvl w:ilvl="0" w:tplc="FB2EC8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8B57DBE"/>
    <w:multiLevelType w:val="hybridMultilevel"/>
    <w:tmpl w:val="02B89024"/>
    <w:lvl w:ilvl="0" w:tplc="5BAC6B9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0"/>
  </w:num>
  <w:num w:numId="5">
    <w:abstractNumId w:val="28"/>
  </w:num>
  <w:num w:numId="6">
    <w:abstractNumId w:val="34"/>
  </w:num>
  <w:num w:numId="7">
    <w:abstractNumId w:val="20"/>
  </w:num>
  <w:num w:numId="8">
    <w:abstractNumId w:val="24"/>
  </w:num>
  <w:num w:numId="9">
    <w:abstractNumId w:val="30"/>
  </w:num>
  <w:num w:numId="10">
    <w:abstractNumId w:val="5"/>
  </w:num>
  <w:num w:numId="11">
    <w:abstractNumId w:val="26"/>
  </w:num>
  <w:num w:numId="12">
    <w:abstractNumId w:val="27"/>
  </w:num>
  <w:num w:numId="13">
    <w:abstractNumId w:val="29"/>
  </w:num>
  <w:num w:numId="14">
    <w:abstractNumId w:val="33"/>
  </w:num>
  <w:num w:numId="15">
    <w:abstractNumId w:val="17"/>
  </w:num>
  <w:num w:numId="16">
    <w:abstractNumId w:val="14"/>
  </w:num>
  <w:num w:numId="17">
    <w:abstractNumId w:val="1"/>
  </w:num>
  <w:num w:numId="18">
    <w:abstractNumId w:val="8"/>
  </w:num>
  <w:num w:numId="19">
    <w:abstractNumId w:val="38"/>
  </w:num>
  <w:num w:numId="20">
    <w:abstractNumId w:val="31"/>
  </w:num>
  <w:num w:numId="21">
    <w:abstractNumId w:val="10"/>
  </w:num>
  <w:num w:numId="22">
    <w:abstractNumId w:val="4"/>
  </w:num>
  <w:num w:numId="23">
    <w:abstractNumId w:val="3"/>
  </w:num>
  <w:num w:numId="24">
    <w:abstractNumId w:val="21"/>
  </w:num>
  <w:num w:numId="25">
    <w:abstractNumId w:val="7"/>
  </w:num>
  <w:num w:numId="26">
    <w:abstractNumId w:val="35"/>
  </w:num>
  <w:num w:numId="27">
    <w:abstractNumId w:val="23"/>
  </w:num>
  <w:num w:numId="28">
    <w:abstractNumId w:val="25"/>
  </w:num>
  <w:num w:numId="29">
    <w:abstractNumId w:val="22"/>
  </w:num>
  <w:num w:numId="30">
    <w:abstractNumId w:val="13"/>
  </w:num>
  <w:num w:numId="31">
    <w:abstractNumId w:val="32"/>
  </w:num>
  <w:num w:numId="32">
    <w:abstractNumId w:val="36"/>
  </w:num>
  <w:num w:numId="33">
    <w:abstractNumId w:val="37"/>
  </w:num>
  <w:num w:numId="34">
    <w:abstractNumId w:val="11"/>
  </w:num>
  <w:num w:numId="35">
    <w:abstractNumId w:val="6"/>
  </w:num>
  <w:num w:numId="36">
    <w:abstractNumId w:val="15"/>
  </w:num>
  <w:num w:numId="37">
    <w:abstractNumId w:val="19"/>
  </w:num>
  <w:num w:numId="38">
    <w:abstractNumId w:val="18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72FB"/>
    <w:rsid w:val="000021B8"/>
    <w:rsid w:val="000040B1"/>
    <w:rsid w:val="00005B65"/>
    <w:rsid w:val="00007088"/>
    <w:rsid w:val="00011647"/>
    <w:rsid w:val="000162C5"/>
    <w:rsid w:val="0002056C"/>
    <w:rsid w:val="0002095A"/>
    <w:rsid w:val="00022CC3"/>
    <w:rsid w:val="00024AB1"/>
    <w:rsid w:val="00026763"/>
    <w:rsid w:val="00026F63"/>
    <w:rsid w:val="00031BC3"/>
    <w:rsid w:val="00032080"/>
    <w:rsid w:val="00032419"/>
    <w:rsid w:val="00034230"/>
    <w:rsid w:val="00034907"/>
    <w:rsid w:val="00034F5E"/>
    <w:rsid w:val="00036D62"/>
    <w:rsid w:val="0003721F"/>
    <w:rsid w:val="000416EA"/>
    <w:rsid w:val="00042233"/>
    <w:rsid w:val="00046D9F"/>
    <w:rsid w:val="000502A5"/>
    <w:rsid w:val="000503F5"/>
    <w:rsid w:val="0005302E"/>
    <w:rsid w:val="00053352"/>
    <w:rsid w:val="000534DC"/>
    <w:rsid w:val="00054F0B"/>
    <w:rsid w:val="00055394"/>
    <w:rsid w:val="00065DEC"/>
    <w:rsid w:val="00067053"/>
    <w:rsid w:val="00074AF9"/>
    <w:rsid w:val="000763C0"/>
    <w:rsid w:val="0008080E"/>
    <w:rsid w:val="00082337"/>
    <w:rsid w:val="00093299"/>
    <w:rsid w:val="00093306"/>
    <w:rsid w:val="00094235"/>
    <w:rsid w:val="000943AD"/>
    <w:rsid w:val="000A2684"/>
    <w:rsid w:val="000B08C9"/>
    <w:rsid w:val="000B0A3C"/>
    <w:rsid w:val="000B1F82"/>
    <w:rsid w:val="000B396E"/>
    <w:rsid w:val="000C0135"/>
    <w:rsid w:val="000C0A36"/>
    <w:rsid w:val="000C325C"/>
    <w:rsid w:val="000C3670"/>
    <w:rsid w:val="000D1BBC"/>
    <w:rsid w:val="000D22E7"/>
    <w:rsid w:val="000D2D3B"/>
    <w:rsid w:val="000D3800"/>
    <w:rsid w:val="000E0EC0"/>
    <w:rsid w:val="000E11E3"/>
    <w:rsid w:val="000E2A45"/>
    <w:rsid w:val="000E372B"/>
    <w:rsid w:val="000F0567"/>
    <w:rsid w:val="000F0CEF"/>
    <w:rsid w:val="000F3CA7"/>
    <w:rsid w:val="000F5AC2"/>
    <w:rsid w:val="00101FA6"/>
    <w:rsid w:val="0010256B"/>
    <w:rsid w:val="00106735"/>
    <w:rsid w:val="00111559"/>
    <w:rsid w:val="00111728"/>
    <w:rsid w:val="001120A3"/>
    <w:rsid w:val="001137A9"/>
    <w:rsid w:val="0011381A"/>
    <w:rsid w:val="00113FFA"/>
    <w:rsid w:val="00115146"/>
    <w:rsid w:val="001162A1"/>
    <w:rsid w:val="0012021F"/>
    <w:rsid w:val="00121D63"/>
    <w:rsid w:val="001238CF"/>
    <w:rsid w:val="00127101"/>
    <w:rsid w:val="00131473"/>
    <w:rsid w:val="00133081"/>
    <w:rsid w:val="00145C0F"/>
    <w:rsid w:val="00147F43"/>
    <w:rsid w:val="001536CE"/>
    <w:rsid w:val="00155EA2"/>
    <w:rsid w:val="00162E07"/>
    <w:rsid w:val="00163132"/>
    <w:rsid w:val="001643F2"/>
    <w:rsid w:val="00165452"/>
    <w:rsid w:val="001726D0"/>
    <w:rsid w:val="00181D64"/>
    <w:rsid w:val="001841F9"/>
    <w:rsid w:val="001847AD"/>
    <w:rsid w:val="00184CFD"/>
    <w:rsid w:val="00185A0F"/>
    <w:rsid w:val="0018627A"/>
    <w:rsid w:val="00186EF8"/>
    <w:rsid w:val="001905AD"/>
    <w:rsid w:val="00191085"/>
    <w:rsid w:val="001921FC"/>
    <w:rsid w:val="0019422C"/>
    <w:rsid w:val="00194AC4"/>
    <w:rsid w:val="00196D2B"/>
    <w:rsid w:val="00196D73"/>
    <w:rsid w:val="001A3CEA"/>
    <w:rsid w:val="001A4297"/>
    <w:rsid w:val="001A52C9"/>
    <w:rsid w:val="001A6641"/>
    <w:rsid w:val="001B1586"/>
    <w:rsid w:val="001B79C1"/>
    <w:rsid w:val="001C26F3"/>
    <w:rsid w:val="001C399C"/>
    <w:rsid w:val="001C4C03"/>
    <w:rsid w:val="001C50A7"/>
    <w:rsid w:val="001C7D82"/>
    <w:rsid w:val="001D0065"/>
    <w:rsid w:val="001D2485"/>
    <w:rsid w:val="001D28BD"/>
    <w:rsid w:val="001D61C0"/>
    <w:rsid w:val="001E40D8"/>
    <w:rsid w:val="001F010E"/>
    <w:rsid w:val="001F163E"/>
    <w:rsid w:val="001F2750"/>
    <w:rsid w:val="001F3CBB"/>
    <w:rsid w:val="001F4692"/>
    <w:rsid w:val="001F4856"/>
    <w:rsid w:val="001F5FD7"/>
    <w:rsid w:val="002002A1"/>
    <w:rsid w:val="0020502E"/>
    <w:rsid w:val="00206264"/>
    <w:rsid w:val="002071B2"/>
    <w:rsid w:val="002141E3"/>
    <w:rsid w:val="00214784"/>
    <w:rsid w:val="002147CC"/>
    <w:rsid w:val="00217776"/>
    <w:rsid w:val="00220319"/>
    <w:rsid w:val="00220A29"/>
    <w:rsid w:val="00222279"/>
    <w:rsid w:val="00223128"/>
    <w:rsid w:val="00225EFE"/>
    <w:rsid w:val="0022655F"/>
    <w:rsid w:val="00227982"/>
    <w:rsid w:val="00231A08"/>
    <w:rsid w:val="002339A8"/>
    <w:rsid w:val="00234787"/>
    <w:rsid w:val="00236931"/>
    <w:rsid w:val="0024273D"/>
    <w:rsid w:val="00243440"/>
    <w:rsid w:val="00244750"/>
    <w:rsid w:val="00245233"/>
    <w:rsid w:val="00246545"/>
    <w:rsid w:val="002472DD"/>
    <w:rsid w:val="0025053E"/>
    <w:rsid w:val="00250D2A"/>
    <w:rsid w:val="00250EFE"/>
    <w:rsid w:val="00252C37"/>
    <w:rsid w:val="00252E1A"/>
    <w:rsid w:val="0025390B"/>
    <w:rsid w:val="002552A9"/>
    <w:rsid w:val="002552DD"/>
    <w:rsid w:val="002577EE"/>
    <w:rsid w:val="002608C1"/>
    <w:rsid w:val="002610F7"/>
    <w:rsid w:val="00263CC3"/>
    <w:rsid w:val="00267ECE"/>
    <w:rsid w:val="00270370"/>
    <w:rsid w:val="00272199"/>
    <w:rsid w:val="0027423A"/>
    <w:rsid w:val="002757E1"/>
    <w:rsid w:val="0027691F"/>
    <w:rsid w:val="002773EC"/>
    <w:rsid w:val="00283E5B"/>
    <w:rsid w:val="00285196"/>
    <w:rsid w:val="00285348"/>
    <w:rsid w:val="00286FDD"/>
    <w:rsid w:val="00287F21"/>
    <w:rsid w:val="00292A50"/>
    <w:rsid w:val="00293242"/>
    <w:rsid w:val="00295AC6"/>
    <w:rsid w:val="00297769"/>
    <w:rsid w:val="00297AB4"/>
    <w:rsid w:val="002B5578"/>
    <w:rsid w:val="002B5D67"/>
    <w:rsid w:val="002B61F5"/>
    <w:rsid w:val="002C0279"/>
    <w:rsid w:val="002C0AF8"/>
    <w:rsid w:val="002C1EEE"/>
    <w:rsid w:val="002C4440"/>
    <w:rsid w:val="002D04A3"/>
    <w:rsid w:val="002D0FB4"/>
    <w:rsid w:val="002D32B2"/>
    <w:rsid w:val="002D49C3"/>
    <w:rsid w:val="002D4F3E"/>
    <w:rsid w:val="002D5CDD"/>
    <w:rsid w:val="002D64AE"/>
    <w:rsid w:val="002E0571"/>
    <w:rsid w:val="002E2074"/>
    <w:rsid w:val="002E413B"/>
    <w:rsid w:val="002E5EEB"/>
    <w:rsid w:val="002F2F98"/>
    <w:rsid w:val="002F4846"/>
    <w:rsid w:val="002F74E1"/>
    <w:rsid w:val="0030529D"/>
    <w:rsid w:val="00307DE3"/>
    <w:rsid w:val="003156DB"/>
    <w:rsid w:val="00316750"/>
    <w:rsid w:val="003168E0"/>
    <w:rsid w:val="0032252C"/>
    <w:rsid w:val="003235A2"/>
    <w:rsid w:val="00324C73"/>
    <w:rsid w:val="00326E35"/>
    <w:rsid w:val="00327BD5"/>
    <w:rsid w:val="00333E12"/>
    <w:rsid w:val="00335BD6"/>
    <w:rsid w:val="00336A45"/>
    <w:rsid w:val="003463B7"/>
    <w:rsid w:val="00346525"/>
    <w:rsid w:val="0035140F"/>
    <w:rsid w:val="00352DF9"/>
    <w:rsid w:val="00353234"/>
    <w:rsid w:val="0035443E"/>
    <w:rsid w:val="00356168"/>
    <w:rsid w:val="003610B4"/>
    <w:rsid w:val="0037002C"/>
    <w:rsid w:val="00371F22"/>
    <w:rsid w:val="0037474D"/>
    <w:rsid w:val="0037542E"/>
    <w:rsid w:val="0038046C"/>
    <w:rsid w:val="00380601"/>
    <w:rsid w:val="00381468"/>
    <w:rsid w:val="0038228C"/>
    <w:rsid w:val="00391BB8"/>
    <w:rsid w:val="00394B4F"/>
    <w:rsid w:val="0039547D"/>
    <w:rsid w:val="0039620D"/>
    <w:rsid w:val="003972CD"/>
    <w:rsid w:val="003A186E"/>
    <w:rsid w:val="003A2C63"/>
    <w:rsid w:val="003A2CD4"/>
    <w:rsid w:val="003A6B64"/>
    <w:rsid w:val="003A6D10"/>
    <w:rsid w:val="003B0254"/>
    <w:rsid w:val="003B60D4"/>
    <w:rsid w:val="003B79DB"/>
    <w:rsid w:val="003C3166"/>
    <w:rsid w:val="003C387D"/>
    <w:rsid w:val="003C3DC5"/>
    <w:rsid w:val="003C5A3C"/>
    <w:rsid w:val="003C5BF4"/>
    <w:rsid w:val="003C6A5A"/>
    <w:rsid w:val="003C7407"/>
    <w:rsid w:val="003C78DE"/>
    <w:rsid w:val="003D00BE"/>
    <w:rsid w:val="003D04CF"/>
    <w:rsid w:val="003D3430"/>
    <w:rsid w:val="003D3983"/>
    <w:rsid w:val="003D4067"/>
    <w:rsid w:val="003D453F"/>
    <w:rsid w:val="003E00D3"/>
    <w:rsid w:val="003E09C3"/>
    <w:rsid w:val="003E4372"/>
    <w:rsid w:val="003E4892"/>
    <w:rsid w:val="003E6DEB"/>
    <w:rsid w:val="003F4B0D"/>
    <w:rsid w:val="003F4E7B"/>
    <w:rsid w:val="003F58FD"/>
    <w:rsid w:val="003F7221"/>
    <w:rsid w:val="004032C0"/>
    <w:rsid w:val="004071A0"/>
    <w:rsid w:val="004077EF"/>
    <w:rsid w:val="0041114C"/>
    <w:rsid w:val="00411E37"/>
    <w:rsid w:val="00415148"/>
    <w:rsid w:val="00417A65"/>
    <w:rsid w:val="00421321"/>
    <w:rsid w:val="00421F01"/>
    <w:rsid w:val="00422DF2"/>
    <w:rsid w:val="004234B1"/>
    <w:rsid w:val="004303F1"/>
    <w:rsid w:val="00432030"/>
    <w:rsid w:val="00433D81"/>
    <w:rsid w:val="00440DD2"/>
    <w:rsid w:val="00441A60"/>
    <w:rsid w:val="004420B2"/>
    <w:rsid w:val="00444778"/>
    <w:rsid w:val="00444BD4"/>
    <w:rsid w:val="00446151"/>
    <w:rsid w:val="0045500C"/>
    <w:rsid w:val="00463DD8"/>
    <w:rsid w:val="00464211"/>
    <w:rsid w:val="00464B75"/>
    <w:rsid w:val="00466053"/>
    <w:rsid w:val="00474BA2"/>
    <w:rsid w:val="004772FB"/>
    <w:rsid w:val="004777C6"/>
    <w:rsid w:val="00477E00"/>
    <w:rsid w:val="00477F75"/>
    <w:rsid w:val="00490527"/>
    <w:rsid w:val="004909AA"/>
    <w:rsid w:val="004911F4"/>
    <w:rsid w:val="00493F35"/>
    <w:rsid w:val="00494A12"/>
    <w:rsid w:val="00495D28"/>
    <w:rsid w:val="004A10D8"/>
    <w:rsid w:val="004A1A3B"/>
    <w:rsid w:val="004A25EC"/>
    <w:rsid w:val="004A4182"/>
    <w:rsid w:val="004A4998"/>
    <w:rsid w:val="004B43F9"/>
    <w:rsid w:val="004D02A5"/>
    <w:rsid w:val="004D3013"/>
    <w:rsid w:val="004D5756"/>
    <w:rsid w:val="004E0FE7"/>
    <w:rsid w:val="004E6CA4"/>
    <w:rsid w:val="004F015F"/>
    <w:rsid w:val="004F2035"/>
    <w:rsid w:val="004F30B4"/>
    <w:rsid w:val="004F4D83"/>
    <w:rsid w:val="004F6204"/>
    <w:rsid w:val="004F67CD"/>
    <w:rsid w:val="005011B9"/>
    <w:rsid w:val="005017A2"/>
    <w:rsid w:val="00502648"/>
    <w:rsid w:val="0050350D"/>
    <w:rsid w:val="005053DA"/>
    <w:rsid w:val="0050579B"/>
    <w:rsid w:val="00505C70"/>
    <w:rsid w:val="0050610D"/>
    <w:rsid w:val="0051099E"/>
    <w:rsid w:val="0051299B"/>
    <w:rsid w:val="00513C64"/>
    <w:rsid w:val="00522364"/>
    <w:rsid w:val="0052278E"/>
    <w:rsid w:val="005234F5"/>
    <w:rsid w:val="00525E7A"/>
    <w:rsid w:val="00526BA3"/>
    <w:rsid w:val="005310DB"/>
    <w:rsid w:val="00531333"/>
    <w:rsid w:val="005317EC"/>
    <w:rsid w:val="005320BD"/>
    <w:rsid w:val="00533A85"/>
    <w:rsid w:val="00534AE9"/>
    <w:rsid w:val="0053611D"/>
    <w:rsid w:val="005376F3"/>
    <w:rsid w:val="0054052C"/>
    <w:rsid w:val="00542B66"/>
    <w:rsid w:val="00544AE8"/>
    <w:rsid w:val="00545043"/>
    <w:rsid w:val="0054535D"/>
    <w:rsid w:val="005461AA"/>
    <w:rsid w:val="00547CA2"/>
    <w:rsid w:val="00551281"/>
    <w:rsid w:val="00555082"/>
    <w:rsid w:val="005565E2"/>
    <w:rsid w:val="00561ED3"/>
    <w:rsid w:val="00565BD7"/>
    <w:rsid w:val="00571622"/>
    <w:rsid w:val="005716A7"/>
    <w:rsid w:val="00572CED"/>
    <w:rsid w:val="005733B9"/>
    <w:rsid w:val="00573FA3"/>
    <w:rsid w:val="00576C31"/>
    <w:rsid w:val="005811B5"/>
    <w:rsid w:val="00582AF1"/>
    <w:rsid w:val="00583EA0"/>
    <w:rsid w:val="0058402A"/>
    <w:rsid w:val="00584FCA"/>
    <w:rsid w:val="005921B3"/>
    <w:rsid w:val="00592EA4"/>
    <w:rsid w:val="00594BDB"/>
    <w:rsid w:val="005958BD"/>
    <w:rsid w:val="005A19DE"/>
    <w:rsid w:val="005A2397"/>
    <w:rsid w:val="005A5C52"/>
    <w:rsid w:val="005A79D0"/>
    <w:rsid w:val="005A7BF4"/>
    <w:rsid w:val="005B0CEB"/>
    <w:rsid w:val="005B0E48"/>
    <w:rsid w:val="005B13C2"/>
    <w:rsid w:val="005B5816"/>
    <w:rsid w:val="005B62E2"/>
    <w:rsid w:val="005B7056"/>
    <w:rsid w:val="005C42A6"/>
    <w:rsid w:val="005D040F"/>
    <w:rsid w:val="005D067E"/>
    <w:rsid w:val="005D3234"/>
    <w:rsid w:val="005D3DB0"/>
    <w:rsid w:val="005D45C0"/>
    <w:rsid w:val="005D6A67"/>
    <w:rsid w:val="005D7BBB"/>
    <w:rsid w:val="005E1442"/>
    <w:rsid w:val="005E3D40"/>
    <w:rsid w:val="005E76FF"/>
    <w:rsid w:val="005E79C4"/>
    <w:rsid w:val="005F3EA7"/>
    <w:rsid w:val="005F47D4"/>
    <w:rsid w:val="005F5CBB"/>
    <w:rsid w:val="00600C23"/>
    <w:rsid w:val="0060320F"/>
    <w:rsid w:val="0060336A"/>
    <w:rsid w:val="00605923"/>
    <w:rsid w:val="00606B24"/>
    <w:rsid w:val="00612C9B"/>
    <w:rsid w:val="006149B7"/>
    <w:rsid w:val="00614B44"/>
    <w:rsid w:val="006202D9"/>
    <w:rsid w:val="00621449"/>
    <w:rsid w:val="00621909"/>
    <w:rsid w:val="006304AA"/>
    <w:rsid w:val="006336E2"/>
    <w:rsid w:val="00633DBE"/>
    <w:rsid w:val="006347B5"/>
    <w:rsid w:val="00635730"/>
    <w:rsid w:val="00636B18"/>
    <w:rsid w:val="00637573"/>
    <w:rsid w:val="00640454"/>
    <w:rsid w:val="00642147"/>
    <w:rsid w:val="00642250"/>
    <w:rsid w:val="0064271A"/>
    <w:rsid w:val="00642D42"/>
    <w:rsid w:val="00645D38"/>
    <w:rsid w:val="00650C0B"/>
    <w:rsid w:val="0065464F"/>
    <w:rsid w:val="00661AF9"/>
    <w:rsid w:val="00663724"/>
    <w:rsid w:val="0066535A"/>
    <w:rsid w:val="00666649"/>
    <w:rsid w:val="00667AB4"/>
    <w:rsid w:val="00672524"/>
    <w:rsid w:val="00674B3F"/>
    <w:rsid w:val="006800C2"/>
    <w:rsid w:val="006812F7"/>
    <w:rsid w:val="00681C7D"/>
    <w:rsid w:val="00681FB7"/>
    <w:rsid w:val="00682680"/>
    <w:rsid w:val="00682E90"/>
    <w:rsid w:val="00683575"/>
    <w:rsid w:val="00683B03"/>
    <w:rsid w:val="00686962"/>
    <w:rsid w:val="0069298D"/>
    <w:rsid w:val="00695C22"/>
    <w:rsid w:val="00695FF2"/>
    <w:rsid w:val="006960F1"/>
    <w:rsid w:val="0069617E"/>
    <w:rsid w:val="006A0074"/>
    <w:rsid w:val="006A3CD7"/>
    <w:rsid w:val="006B3A0A"/>
    <w:rsid w:val="006C3E11"/>
    <w:rsid w:val="006C60D4"/>
    <w:rsid w:val="006C7589"/>
    <w:rsid w:val="006D0979"/>
    <w:rsid w:val="006D2C2A"/>
    <w:rsid w:val="006D3749"/>
    <w:rsid w:val="006D44D0"/>
    <w:rsid w:val="006D495C"/>
    <w:rsid w:val="006D5AF9"/>
    <w:rsid w:val="006E0E36"/>
    <w:rsid w:val="006E13CD"/>
    <w:rsid w:val="006E7359"/>
    <w:rsid w:val="006F030D"/>
    <w:rsid w:val="006F22DE"/>
    <w:rsid w:val="006F2D0A"/>
    <w:rsid w:val="006F6CEB"/>
    <w:rsid w:val="006F755E"/>
    <w:rsid w:val="007034A1"/>
    <w:rsid w:val="00706FDE"/>
    <w:rsid w:val="00707400"/>
    <w:rsid w:val="00710DB8"/>
    <w:rsid w:val="00712385"/>
    <w:rsid w:val="00721348"/>
    <w:rsid w:val="00725087"/>
    <w:rsid w:val="00725B9B"/>
    <w:rsid w:val="007265CE"/>
    <w:rsid w:val="00731087"/>
    <w:rsid w:val="00731D7F"/>
    <w:rsid w:val="007339AF"/>
    <w:rsid w:val="00735E2F"/>
    <w:rsid w:val="00736065"/>
    <w:rsid w:val="00737E97"/>
    <w:rsid w:val="00740860"/>
    <w:rsid w:val="0074304D"/>
    <w:rsid w:val="007445A2"/>
    <w:rsid w:val="00744AF8"/>
    <w:rsid w:val="00744E3A"/>
    <w:rsid w:val="0074624D"/>
    <w:rsid w:val="007565E2"/>
    <w:rsid w:val="00757EFE"/>
    <w:rsid w:val="0076238F"/>
    <w:rsid w:val="00762A67"/>
    <w:rsid w:val="00763376"/>
    <w:rsid w:val="0076601D"/>
    <w:rsid w:val="007665D9"/>
    <w:rsid w:val="0077038D"/>
    <w:rsid w:val="007716D5"/>
    <w:rsid w:val="0077240F"/>
    <w:rsid w:val="00776220"/>
    <w:rsid w:val="00776712"/>
    <w:rsid w:val="007767E6"/>
    <w:rsid w:val="00776A9B"/>
    <w:rsid w:val="00776F88"/>
    <w:rsid w:val="00777178"/>
    <w:rsid w:val="0078197D"/>
    <w:rsid w:val="007820A2"/>
    <w:rsid w:val="00786B37"/>
    <w:rsid w:val="00786DB0"/>
    <w:rsid w:val="00787C1A"/>
    <w:rsid w:val="00787D4A"/>
    <w:rsid w:val="00791199"/>
    <w:rsid w:val="00791421"/>
    <w:rsid w:val="007916E1"/>
    <w:rsid w:val="00794359"/>
    <w:rsid w:val="007952F2"/>
    <w:rsid w:val="00795E28"/>
    <w:rsid w:val="00796DEB"/>
    <w:rsid w:val="007A15CF"/>
    <w:rsid w:val="007A1AF6"/>
    <w:rsid w:val="007A3CB1"/>
    <w:rsid w:val="007A45B3"/>
    <w:rsid w:val="007A61B0"/>
    <w:rsid w:val="007A66FE"/>
    <w:rsid w:val="007B184C"/>
    <w:rsid w:val="007B3EFC"/>
    <w:rsid w:val="007B6DCF"/>
    <w:rsid w:val="007C2B8E"/>
    <w:rsid w:val="007C3D14"/>
    <w:rsid w:val="007C5354"/>
    <w:rsid w:val="007C765F"/>
    <w:rsid w:val="007D0309"/>
    <w:rsid w:val="007D22B3"/>
    <w:rsid w:val="007D6166"/>
    <w:rsid w:val="007D6623"/>
    <w:rsid w:val="007E0140"/>
    <w:rsid w:val="007E0F5C"/>
    <w:rsid w:val="007E2FFD"/>
    <w:rsid w:val="007E32DD"/>
    <w:rsid w:val="007E7375"/>
    <w:rsid w:val="007F39D4"/>
    <w:rsid w:val="007F667D"/>
    <w:rsid w:val="007F7E28"/>
    <w:rsid w:val="0080140A"/>
    <w:rsid w:val="00802734"/>
    <w:rsid w:val="00806EBD"/>
    <w:rsid w:val="00811CDC"/>
    <w:rsid w:val="00811E94"/>
    <w:rsid w:val="00812065"/>
    <w:rsid w:val="00816ABE"/>
    <w:rsid w:val="008173D4"/>
    <w:rsid w:val="008203B8"/>
    <w:rsid w:val="008241D1"/>
    <w:rsid w:val="00824541"/>
    <w:rsid w:val="00831118"/>
    <w:rsid w:val="008319C0"/>
    <w:rsid w:val="0084095D"/>
    <w:rsid w:val="00843D1C"/>
    <w:rsid w:val="00844202"/>
    <w:rsid w:val="00850EE4"/>
    <w:rsid w:val="00853163"/>
    <w:rsid w:val="00853C8D"/>
    <w:rsid w:val="00856491"/>
    <w:rsid w:val="0085757B"/>
    <w:rsid w:val="00860193"/>
    <w:rsid w:val="00862317"/>
    <w:rsid w:val="008725B9"/>
    <w:rsid w:val="00874C84"/>
    <w:rsid w:val="008750F6"/>
    <w:rsid w:val="008779BE"/>
    <w:rsid w:val="008800D6"/>
    <w:rsid w:val="00880660"/>
    <w:rsid w:val="00882CB3"/>
    <w:rsid w:val="00886916"/>
    <w:rsid w:val="00886C98"/>
    <w:rsid w:val="0089121E"/>
    <w:rsid w:val="008921D1"/>
    <w:rsid w:val="00892848"/>
    <w:rsid w:val="0089501F"/>
    <w:rsid w:val="008A0502"/>
    <w:rsid w:val="008A4D75"/>
    <w:rsid w:val="008A532E"/>
    <w:rsid w:val="008A5B89"/>
    <w:rsid w:val="008A7474"/>
    <w:rsid w:val="008A7997"/>
    <w:rsid w:val="008A7D8D"/>
    <w:rsid w:val="008B18A0"/>
    <w:rsid w:val="008B31B4"/>
    <w:rsid w:val="008B3BA5"/>
    <w:rsid w:val="008B48B0"/>
    <w:rsid w:val="008B5C6E"/>
    <w:rsid w:val="008C176B"/>
    <w:rsid w:val="008C1B9E"/>
    <w:rsid w:val="008C2F6A"/>
    <w:rsid w:val="008D0011"/>
    <w:rsid w:val="008D0369"/>
    <w:rsid w:val="008D052C"/>
    <w:rsid w:val="008D360B"/>
    <w:rsid w:val="008D452D"/>
    <w:rsid w:val="008D4922"/>
    <w:rsid w:val="008D4B9F"/>
    <w:rsid w:val="008E225A"/>
    <w:rsid w:val="008E3305"/>
    <w:rsid w:val="008E3A68"/>
    <w:rsid w:val="008E4FC0"/>
    <w:rsid w:val="008E57AB"/>
    <w:rsid w:val="008F2899"/>
    <w:rsid w:val="008F78FF"/>
    <w:rsid w:val="00903D5C"/>
    <w:rsid w:val="00904C51"/>
    <w:rsid w:val="00907996"/>
    <w:rsid w:val="00910B90"/>
    <w:rsid w:val="0091437B"/>
    <w:rsid w:val="00915420"/>
    <w:rsid w:val="00915D78"/>
    <w:rsid w:val="00924F0B"/>
    <w:rsid w:val="00925C7A"/>
    <w:rsid w:val="00926144"/>
    <w:rsid w:val="0092700A"/>
    <w:rsid w:val="00931F45"/>
    <w:rsid w:val="00932755"/>
    <w:rsid w:val="00933ADA"/>
    <w:rsid w:val="00934A7C"/>
    <w:rsid w:val="00935BB7"/>
    <w:rsid w:val="00936AAC"/>
    <w:rsid w:val="009430E8"/>
    <w:rsid w:val="0094363D"/>
    <w:rsid w:val="00946137"/>
    <w:rsid w:val="009520E2"/>
    <w:rsid w:val="00952BD3"/>
    <w:rsid w:val="00953D17"/>
    <w:rsid w:val="00955C0A"/>
    <w:rsid w:val="009569A3"/>
    <w:rsid w:val="00963EF8"/>
    <w:rsid w:val="009640A8"/>
    <w:rsid w:val="009641E5"/>
    <w:rsid w:val="00964D1E"/>
    <w:rsid w:val="00964E88"/>
    <w:rsid w:val="00967620"/>
    <w:rsid w:val="00970D44"/>
    <w:rsid w:val="0097120D"/>
    <w:rsid w:val="00972045"/>
    <w:rsid w:val="00980316"/>
    <w:rsid w:val="00987F38"/>
    <w:rsid w:val="00992F1B"/>
    <w:rsid w:val="00995A37"/>
    <w:rsid w:val="0099650B"/>
    <w:rsid w:val="00996B3E"/>
    <w:rsid w:val="009A0805"/>
    <w:rsid w:val="009A0E8F"/>
    <w:rsid w:val="009A12B2"/>
    <w:rsid w:val="009A1C28"/>
    <w:rsid w:val="009A612A"/>
    <w:rsid w:val="009B1A21"/>
    <w:rsid w:val="009B547C"/>
    <w:rsid w:val="009B5A56"/>
    <w:rsid w:val="009B6A6C"/>
    <w:rsid w:val="009B6BC9"/>
    <w:rsid w:val="009B7558"/>
    <w:rsid w:val="009C1EFF"/>
    <w:rsid w:val="009D28D8"/>
    <w:rsid w:val="009E69C6"/>
    <w:rsid w:val="009E7666"/>
    <w:rsid w:val="009F13BA"/>
    <w:rsid w:val="009F187B"/>
    <w:rsid w:val="009F18B6"/>
    <w:rsid w:val="00A004C0"/>
    <w:rsid w:val="00A0125A"/>
    <w:rsid w:val="00A01275"/>
    <w:rsid w:val="00A01F46"/>
    <w:rsid w:val="00A1195C"/>
    <w:rsid w:val="00A15822"/>
    <w:rsid w:val="00A15B4C"/>
    <w:rsid w:val="00A15EF1"/>
    <w:rsid w:val="00A2172E"/>
    <w:rsid w:val="00A23D19"/>
    <w:rsid w:val="00A23F9D"/>
    <w:rsid w:val="00A26601"/>
    <w:rsid w:val="00A32F33"/>
    <w:rsid w:val="00A3695A"/>
    <w:rsid w:val="00A376F1"/>
    <w:rsid w:val="00A42316"/>
    <w:rsid w:val="00A44872"/>
    <w:rsid w:val="00A5070A"/>
    <w:rsid w:val="00A50E0D"/>
    <w:rsid w:val="00A5262E"/>
    <w:rsid w:val="00A52AE5"/>
    <w:rsid w:val="00A53320"/>
    <w:rsid w:val="00A53EA1"/>
    <w:rsid w:val="00A54B5E"/>
    <w:rsid w:val="00A5793A"/>
    <w:rsid w:val="00A617B3"/>
    <w:rsid w:val="00A63D38"/>
    <w:rsid w:val="00A660C9"/>
    <w:rsid w:val="00A668D4"/>
    <w:rsid w:val="00A66A67"/>
    <w:rsid w:val="00A70D0D"/>
    <w:rsid w:val="00A710EF"/>
    <w:rsid w:val="00A71BF5"/>
    <w:rsid w:val="00A72B78"/>
    <w:rsid w:val="00A73DC0"/>
    <w:rsid w:val="00A7675D"/>
    <w:rsid w:val="00A805A5"/>
    <w:rsid w:val="00A84317"/>
    <w:rsid w:val="00A90A5B"/>
    <w:rsid w:val="00A91D8C"/>
    <w:rsid w:val="00A92B52"/>
    <w:rsid w:val="00A94B87"/>
    <w:rsid w:val="00AA0B1C"/>
    <w:rsid w:val="00AA12A2"/>
    <w:rsid w:val="00AA2441"/>
    <w:rsid w:val="00AA3BAA"/>
    <w:rsid w:val="00AB3DCA"/>
    <w:rsid w:val="00AB79BA"/>
    <w:rsid w:val="00AC477D"/>
    <w:rsid w:val="00AC4E5B"/>
    <w:rsid w:val="00AD0E5A"/>
    <w:rsid w:val="00AD3014"/>
    <w:rsid w:val="00AD49F5"/>
    <w:rsid w:val="00AD4F3C"/>
    <w:rsid w:val="00AD60D2"/>
    <w:rsid w:val="00AE119A"/>
    <w:rsid w:val="00AE4CE5"/>
    <w:rsid w:val="00AE5898"/>
    <w:rsid w:val="00AE6707"/>
    <w:rsid w:val="00AF0291"/>
    <w:rsid w:val="00AF0F65"/>
    <w:rsid w:val="00AF1FD1"/>
    <w:rsid w:val="00AF2EF4"/>
    <w:rsid w:val="00AF4C2A"/>
    <w:rsid w:val="00AF5573"/>
    <w:rsid w:val="00AF75C6"/>
    <w:rsid w:val="00B0393C"/>
    <w:rsid w:val="00B0598C"/>
    <w:rsid w:val="00B10757"/>
    <w:rsid w:val="00B154B2"/>
    <w:rsid w:val="00B17094"/>
    <w:rsid w:val="00B22FF6"/>
    <w:rsid w:val="00B246AB"/>
    <w:rsid w:val="00B249F6"/>
    <w:rsid w:val="00B26B5F"/>
    <w:rsid w:val="00B30FAB"/>
    <w:rsid w:val="00B34071"/>
    <w:rsid w:val="00B376E5"/>
    <w:rsid w:val="00B37CFB"/>
    <w:rsid w:val="00B43E11"/>
    <w:rsid w:val="00B44721"/>
    <w:rsid w:val="00B4793D"/>
    <w:rsid w:val="00B50FEC"/>
    <w:rsid w:val="00B5478C"/>
    <w:rsid w:val="00B548E9"/>
    <w:rsid w:val="00B54C1C"/>
    <w:rsid w:val="00B618DC"/>
    <w:rsid w:val="00B6237C"/>
    <w:rsid w:val="00B62F24"/>
    <w:rsid w:val="00B636F8"/>
    <w:rsid w:val="00B66212"/>
    <w:rsid w:val="00B666BE"/>
    <w:rsid w:val="00B66B83"/>
    <w:rsid w:val="00B74711"/>
    <w:rsid w:val="00B77A4C"/>
    <w:rsid w:val="00B80145"/>
    <w:rsid w:val="00B81573"/>
    <w:rsid w:val="00B81A70"/>
    <w:rsid w:val="00B859C2"/>
    <w:rsid w:val="00B903F2"/>
    <w:rsid w:val="00B90645"/>
    <w:rsid w:val="00B913E7"/>
    <w:rsid w:val="00B922B6"/>
    <w:rsid w:val="00B9424A"/>
    <w:rsid w:val="00B94ECC"/>
    <w:rsid w:val="00B950D1"/>
    <w:rsid w:val="00BA141E"/>
    <w:rsid w:val="00BA45A8"/>
    <w:rsid w:val="00BA4C5B"/>
    <w:rsid w:val="00BA75E6"/>
    <w:rsid w:val="00BA78C0"/>
    <w:rsid w:val="00BB5D2B"/>
    <w:rsid w:val="00BC19CD"/>
    <w:rsid w:val="00BC1FEA"/>
    <w:rsid w:val="00BC353F"/>
    <w:rsid w:val="00BC5953"/>
    <w:rsid w:val="00BD1A67"/>
    <w:rsid w:val="00BD26BF"/>
    <w:rsid w:val="00BD3184"/>
    <w:rsid w:val="00BD6BC0"/>
    <w:rsid w:val="00BE1625"/>
    <w:rsid w:val="00BE22C1"/>
    <w:rsid w:val="00BE4360"/>
    <w:rsid w:val="00BE4DDC"/>
    <w:rsid w:val="00BE6B5C"/>
    <w:rsid w:val="00BF1E3B"/>
    <w:rsid w:val="00BF28B1"/>
    <w:rsid w:val="00BF4522"/>
    <w:rsid w:val="00BF483F"/>
    <w:rsid w:val="00BF75CD"/>
    <w:rsid w:val="00C022CD"/>
    <w:rsid w:val="00C04C2A"/>
    <w:rsid w:val="00C054AD"/>
    <w:rsid w:val="00C067C7"/>
    <w:rsid w:val="00C06F92"/>
    <w:rsid w:val="00C07223"/>
    <w:rsid w:val="00C13266"/>
    <w:rsid w:val="00C1368E"/>
    <w:rsid w:val="00C13BE9"/>
    <w:rsid w:val="00C140BF"/>
    <w:rsid w:val="00C17DFA"/>
    <w:rsid w:val="00C214A4"/>
    <w:rsid w:val="00C21844"/>
    <w:rsid w:val="00C25C23"/>
    <w:rsid w:val="00C26B9D"/>
    <w:rsid w:val="00C359C4"/>
    <w:rsid w:val="00C40E57"/>
    <w:rsid w:val="00C43310"/>
    <w:rsid w:val="00C450A6"/>
    <w:rsid w:val="00C46208"/>
    <w:rsid w:val="00C474BA"/>
    <w:rsid w:val="00C502F0"/>
    <w:rsid w:val="00C50F87"/>
    <w:rsid w:val="00C61282"/>
    <w:rsid w:val="00C709FE"/>
    <w:rsid w:val="00C72703"/>
    <w:rsid w:val="00C73BE7"/>
    <w:rsid w:val="00C7609D"/>
    <w:rsid w:val="00C82BF2"/>
    <w:rsid w:val="00C867D0"/>
    <w:rsid w:val="00C8761F"/>
    <w:rsid w:val="00C92454"/>
    <w:rsid w:val="00C92EA0"/>
    <w:rsid w:val="00C92F66"/>
    <w:rsid w:val="00CA07E0"/>
    <w:rsid w:val="00CA4037"/>
    <w:rsid w:val="00CA7836"/>
    <w:rsid w:val="00CB034D"/>
    <w:rsid w:val="00CB0F34"/>
    <w:rsid w:val="00CB1B3C"/>
    <w:rsid w:val="00CB6926"/>
    <w:rsid w:val="00CC52F0"/>
    <w:rsid w:val="00CC5F3F"/>
    <w:rsid w:val="00CD0E89"/>
    <w:rsid w:val="00CD1316"/>
    <w:rsid w:val="00CD245B"/>
    <w:rsid w:val="00CD299D"/>
    <w:rsid w:val="00CD7AAF"/>
    <w:rsid w:val="00CE42CF"/>
    <w:rsid w:val="00CF19D4"/>
    <w:rsid w:val="00CF40E3"/>
    <w:rsid w:val="00CF40FE"/>
    <w:rsid w:val="00CF6567"/>
    <w:rsid w:val="00CF7089"/>
    <w:rsid w:val="00D0088F"/>
    <w:rsid w:val="00D01153"/>
    <w:rsid w:val="00D03177"/>
    <w:rsid w:val="00D043E9"/>
    <w:rsid w:val="00D0513B"/>
    <w:rsid w:val="00D122E2"/>
    <w:rsid w:val="00D15F1F"/>
    <w:rsid w:val="00D17F45"/>
    <w:rsid w:val="00D2398B"/>
    <w:rsid w:val="00D23E50"/>
    <w:rsid w:val="00D242B7"/>
    <w:rsid w:val="00D24375"/>
    <w:rsid w:val="00D25226"/>
    <w:rsid w:val="00D25D4B"/>
    <w:rsid w:val="00D26EDE"/>
    <w:rsid w:val="00D26EF8"/>
    <w:rsid w:val="00D311EB"/>
    <w:rsid w:val="00D31206"/>
    <w:rsid w:val="00D31B75"/>
    <w:rsid w:val="00D323AE"/>
    <w:rsid w:val="00D3252C"/>
    <w:rsid w:val="00D37247"/>
    <w:rsid w:val="00D400DF"/>
    <w:rsid w:val="00D411BF"/>
    <w:rsid w:val="00D41501"/>
    <w:rsid w:val="00D43820"/>
    <w:rsid w:val="00D44A6C"/>
    <w:rsid w:val="00D54E71"/>
    <w:rsid w:val="00D553C0"/>
    <w:rsid w:val="00D57FD1"/>
    <w:rsid w:val="00D630F3"/>
    <w:rsid w:val="00D64912"/>
    <w:rsid w:val="00D65087"/>
    <w:rsid w:val="00D73C97"/>
    <w:rsid w:val="00D7511D"/>
    <w:rsid w:val="00D77E3E"/>
    <w:rsid w:val="00D82C54"/>
    <w:rsid w:val="00D841D1"/>
    <w:rsid w:val="00D938BD"/>
    <w:rsid w:val="00DA0FC6"/>
    <w:rsid w:val="00DA33CC"/>
    <w:rsid w:val="00DA3D14"/>
    <w:rsid w:val="00DA5CC7"/>
    <w:rsid w:val="00DA5D7F"/>
    <w:rsid w:val="00DA7CD6"/>
    <w:rsid w:val="00DB38BF"/>
    <w:rsid w:val="00DB462E"/>
    <w:rsid w:val="00DB67A9"/>
    <w:rsid w:val="00DC19A6"/>
    <w:rsid w:val="00DC43EC"/>
    <w:rsid w:val="00DC6428"/>
    <w:rsid w:val="00DC68FD"/>
    <w:rsid w:val="00DD32BE"/>
    <w:rsid w:val="00DD3CE5"/>
    <w:rsid w:val="00DD3EF7"/>
    <w:rsid w:val="00DD722E"/>
    <w:rsid w:val="00DE1549"/>
    <w:rsid w:val="00DF4668"/>
    <w:rsid w:val="00DF4D98"/>
    <w:rsid w:val="00DF579A"/>
    <w:rsid w:val="00DF58FB"/>
    <w:rsid w:val="00DF5D8E"/>
    <w:rsid w:val="00DF7A55"/>
    <w:rsid w:val="00DF7D65"/>
    <w:rsid w:val="00E01E59"/>
    <w:rsid w:val="00E04365"/>
    <w:rsid w:val="00E07D32"/>
    <w:rsid w:val="00E1048A"/>
    <w:rsid w:val="00E10D58"/>
    <w:rsid w:val="00E14F08"/>
    <w:rsid w:val="00E23A27"/>
    <w:rsid w:val="00E24C9D"/>
    <w:rsid w:val="00E26716"/>
    <w:rsid w:val="00E274D0"/>
    <w:rsid w:val="00E32534"/>
    <w:rsid w:val="00E35780"/>
    <w:rsid w:val="00E35B58"/>
    <w:rsid w:val="00E37621"/>
    <w:rsid w:val="00E41240"/>
    <w:rsid w:val="00E424D9"/>
    <w:rsid w:val="00E4285E"/>
    <w:rsid w:val="00E43520"/>
    <w:rsid w:val="00E44DD2"/>
    <w:rsid w:val="00E45AAE"/>
    <w:rsid w:val="00E566E9"/>
    <w:rsid w:val="00E56E4A"/>
    <w:rsid w:val="00E57220"/>
    <w:rsid w:val="00E60D6C"/>
    <w:rsid w:val="00E61C8C"/>
    <w:rsid w:val="00E64089"/>
    <w:rsid w:val="00E71E5C"/>
    <w:rsid w:val="00E72ACB"/>
    <w:rsid w:val="00E74033"/>
    <w:rsid w:val="00E74342"/>
    <w:rsid w:val="00E74A40"/>
    <w:rsid w:val="00E76241"/>
    <w:rsid w:val="00E83428"/>
    <w:rsid w:val="00E85A68"/>
    <w:rsid w:val="00E86895"/>
    <w:rsid w:val="00E91118"/>
    <w:rsid w:val="00E945D2"/>
    <w:rsid w:val="00EA2F47"/>
    <w:rsid w:val="00EA49B1"/>
    <w:rsid w:val="00EA7227"/>
    <w:rsid w:val="00EB191F"/>
    <w:rsid w:val="00EB2321"/>
    <w:rsid w:val="00EB358B"/>
    <w:rsid w:val="00EB36DA"/>
    <w:rsid w:val="00EC07E5"/>
    <w:rsid w:val="00EC4D03"/>
    <w:rsid w:val="00EC5FDD"/>
    <w:rsid w:val="00ED62BF"/>
    <w:rsid w:val="00EE2C1E"/>
    <w:rsid w:val="00EE459B"/>
    <w:rsid w:val="00EE4AD8"/>
    <w:rsid w:val="00EE628B"/>
    <w:rsid w:val="00EF4218"/>
    <w:rsid w:val="00EF6BD1"/>
    <w:rsid w:val="00F03744"/>
    <w:rsid w:val="00F04125"/>
    <w:rsid w:val="00F06ACD"/>
    <w:rsid w:val="00F07F08"/>
    <w:rsid w:val="00F11A22"/>
    <w:rsid w:val="00F13230"/>
    <w:rsid w:val="00F13F81"/>
    <w:rsid w:val="00F2150D"/>
    <w:rsid w:val="00F24CEE"/>
    <w:rsid w:val="00F300D8"/>
    <w:rsid w:val="00F31935"/>
    <w:rsid w:val="00F37B39"/>
    <w:rsid w:val="00F37C5E"/>
    <w:rsid w:val="00F4653C"/>
    <w:rsid w:val="00F506CC"/>
    <w:rsid w:val="00F50C84"/>
    <w:rsid w:val="00F54DBB"/>
    <w:rsid w:val="00F6068E"/>
    <w:rsid w:val="00F60841"/>
    <w:rsid w:val="00F6302E"/>
    <w:rsid w:val="00F64839"/>
    <w:rsid w:val="00F70246"/>
    <w:rsid w:val="00F702AD"/>
    <w:rsid w:val="00F724D6"/>
    <w:rsid w:val="00F82053"/>
    <w:rsid w:val="00F853AB"/>
    <w:rsid w:val="00F901A4"/>
    <w:rsid w:val="00F93343"/>
    <w:rsid w:val="00FA407A"/>
    <w:rsid w:val="00FA797A"/>
    <w:rsid w:val="00FA7D43"/>
    <w:rsid w:val="00FB0794"/>
    <w:rsid w:val="00FB7FF4"/>
    <w:rsid w:val="00FC045A"/>
    <w:rsid w:val="00FC2CC2"/>
    <w:rsid w:val="00FC3954"/>
    <w:rsid w:val="00FC4728"/>
    <w:rsid w:val="00FC71A7"/>
    <w:rsid w:val="00FC74EE"/>
    <w:rsid w:val="00FD14B0"/>
    <w:rsid w:val="00FD3361"/>
    <w:rsid w:val="00FE31D8"/>
    <w:rsid w:val="00FE3CFC"/>
    <w:rsid w:val="00FE4C43"/>
    <w:rsid w:val="00FF519A"/>
    <w:rsid w:val="00FF659A"/>
    <w:rsid w:val="00FF6968"/>
    <w:rsid w:val="00FF6FB0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ind w:right="-5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4772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772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921FC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4772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0115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-5"/>
    </w:pPr>
    <w:rPr>
      <w:sz w:val="28"/>
      <w:szCs w:val="28"/>
    </w:rPr>
  </w:style>
  <w:style w:type="paragraph" w:styleId="20">
    <w:name w:val="Body Text 2"/>
    <w:basedOn w:val="a"/>
    <w:pPr>
      <w:ind w:right="-5"/>
      <w:jc w:val="both"/>
    </w:pPr>
    <w:rPr>
      <w:sz w:val="28"/>
      <w:szCs w:val="28"/>
    </w:rPr>
  </w:style>
  <w:style w:type="paragraph" w:styleId="a4">
    <w:name w:val="Body Text Indent"/>
    <w:basedOn w:val="a"/>
    <w:rsid w:val="004772FB"/>
    <w:pPr>
      <w:spacing w:after="120"/>
      <w:ind w:left="283"/>
    </w:pPr>
  </w:style>
  <w:style w:type="paragraph" w:customStyle="1" w:styleId="ConsPlusNormal">
    <w:name w:val="ConsPlusNormal"/>
    <w:rsid w:val="00AD49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2"/>
    <w:rsid w:val="001921FC"/>
    <w:pPr>
      <w:spacing w:after="120" w:line="480" w:lineRule="auto"/>
      <w:ind w:left="283"/>
    </w:pPr>
    <w:rPr>
      <w:lang w:val="x-none"/>
    </w:rPr>
  </w:style>
  <w:style w:type="paragraph" w:styleId="30">
    <w:name w:val="Body Text Indent 3"/>
    <w:basedOn w:val="a"/>
    <w:rsid w:val="001921FC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table" w:styleId="a5">
    <w:name w:val="Table Grid"/>
    <w:basedOn w:val="a1"/>
    <w:uiPriority w:val="59"/>
    <w:rsid w:val="00FC47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B859C2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2C4440"/>
    <w:pPr>
      <w:widowControl w:val="0"/>
      <w:spacing w:before="80" w:line="280" w:lineRule="auto"/>
      <w:ind w:left="360" w:right="200"/>
      <w:jc w:val="center"/>
    </w:pPr>
    <w:rPr>
      <w:rFonts w:eastAsia="Times New Roman"/>
      <w:snapToGrid w:val="0"/>
    </w:rPr>
  </w:style>
  <w:style w:type="paragraph" w:styleId="a7">
    <w:name w:val="List Paragraph"/>
    <w:aliases w:val="Варианты ответов"/>
    <w:basedOn w:val="a"/>
    <w:link w:val="a8"/>
    <w:uiPriority w:val="34"/>
    <w:qFormat/>
    <w:rsid w:val="00D17F45"/>
    <w:pPr>
      <w:ind w:left="708"/>
    </w:pPr>
  </w:style>
  <w:style w:type="paragraph" w:styleId="a9">
    <w:name w:val="Normal (Web)"/>
    <w:basedOn w:val="a"/>
    <w:uiPriority w:val="99"/>
    <w:rsid w:val="00505C70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onsPlusCell">
    <w:name w:val="ConsPlusCell"/>
    <w:uiPriority w:val="99"/>
    <w:rsid w:val="003A2C6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aa">
    <w:name w:val="Hyperlink"/>
    <w:uiPriority w:val="99"/>
    <w:unhideWhenUsed/>
    <w:rsid w:val="00444BD4"/>
    <w:rPr>
      <w:color w:val="0000FF"/>
      <w:u w:val="single"/>
    </w:rPr>
  </w:style>
  <w:style w:type="character" w:customStyle="1" w:styleId="22">
    <w:name w:val="Основной текст с отступом 2 Знак"/>
    <w:link w:val="21"/>
    <w:rsid w:val="00B10757"/>
    <w:rPr>
      <w:sz w:val="24"/>
      <w:szCs w:val="24"/>
      <w:lang w:eastAsia="zh-CN"/>
    </w:rPr>
  </w:style>
  <w:style w:type="character" w:customStyle="1" w:styleId="0pt">
    <w:name w:val="Основной текст + Интервал 0 pt"/>
    <w:rsid w:val="00B107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ab">
    <w:name w:val="Знак"/>
    <w:basedOn w:val="a"/>
    <w:rsid w:val="00934A7C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a8">
    <w:name w:val="Абзац списка Знак"/>
    <w:aliases w:val="Варианты ответов Знак"/>
    <w:link w:val="a7"/>
    <w:uiPriority w:val="34"/>
    <w:locked/>
    <w:rsid w:val="00934A7C"/>
    <w:rPr>
      <w:sz w:val="24"/>
      <w:szCs w:val="24"/>
      <w:lang w:eastAsia="zh-CN"/>
    </w:rPr>
  </w:style>
  <w:style w:type="paragraph" w:customStyle="1" w:styleId="ConsPlusTitle">
    <w:name w:val="ConsPlusTitle"/>
    <w:uiPriority w:val="99"/>
    <w:rsid w:val="00731D7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0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3B4C3E4E245AF33144B190BA13AF3BA5D82293E1E2DB518E860026FEDo6t0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ECAE4-DB43-4A04-B785-D1D6CFDFB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4564</TotalTime>
  <Pages>78</Pages>
  <Words>14425</Words>
  <Characters>82225</Characters>
  <Application>Microsoft Office Word</Application>
  <DocSecurity>0</DocSecurity>
  <Lines>685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Совета</vt:lpstr>
    </vt:vector>
  </TitlesOfParts>
  <Company/>
  <LinksUpToDate>false</LinksUpToDate>
  <CharactersWithSpaces>96458</CharactersWithSpaces>
  <SharedDoc>false</SharedDoc>
  <HLinks>
    <vt:vector size="6" baseType="variant">
      <vt:variant>
        <vt:i4>655364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consultantplus://offline/ref=F3B4C3E4E245AF33144B190BA13AF3BA5D82293E1E2DB518E860026FEDo6t0J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Совета</dc:title>
  <dc:subject/>
  <dc:creator>Светлана</dc:creator>
  <cp:keywords/>
  <dc:description/>
  <cp:lastModifiedBy>Александра У</cp:lastModifiedBy>
  <cp:revision>36</cp:revision>
  <cp:lastPrinted>2016-10-03T14:19:00Z</cp:lastPrinted>
  <dcterms:created xsi:type="dcterms:W3CDTF">2012-01-12T12:40:00Z</dcterms:created>
  <dcterms:modified xsi:type="dcterms:W3CDTF">2016-10-26T07:36:00Z</dcterms:modified>
</cp:coreProperties>
</file>