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D4" w:rsidRDefault="00D162FF" w:rsidP="00DC7E6D">
      <w:pPr>
        <w:tabs>
          <w:tab w:val="left" w:pos="4962"/>
        </w:tabs>
        <w:rPr>
          <w:b/>
        </w:rPr>
      </w:pPr>
      <w:r>
        <w:rPr>
          <w:b/>
        </w:rPr>
        <w:t xml:space="preserve"> </w:t>
      </w:r>
      <w:r w:rsidR="00DF777E"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406EF6">
        <w:rPr>
          <w:noProof/>
          <w:lang w:eastAsia="ru-RU"/>
        </w:rPr>
        <w:drawing>
          <wp:inline distT="0" distB="0" distL="0" distR="0" wp14:anchorId="624754F2" wp14:editId="46F7E7E7">
            <wp:extent cx="866692" cy="993913"/>
            <wp:effectExtent l="0" t="0" r="0" b="0"/>
            <wp:docPr id="1" name="Рисунок 1" descr="uгерб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герб11"/>
                    <pic:cNvPicPr/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12" cy="99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D4" w:rsidRDefault="00FF1DD4" w:rsidP="00FF1DD4">
      <w:pPr>
        <w:rPr>
          <w:b/>
        </w:rPr>
      </w:pPr>
      <w:r>
        <w:rPr>
          <w:b/>
        </w:rPr>
        <w:t xml:space="preserve">                   </w:t>
      </w:r>
    </w:p>
    <w:p w:rsidR="00FF1DD4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FF1DD4" w:rsidRPr="002D04A3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«СОСНОГОРСК»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FF1DD4">
      <w:pPr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FF1DD4">
      <w:pPr>
        <w:pStyle w:val="3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DA7E83">
      <w:pPr>
        <w:ind w:firstLine="708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Pr="00F901A4">
        <w:rPr>
          <w:b/>
          <w:sz w:val="28"/>
          <w:szCs w:val="28"/>
        </w:rPr>
        <w:t>ШУÖМ</w:t>
      </w:r>
    </w:p>
    <w:p w:rsidR="00FF1DD4" w:rsidRDefault="00FF1DD4" w:rsidP="00FF1DD4">
      <w:pPr>
        <w:jc w:val="center"/>
        <w:rPr>
          <w:b/>
        </w:rPr>
      </w:pPr>
    </w:p>
    <w:p w:rsidR="004F27D1" w:rsidRDefault="004F27D1" w:rsidP="00FF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FF1DD4">
      <w:pPr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</w:t>
      </w:r>
      <w:r w:rsidR="00D611A3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</w:t>
      </w:r>
      <w:r w:rsidR="00E831CF">
        <w:rPr>
          <w:sz w:val="28"/>
          <w:szCs w:val="28"/>
        </w:rPr>
        <w:t>«</w:t>
      </w:r>
      <w:r w:rsidR="008D38F5">
        <w:rPr>
          <w:sz w:val="28"/>
          <w:szCs w:val="28"/>
        </w:rPr>
        <w:t xml:space="preserve"> 19 </w:t>
      </w:r>
      <w:r w:rsidR="00E831CF">
        <w:rPr>
          <w:sz w:val="28"/>
          <w:szCs w:val="28"/>
        </w:rPr>
        <w:t>»</w:t>
      </w:r>
      <w:r w:rsidR="003F7EDA">
        <w:rPr>
          <w:sz w:val="28"/>
          <w:szCs w:val="28"/>
        </w:rPr>
        <w:t xml:space="preserve"> </w:t>
      </w:r>
      <w:r w:rsidR="008D38F5">
        <w:rPr>
          <w:sz w:val="28"/>
          <w:szCs w:val="28"/>
        </w:rPr>
        <w:t xml:space="preserve">  июля  </w:t>
      </w:r>
      <w:r w:rsidR="00E831CF">
        <w:rPr>
          <w:sz w:val="28"/>
          <w:szCs w:val="28"/>
        </w:rPr>
        <w:t xml:space="preserve"> 2021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                                </w:t>
      </w:r>
      <w:r w:rsidR="003774D7">
        <w:rPr>
          <w:sz w:val="28"/>
          <w:szCs w:val="28"/>
        </w:rPr>
        <w:t xml:space="preserve">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362842">
        <w:rPr>
          <w:sz w:val="28"/>
          <w:szCs w:val="28"/>
        </w:rPr>
        <w:t xml:space="preserve"> </w:t>
      </w:r>
      <w:r w:rsidR="008D38F5">
        <w:rPr>
          <w:sz w:val="28"/>
          <w:szCs w:val="28"/>
        </w:rPr>
        <w:t>1388</w:t>
      </w:r>
      <w:r w:rsidR="00A25F1A" w:rsidRPr="004F27D1">
        <w:rPr>
          <w:sz w:val="28"/>
          <w:szCs w:val="28"/>
          <w:u w:val="single"/>
        </w:rPr>
        <w:t xml:space="preserve"> </w:t>
      </w:r>
    </w:p>
    <w:p w:rsidR="00FF1DD4" w:rsidRPr="004F27D1" w:rsidRDefault="00701F7A" w:rsidP="00FF1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7255">
        <w:rPr>
          <w:b/>
          <w:sz w:val="28"/>
          <w:szCs w:val="28"/>
        </w:rPr>
        <w:t xml:space="preserve"> </w:t>
      </w:r>
      <w:r w:rsidR="003F7EDA">
        <w:rPr>
          <w:b/>
          <w:sz w:val="28"/>
          <w:szCs w:val="28"/>
        </w:rPr>
        <w:t xml:space="preserve">    </w:t>
      </w:r>
      <w:r w:rsidR="00287255">
        <w:rPr>
          <w:b/>
          <w:sz w:val="28"/>
          <w:szCs w:val="28"/>
        </w:rPr>
        <w:t xml:space="preserve"> </w:t>
      </w:r>
      <w:r w:rsidR="00E037C4">
        <w:rPr>
          <w:b/>
          <w:sz w:val="28"/>
          <w:szCs w:val="28"/>
        </w:rPr>
        <w:t xml:space="preserve"> 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FF1DD4">
      <w:pPr>
        <w:tabs>
          <w:tab w:val="left" w:pos="9180"/>
        </w:tabs>
        <w:ind w:left="2880" w:firstLine="720"/>
        <w:rPr>
          <w:sz w:val="28"/>
          <w:szCs w:val="28"/>
        </w:rPr>
      </w:pPr>
    </w:p>
    <w:p w:rsidR="00A57EFB" w:rsidRPr="00A57EFB" w:rsidRDefault="0056190D" w:rsidP="00E9545D">
      <w:pPr>
        <w:ind w:left="-567" w:right="-143" w:firstLine="567"/>
        <w:jc w:val="center"/>
        <w:rPr>
          <w:sz w:val="28"/>
          <w:szCs w:val="28"/>
        </w:rPr>
      </w:pPr>
      <w:r w:rsidRPr="0056190D">
        <w:rPr>
          <w:sz w:val="28"/>
          <w:szCs w:val="28"/>
        </w:rPr>
        <w:t xml:space="preserve">О внесении изменений в постановление администрации муниципального района «Сосногорск» от </w:t>
      </w:r>
      <w:r w:rsidR="00E9545D">
        <w:rPr>
          <w:sz w:val="28"/>
          <w:szCs w:val="28"/>
        </w:rPr>
        <w:t>0</w:t>
      </w:r>
      <w:r w:rsidRPr="0056190D">
        <w:rPr>
          <w:sz w:val="28"/>
          <w:szCs w:val="28"/>
        </w:rPr>
        <w:t>6.0</w:t>
      </w:r>
      <w:r w:rsidR="00E9545D">
        <w:rPr>
          <w:sz w:val="28"/>
          <w:szCs w:val="28"/>
        </w:rPr>
        <w:t>7</w:t>
      </w:r>
      <w:r w:rsidRPr="0056190D">
        <w:rPr>
          <w:sz w:val="28"/>
          <w:szCs w:val="28"/>
        </w:rPr>
        <w:t>.201</w:t>
      </w:r>
      <w:r w:rsidR="00E9545D">
        <w:rPr>
          <w:sz w:val="28"/>
          <w:szCs w:val="28"/>
        </w:rPr>
        <w:t>7</w:t>
      </w:r>
      <w:r w:rsidRPr="0056190D">
        <w:rPr>
          <w:sz w:val="28"/>
          <w:szCs w:val="28"/>
        </w:rPr>
        <w:t xml:space="preserve"> № </w:t>
      </w:r>
      <w:r w:rsidR="00E9545D">
        <w:rPr>
          <w:sz w:val="28"/>
          <w:szCs w:val="28"/>
        </w:rPr>
        <w:t>831</w:t>
      </w:r>
      <w:r>
        <w:rPr>
          <w:sz w:val="28"/>
          <w:szCs w:val="28"/>
        </w:rPr>
        <w:t xml:space="preserve"> «</w:t>
      </w:r>
      <w:r w:rsidR="00E9545D" w:rsidRPr="00A57EFB">
        <w:rPr>
          <w:sz w:val="28"/>
          <w:szCs w:val="28"/>
        </w:rPr>
        <w:t>О</w:t>
      </w:r>
      <w:r w:rsidR="00E9545D">
        <w:rPr>
          <w:sz w:val="28"/>
          <w:szCs w:val="28"/>
        </w:rPr>
        <w:t xml:space="preserve">б утверждении Программы </w:t>
      </w:r>
      <w:r w:rsidR="00E9545D" w:rsidRPr="00DF0436">
        <w:rPr>
          <w:sz w:val="28"/>
          <w:szCs w:val="28"/>
        </w:rPr>
        <w:t xml:space="preserve">оздоровления </w:t>
      </w:r>
      <w:r w:rsidR="00E9545D">
        <w:rPr>
          <w:sz w:val="28"/>
          <w:szCs w:val="28"/>
        </w:rPr>
        <w:t>муниципальных</w:t>
      </w:r>
      <w:r w:rsidR="00E9545D" w:rsidRPr="00DF0436">
        <w:rPr>
          <w:sz w:val="28"/>
          <w:szCs w:val="28"/>
        </w:rPr>
        <w:t xml:space="preserve"> финансов (оптимизации расходов) </w:t>
      </w:r>
      <w:r w:rsidR="00E9545D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E9545D" w:rsidRPr="00DF0436">
        <w:rPr>
          <w:sz w:val="28"/>
          <w:szCs w:val="28"/>
        </w:rPr>
        <w:t xml:space="preserve">на </w:t>
      </w:r>
      <w:r w:rsidR="00BE3699">
        <w:rPr>
          <w:sz w:val="28"/>
          <w:szCs w:val="28"/>
        </w:rPr>
        <w:t>период 2017 - 2021</w:t>
      </w:r>
      <w:r w:rsidR="00E9545D" w:rsidRPr="00DF043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57EFB" w:rsidRDefault="00A57EFB" w:rsidP="00A57E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C0A65" w:rsidRDefault="00AC0A65" w:rsidP="00A57E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57EFB" w:rsidRDefault="00E9545D" w:rsidP="00A57E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>, безусловного и своевременного исполнения социально значимых обязательств</w:t>
      </w:r>
      <w:r w:rsidRPr="00A57EF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«Сосногорск»</w:t>
      </w:r>
      <w:r w:rsidRPr="00A57EFB">
        <w:rPr>
          <w:sz w:val="28"/>
          <w:szCs w:val="28"/>
        </w:rPr>
        <w:t xml:space="preserve"> </w:t>
      </w:r>
      <w:r w:rsidR="00A57EFB" w:rsidRPr="00A57EFB">
        <w:rPr>
          <w:sz w:val="28"/>
          <w:szCs w:val="28"/>
        </w:rPr>
        <w:t xml:space="preserve"> </w:t>
      </w:r>
    </w:p>
    <w:p w:rsidR="00A57EFB" w:rsidRDefault="00A57EFB" w:rsidP="00A57EFB">
      <w:pPr>
        <w:ind w:firstLine="720"/>
        <w:jc w:val="center"/>
        <w:rPr>
          <w:sz w:val="28"/>
          <w:szCs w:val="28"/>
        </w:rPr>
      </w:pPr>
    </w:p>
    <w:p w:rsidR="00A57EFB" w:rsidRDefault="00A57EFB" w:rsidP="00A57EFB">
      <w:pPr>
        <w:ind w:firstLine="720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A57EFB">
      <w:pPr>
        <w:ind w:firstLine="720"/>
        <w:jc w:val="center"/>
        <w:rPr>
          <w:sz w:val="28"/>
          <w:szCs w:val="28"/>
        </w:rPr>
      </w:pPr>
    </w:p>
    <w:p w:rsidR="00B356CF" w:rsidRDefault="009E44DA" w:rsidP="009E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54C">
        <w:rPr>
          <w:sz w:val="28"/>
          <w:szCs w:val="28"/>
        </w:rPr>
        <w:t xml:space="preserve"> </w:t>
      </w:r>
      <w:r w:rsidR="00D95F92">
        <w:rPr>
          <w:sz w:val="28"/>
          <w:szCs w:val="28"/>
        </w:rPr>
        <w:t xml:space="preserve">Внести в постановление администрации муниципального района «Сосногорск» </w:t>
      </w:r>
      <w:r w:rsidRPr="0056190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6190D">
        <w:rPr>
          <w:sz w:val="28"/>
          <w:szCs w:val="28"/>
        </w:rPr>
        <w:t>6.0</w:t>
      </w:r>
      <w:r>
        <w:rPr>
          <w:sz w:val="28"/>
          <w:szCs w:val="28"/>
        </w:rPr>
        <w:t>7</w:t>
      </w:r>
      <w:r w:rsidRPr="005619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6190D">
        <w:rPr>
          <w:sz w:val="28"/>
          <w:szCs w:val="28"/>
        </w:rPr>
        <w:t xml:space="preserve"> № </w:t>
      </w:r>
      <w:r w:rsidR="00B356CF">
        <w:rPr>
          <w:sz w:val="28"/>
          <w:szCs w:val="28"/>
        </w:rPr>
        <w:t>831 «</w:t>
      </w:r>
      <w:r w:rsidR="00B356CF" w:rsidRPr="00A57EFB">
        <w:rPr>
          <w:sz w:val="28"/>
          <w:szCs w:val="28"/>
        </w:rPr>
        <w:t>О</w:t>
      </w:r>
      <w:r w:rsidR="00B356CF">
        <w:rPr>
          <w:sz w:val="28"/>
          <w:szCs w:val="28"/>
        </w:rPr>
        <w:t xml:space="preserve">б утверждении Программы </w:t>
      </w:r>
      <w:r w:rsidR="00B356CF" w:rsidRPr="00DF0436">
        <w:rPr>
          <w:sz w:val="28"/>
          <w:szCs w:val="28"/>
        </w:rPr>
        <w:t xml:space="preserve">оздоровления </w:t>
      </w:r>
      <w:r w:rsidR="00B356CF">
        <w:rPr>
          <w:sz w:val="28"/>
          <w:szCs w:val="28"/>
        </w:rPr>
        <w:t>муниципальных</w:t>
      </w:r>
      <w:r w:rsidR="00B356CF" w:rsidRPr="00DF0436">
        <w:rPr>
          <w:sz w:val="28"/>
          <w:szCs w:val="28"/>
        </w:rPr>
        <w:t xml:space="preserve"> финансов (оптимизации расходов) </w:t>
      </w:r>
      <w:r w:rsidR="00B356CF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BE3699">
        <w:rPr>
          <w:sz w:val="28"/>
          <w:szCs w:val="28"/>
        </w:rPr>
        <w:t>на период 2017 - 2021</w:t>
      </w:r>
      <w:r w:rsidR="00B356CF" w:rsidRPr="00DF0436">
        <w:rPr>
          <w:sz w:val="28"/>
          <w:szCs w:val="28"/>
        </w:rPr>
        <w:t xml:space="preserve"> годов</w:t>
      </w:r>
      <w:r w:rsidR="00B356CF">
        <w:rPr>
          <w:sz w:val="28"/>
          <w:szCs w:val="28"/>
        </w:rPr>
        <w:t>» (далее - Постановление) следующие изменения:</w:t>
      </w:r>
    </w:p>
    <w:p w:rsidR="00B356CF" w:rsidRDefault="00B356CF" w:rsidP="009E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наименовани</w:t>
      </w:r>
      <w:r w:rsidR="006E054C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и д</w:t>
      </w:r>
      <w:r w:rsidR="00BE3699">
        <w:rPr>
          <w:sz w:val="28"/>
          <w:szCs w:val="28"/>
        </w:rPr>
        <w:t>алее по тексту слова «2017 - 2021</w:t>
      </w:r>
      <w:r>
        <w:rPr>
          <w:sz w:val="28"/>
          <w:szCs w:val="28"/>
        </w:rPr>
        <w:t>» заменить словами «2017 –</w:t>
      </w:r>
      <w:r w:rsidR="006E054C">
        <w:rPr>
          <w:sz w:val="28"/>
          <w:szCs w:val="28"/>
        </w:rPr>
        <w:t xml:space="preserve"> 202</w:t>
      </w:r>
      <w:r w:rsidR="00BE3699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E037C4" w:rsidRDefault="00E037C4" w:rsidP="009E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Программу оздоровления муниципальных</w:t>
      </w:r>
      <w:r w:rsidRPr="00DF0436">
        <w:rPr>
          <w:sz w:val="28"/>
          <w:szCs w:val="28"/>
        </w:rPr>
        <w:t xml:space="preserve"> финансов (оптимизации расходов) </w:t>
      </w:r>
      <w:r>
        <w:rPr>
          <w:sz w:val="28"/>
          <w:szCs w:val="28"/>
        </w:rPr>
        <w:t>муниципального образования муниципального района «Сосногорск» на период 2017 - 2021</w:t>
      </w:r>
      <w:r w:rsidRPr="00DF043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в редакции согласно приложению</w:t>
      </w:r>
      <w:r w:rsidR="00D31A5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постановлению;</w:t>
      </w:r>
    </w:p>
    <w:p w:rsidR="009E44DA" w:rsidRDefault="0023299A" w:rsidP="009E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7F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21804">
        <w:rPr>
          <w:sz w:val="28"/>
          <w:szCs w:val="28"/>
        </w:rPr>
        <w:t>П</w:t>
      </w:r>
      <w:r w:rsidR="009E44DA">
        <w:rPr>
          <w:sz w:val="28"/>
          <w:szCs w:val="28"/>
        </w:rPr>
        <w:t xml:space="preserve">риложение № 1 </w:t>
      </w:r>
      <w:r w:rsidR="00B50A32">
        <w:rPr>
          <w:sz w:val="28"/>
          <w:szCs w:val="28"/>
        </w:rPr>
        <w:t xml:space="preserve">к Программе </w:t>
      </w:r>
      <w:r w:rsidR="009E44DA" w:rsidRPr="00B33C4B">
        <w:rPr>
          <w:sz w:val="28"/>
          <w:szCs w:val="28"/>
        </w:rPr>
        <w:t xml:space="preserve">оздоровления </w:t>
      </w:r>
      <w:r w:rsidR="009E44DA">
        <w:rPr>
          <w:sz w:val="28"/>
          <w:szCs w:val="28"/>
        </w:rPr>
        <w:t>муниципальных</w:t>
      </w:r>
      <w:r w:rsidR="009E44DA" w:rsidRPr="00B33C4B">
        <w:rPr>
          <w:sz w:val="28"/>
          <w:szCs w:val="28"/>
        </w:rPr>
        <w:t xml:space="preserve"> финансов (оптимизации расходов) </w:t>
      </w:r>
      <w:r w:rsidR="009E44DA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="00B109E5">
        <w:rPr>
          <w:sz w:val="28"/>
          <w:szCs w:val="28"/>
        </w:rPr>
        <w:t xml:space="preserve"> на период 2017 - 202</w:t>
      </w:r>
      <w:r w:rsidR="00406EF6">
        <w:rPr>
          <w:sz w:val="28"/>
          <w:szCs w:val="28"/>
        </w:rPr>
        <w:t>1</w:t>
      </w:r>
      <w:r w:rsidR="009E44DA" w:rsidRPr="00B33C4B">
        <w:rPr>
          <w:sz w:val="28"/>
          <w:szCs w:val="28"/>
        </w:rPr>
        <w:t xml:space="preserve"> годов</w:t>
      </w:r>
      <w:r w:rsidR="009E44DA">
        <w:rPr>
          <w:sz w:val="28"/>
          <w:szCs w:val="28"/>
        </w:rPr>
        <w:t>» изложить в редакции согласно приложению</w:t>
      </w:r>
      <w:r w:rsidR="00B50A32">
        <w:rPr>
          <w:sz w:val="28"/>
          <w:szCs w:val="28"/>
        </w:rPr>
        <w:t xml:space="preserve"> </w:t>
      </w:r>
      <w:r w:rsidR="00E937F2">
        <w:rPr>
          <w:sz w:val="28"/>
          <w:szCs w:val="28"/>
        </w:rPr>
        <w:t>2</w:t>
      </w:r>
      <w:r w:rsidR="00B50A32">
        <w:rPr>
          <w:sz w:val="28"/>
          <w:szCs w:val="28"/>
        </w:rPr>
        <w:t xml:space="preserve"> к настоящему постановлению;</w:t>
      </w:r>
    </w:p>
    <w:p w:rsidR="00B50A32" w:rsidRPr="009E44DA" w:rsidRDefault="00B50A32" w:rsidP="009E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7F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D28E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Программе </w:t>
      </w:r>
      <w:r w:rsidRPr="00B33C4B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>муниципальных</w:t>
      </w:r>
      <w:r w:rsidRPr="00B33C4B">
        <w:rPr>
          <w:sz w:val="28"/>
          <w:szCs w:val="28"/>
        </w:rPr>
        <w:t xml:space="preserve"> финансов (оптимизации расходов) </w:t>
      </w:r>
      <w:r w:rsidRPr="00FF6967">
        <w:rPr>
          <w:sz w:val="28"/>
          <w:szCs w:val="28"/>
        </w:rPr>
        <w:t xml:space="preserve">муниципального образования </w:t>
      </w:r>
      <w:r w:rsidRPr="00FF6967">
        <w:rPr>
          <w:sz w:val="28"/>
          <w:szCs w:val="28"/>
        </w:rPr>
        <w:lastRenderedPageBreak/>
        <w:t>муниципального района «Сосногорск»</w:t>
      </w:r>
      <w:r w:rsidR="00B109E5">
        <w:rPr>
          <w:sz w:val="28"/>
          <w:szCs w:val="28"/>
        </w:rPr>
        <w:t xml:space="preserve"> на период 2017 - 202</w:t>
      </w:r>
      <w:r w:rsidR="00406EF6">
        <w:rPr>
          <w:sz w:val="28"/>
          <w:szCs w:val="28"/>
        </w:rPr>
        <w:t>1</w:t>
      </w:r>
      <w:r w:rsidRPr="00B33C4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</w:t>
      </w:r>
      <w:r w:rsidR="00E937F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A57EFB" w:rsidRPr="00A57EFB" w:rsidRDefault="00A57EFB" w:rsidP="004F0908">
      <w:pPr>
        <w:ind w:firstLine="851"/>
        <w:jc w:val="both"/>
        <w:rPr>
          <w:sz w:val="28"/>
          <w:szCs w:val="28"/>
        </w:rPr>
      </w:pPr>
      <w:r w:rsidRPr="00A57EFB">
        <w:rPr>
          <w:sz w:val="28"/>
          <w:szCs w:val="28"/>
        </w:rPr>
        <w:t>2. Настоящее постановление вступает в силу со дня</w:t>
      </w:r>
      <w:r w:rsidR="00D22B26">
        <w:rPr>
          <w:sz w:val="28"/>
          <w:szCs w:val="28"/>
        </w:rPr>
        <w:t xml:space="preserve"> его</w:t>
      </w:r>
      <w:r w:rsidR="00B37BC9">
        <w:rPr>
          <w:sz w:val="28"/>
          <w:szCs w:val="28"/>
        </w:rPr>
        <w:t xml:space="preserve"> </w:t>
      </w:r>
      <w:r w:rsidRPr="00A57EFB">
        <w:rPr>
          <w:sz w:val="28"/>
          <w:szCs w:val="28"/>
        </w:rPr>
        <w:t>официально</w:t>
      </w:r>
      <w:r w:rsidR="008D38F5">
        <w:rPr>
          <w:sz w:val="28"/>
          <w:szCs w:val="28"/>
        </w:rPr>
        <w:t>го</w:t>
      </w:r>
      <w:r w:rsidR="00B37BC9">
        <w:rPr>
          <w:sz w:val="28"/>
          <w:szCs w:val="28"/>
        </w:rPr>
        <w:t xml:space="preserve"> опубликовани</w:t>
      </w:r>
      <w:r w:rsidR="008D38F5">
        <w:rPr>
          <w:sz w:val="28"/>
          <w:szCs w:val="28"/>
        </w:rPr>
        <w:t>я</w:t>
      </w:r>
      <w:r w:rsidRPr="00A57EFB">
        <w:rPr>
          <w:sz w:val="28"/>
          <w:szCs w:val="28"/>
        </w:rPr>
        <w:t>.</w:t>
      </w:r>
    </w:p>
    <w:p w:rsidR="004F27D1" w:rsidRDefault="00A57EFB" w:rsidP="009E44DA">
      <w:pPr>
        <w:ind w:firstLine="851"/>
        <w:jc w:val="both"/>
        <w:rPr>
          <w:sz w:val="28"/>
          <w:szCs w:val="28"/>
        </w:rPr>
      </w:pPr>
      <w:r w:rsidRPr="00A57EFB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Pr="004F27D1">
        <w:rPr>
          <w:sz w:val="28"/>
          <w:szCs w:val="28"/>
        </w:rPr>
        <w:t>.</w:t>
      </w:r>
    </w:p>
    <w:p w:rsidR="00B878E2" w:rsidRDefault="00B878E2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B878E2" w:rsidRDefault="00B878E2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7E4889" w:rsidRDefault="007E4889" w:rsidP="007D6C7A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>«Сосногорск»</w:t>
      </w:r>
      <w:r>
        <w:rPr>
          <w:sz w:val="28"/>
          <w:szCs w:val="28"/>
        </w:rPr>
        <w:t xml:space="preserve"> -</w:t>
      </w:r>
    </w:p>
    <w:p w:rsidR="008F5F85" w:rsidRDefault="007E4889" w:rsidP="007E4889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8F5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="00CE3C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С.В. Дегтяренко</w:t>
      </w:r>
    </w:p>
    <w:p w:rsidR="00CE3C8D" w:rsidRDefault="00CE3C8D" w:rsidP="007E4889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CE3C8D" w:rsidRDefault="00CE3C8D" w:rsidP="007E4889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22"/>
        <w:gridCol w:w="9701"/>
      </w:tblGrid>
      <w:tr w:rsidR="00CE3C8D" w:rsidRPr="00A914E6" w:rsidTr="00930B96">
        <w:tc>
          <w:tcPr>
            <w:tcW w:w="222" w:type="dxa"/>
          </w:tcPr>
          <w:p w:rsidR="00CE3C8D" w:rsidRPr="00A914E6" w:rsidRDefault="00CE3C8D" w:rsidP="00930B96">
            <w:pPr>
              <w:ind w:left="-567" w:right="-143"/>
              <w:jc w:val="right"/>
            </w:pPr>
          </w:p>
        </w:tc>
        <w:tc>
          <w:tcPr>
            <w:tcW w:w="9701" w:type="dxa"/>
          </w:tcPr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ab/>
            </w:r>
            <w:r>
              <w:tab/>
            </w: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987474" w:rsidRDefault="00987474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lastRenderedPageBreak/>
              <w:t>Приложение № 1</w:t>
            </w: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 xml:space="preserve">к постановлению администрации </w:t>
            </w: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>муниципального района «Сосногорск»</w:t>
            </w: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>от «</w:t>
            </w:r>
            <w:r w:rsidR="00987474">
              <w:t xml:space="preserve"> 19 </w:t>
            </w:r>
            <w:r>
              <w:t xml:space="preserve">» </w:t>
            </w:r>
            <w:r w:rsidR="00987474">
              <w:t xml:space="preserve">июля </w:t>
            </w:r>
            <w:r>
              <w:t xml:space="preserve"> 2021 № </w:t>
            </w:r>
            <w:r w:rsidR="00987474">
              <w:t>1388</w:t>
            </w: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3C8D" w:rsidRDefault="00CE3C8D" w:rsidP="00930B96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proofErr w:type="gramStart"/>
            <w:r>
              <w:t>«Утверждена</w:t>
            </w:r>
            <w:proofErr w:type="gramEnd"/>
          </w:p>
          <w:p w:rsidR="00CE3C8D" w:rsidRPr="002940FA" w:rsidRDefault="00CE3C8D" w:rsidP="00930B96">
            <w:pPr>
              <w:ind w:left="-567" w:right="33"/>
              <w:jc w:val="right"/>
            </w:pPr>
            <w:r>
              <w:t>постановлением</w:t>
            </w:r>
            <w:r w:rsidRPr="002940FA">
              <w:t xml:space="preserve"> администрации</w:t>
            </w:r>
          </w:p>
          <w:p w:rsidR="00CE3C8D" w:rsidRPr="002940FA" w:rsidRDefault="00CE3C8D" w:rsidP="00930B96">
            <w:pPr>
              <w:ind w:left="-567" w:right="33"/>
              <w:jc w:val="right"/>
            </w:pPr>
            <w:r w:rsidRPr="002940FA">
              <w:t>муниципального района «Сосногорск»</w:t>
            </w:r>
          </w:p>
          <w:p w:rsidR="00CE3C8D" w:rsidRPr="006E798F" w:rsidRDefault="00CE3C8D" w:rsidP="00930B96">
            <w:pPr>
              <w:ind w:left="-567" w:right="33"/>
              <w:jc w:val="right"/>
              <w:rPr>
                <w:sz w:val="22"/>
                <w:szCs w:val="22"/>
              </w:rPr>
            </w:pPr>
            <w:r>
              <w:t xml:space="preserve">                       от 06 июля </w:t>
            </w:r>
            <w:r w:rsidRPr="002940FA">
              <w:t>201</w:t>
            </w:r>
            <w:r>
              <w:t xml:space="preserve">7 </w:t>
            </w:r>
            <w:r w:rsidRPr="007621E1">
              <w:t>№</w:t>
            </w:r>
            <w:r>
              <w:t xml:space="preserve"> 831</w:t>
            </w:r>
            <w:r w:rsidRPr="007621E1">
              <w:t xml:space="preserve">  </w:t>
            </w:r>
            <w:r>
              <w:t xml:space="preserve"> </w:t>
            </w:r>
          </w:p>
        </w:tc>
      </w:tr>
    </w:tbl>
    <w:p w:rsidR="00CE3C8D" w:rsidRDefault="00CE3C8D" w:rsidP="00CE3C8D">
      <w:pPr>
        <w:ind w:left="-567" w:right="-143"/>
        <w:jc w:val="right"/>
      </w:pPr>
      <w:r>
        <w:lastRenderedPageBreak/>
        <w:t>(приложение)</w:t>
      </w:r>
    </w:p>
    <w:p w:rsidR="00CE3C8D" w:rsidRDefault="00CE3C8D" w:rsidP="00CE3C8D">
      <w:pPr>
        <w:ind w:left="-567" w:right="-143"/>
        <w:jc w:val="center"/>
      </w:pPr>
    </w:p>
    <w:p w:rsidR="00CE3C8D" w:rsidRDefault="00CE3C8D" w:rsidP="00CE3C8D">
      <w:pPr>
        <w:ind w:left="-567" w:right="-143" w:firstLine="567"/>
        <w:jc w:val="center"/>
      </w:pPr>
    </w:p>
    <w:p w:rsidR="00CE3C8D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hyperlink w:anchor="Par31" w:history="1">
        <w:r w:rsidRPr="00A57EFB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а</w:t>
        </w:r>
      </w:hyperlink>
      <w:r w:rsidRPr="00A57EFB">
        <w:rPr>
          <w:sz w:val="28"/>
          <w:szCs w:val="28"/>
        </w:rPr>
        <w:t xml:space="preserve"> </w:t>
      </w:r>
      <w:r w:rsidRPr="00FF6967">
        <w:rPr>
          <w:sz w:val="28"/>
          <w:szCs w:val="28"/>
        </w:rPr>
        <w:t>оздоровления муниципал</w:t>
      </w:r>
      <w:bookmarkStart w:id="0" w:name="_GoBack"/>
      <w:bookmarkEnd w:id="0"/>
      <w:r w:rsidRPr="00FF6967">
        <w:rPr>
          <w:sz w:val="28"/>
          <w:szCs w:val="28"/>
        </w:rPr>
        <w:t xml:space="preserve">ьных финансов (оптимизации расходов) муниципального образования муниципального района «Сосногорск» </w:t>
      </w:r>
    </w:p>
    <w:p w:rsidR="00CE3C8D" w:rsidRPr="00A57EFB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FF6967">
        <w:rPr>
          <w:sz w:val="28"/>
          <w:szCs w:val="28"/>
        </w:rPr>
        <w:t>на период 2017 - 20</w:t>
      </w:r>
      <w:r>
        <w:rPr>
          <w:sz w:val="28"/>
          <w:szCs w:val="28"/>
        </w:rPr>
        <w:t>24</w:t>
      </w:r>
      <w:r w:rsidRPr="00FF6967">
        <w:rPr>
          <w:sz w:val="28"/>
          <w:szCs w:val="28"/>
        </w:rPr>
        <w:t xml:space="preserve"> годов</w:t>
      </w:r>
    </w:p>
    <w:p w:rsidR="00CE3C8D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rPr>
          <w:rFonts w:ascii="Calibri" w:hAnsi="Calibri" w:cs="Calibri"/>
        </w:rPr>
      </w:pP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A62C47">
        <w:rPr>
          <w:sz w:val="28"/>
          <w:szCs w:val="28"/>
        </w:rPr>
        <w:t>I. Общие положения</w:t>
      </w:r>
    </w:p>
    <w:p w:rsidR="00CE3C8D" w:rsidRPr="00D7639A" w:rsidRDefault="00CE3C8D" w:rsidP="00CE3C8D">
      <w:pPr>
        <w:pStyle w:val="ConsPlusNormal"/>
        <w:ind w:left="-567" w:right="-143" w:firstLine="567"/>
        <w:rPr>
          <w:sz w:val="28"/>
          <w:szCs w:val="28"/>
        </w:rPr>
      </w:pPr>
    </w:p>
    <w:p w:rsidR="00CE3C8D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62C47">
        <w:rPr>
          <w:rFonts w:eastAsia="Times New Roman"/>
          <w:sz w:val="28"/>
          <w:szCs w:val="28"/>
          <w:lang w:eastAsia="ru-RU"/>
        </w:rPr>
        <w:t xml:space="preserve">Программа определяет основные направления деятельности органов исполнительной власти муниципального образования муниципального района «Сосногорск», органов местного самоуправления муниципальных образований  муниципального образования муниципального района «Сосногорск» в целях создания условий для результативного управления муниципальными финансами муниципального образования муниципального района «Сосногорск» и эффективного использования бюджетных средств путем осуществления мер, направленных на социально-экономическое развитие района в финансовой и бюджетной сферах, мобилизацию доходов, оптимизацию и </w:t>
      </w:r>
      <w:proofErr w:type="spellStart"/>
      <w:r w:rsidRPr="00A62C47">
        <w:rPr>
          <w:rFonts w:eastAsia="Times New Roman"/>
          <w:sz w:val="28"/>
          <w:szCs w:val="28"/>
          <w:lang w:eastAsia="ru-RU"/>
        </w:rPr>
        <w:t>приоритизацию</w:t>
      </w:r>
      <w:proofErr w:type="spellEnd"/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расходов бюджетов бюджетной системы муниципального образования муниципального района «Сосногорск», </w:t>
      </w:r>
      <w:r>
        <w:rPr>
          <w:rFonts w:eastAsia="Times New Roman"/>
          <w:sz w:val="28"/>
          <w:szCs w:val="28"/>
          <w:lang w:eastAsia="ru-RU"/>
        </w:rPr>
        <w:t>минимизацию</w:t>
      </w:r>
      <w:r w:rsidRPr="00A62C47">
        <w:rPr>
          <w:rFonts w:eastAsia="Times New Roman"/>
          <w:sz w:val="28"/>
          <w:szCs w:val="28"/>
          <w:lang w:eastAsia="ru-RU"/>
        </w:rPr>
        <w:t xml:space="preserve"> бюджетного дефицита</w:t>
      </w:r>
      <w:r>
        <w:rPr>
          <w:rFonts w:eastAsia="Times New Roman"/>
          <w:sz w:val="28"/>
          <w:szCs w:val="28"/>
          <w:lang w:eastAsia="ru-RU"/>
        </w:rPr>
        <w:t>, снижение долговой нагрузки</w:t>
      </w:r>
      <w:r w:rsidRPr="00A62C47">
        <w:rPr>
          <w:rFonts w:eastAsia="Times New Roman"/>
          <w:sz w:val="28"/>
          <w:szCs w:val="28"/>
          <w:lang w:eastAsia="ru-RU"/>
        </w:rPr>
        <w:t xml:space="preserve"> на период до 2</w:t>
      </w:r>
      <w:r>
        <w:rPr>
          <w:rFonts w:eastAsia="Times New Roman"/>
          <w:sz w:val="28"/>
          <w:szCs w:val="28"/>
          <w:lang w:eastAsia="ru-RU"/>
        </w:rPr>
        <w:t>024</w:t>
      </w:r>
      <w:r w:rsidRPr="00A62C47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CE3C8D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E3C8D" w:rsidRPr="00D7639A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II. Цели и задачи</w:t>
      </w:r>
    </w:p>
    <w:p w:rsidR="00CE3C8D" w:rsidRPr="00D7639A" w:rsidRDefault="00CE3C8D" w:rsidP="00CE3C8D">
      <w:pPr>
        <w:pStyle w:val="ConsPlusNormal"/>
        <w:ind w:left="-567" w:right="-143" w:firstLine="567"/>
        <w:rPr>
          <w:sz w:val="28"/>
          <w:szCs w:val="28"/>
        </w:rPr>
      </w:pP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Цель Программы - оздоровление муниципальных финансов муниципального образования муниципального района «Сосногорск», направленное на удержание 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роста расходов бюджета муниципального образования муниципального</w:t>
      </w:r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района «Сосногорск» </w:t>
      </w:r>
      <w:r>
        <w:rPr>
          <w:rFonts w:eastAsia="Times New Roman"/>
          <w:sz w:val="28"/>
          <w:szCs w:val="28"/>
          <w:lang w:eastAsia="ru-RU"/>
        </w:rPr>
        <w:t>для минимизации бюджетного</w:t>
      </w:r>
      <w:r w:rsidRPr="00A62C47">
        <w:rPr>
          <w:rFonts w:eastAsia="Times New Roman"/>
          <w:sz w:val="28"/>
          <w:szCs w:val="28"/>
          <w:lang w:eastAsia="ru-RU"/>
        </w:rPr>
        <w:t xml:space="preserve"> дефицита при безусловной реализации приоритетов и целей социально-экономического развития муниципального образования муниципального района «Сосногорск».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Для достижения поставленных целей необходимо решить следующие задачи Программы: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1) сохранение устойчивости бюджетной системы муниципального образования муниципального района «Сосногорск» и обеспечение сбалансированности местных бюджетов;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2) обеспечение роста налоговых и неналоговых доходов бюджета муниципального образования муниципального района «Сосногорск», в том числе путем: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предоставляемых налоговых льгот;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lastRenderedPageBreak/>
        <w:t xml:space="preserve">повышения 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эффективности использования муниципального имущества муниципального образования муниципального</w:t>
      </w:r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района «Сосногорск»;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3) удержание 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роста расходов бюджета муниципального образования муниципального</w:t>
      </w:r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района «Сосногорск», в том числе путем: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расходов на функционирование отраслевых (функциональных) органов и структурных подразделений администрации муниципального образования муниципального района «Сосногорск»;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бюджетной сети и расходов на оказание муниципальных услуг (выполнение работ);</w:t>
      </w:r>
    </w:p>
    <w:p w:rsidR="00CE3C8D" w:rsidRPr="00A62C47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мер социальной поддержки;</w:t>
      </w:r>
    </w:p>
    <w:p w:rsidR="00CE3C8D" w:rsidRPr="00A62C47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оптимизации субсидий юридическим лицам и дебиторской задолженности;</w:t>
      </w:r>
    </w:p>
    <w:p w:rsidR="00CE3C8D" w:rsidRPr="00A62C47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планирования бюджета муниципального образования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>в программно-целевой структуре.</w:t>
      </w:r>
    </w:p>
    <w:p w:rsidR="00CE3C8D" w:rsidRPr="00A62C47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Высвобождаемые средства бюджета муниципального образования муниципального района «Сосногорск» по результатам проведенных мероприятий Программы (бюджетн</w:t>
      </w:r>
      <w:r>
        <w:rPr>
          <w:rFonts w:ascii="Times New Roman" w:hAnsi="Times New Roman" w:cs="Times New Roman"/>
          <w:sz w:val="28"/>
          <w:szCs w:val="28"/>
        </w:rPr>
        <w:t>ый эффект) будут направлены на снижение</w:t>
      </w:r>
      <w:r w:rsidRPr="00A62C47">
        <w:rPr>
          <w:rFonts w:ascii="Times New Roman" w:hAnsi="Times New Roman" w:cs="Times New Roman"/>
          <w:sz w:val="28"/>
          <w:szCs w:val="28"/>
        </w:rPr>
        <w:t xml:space="preserve"> дефицита бюджета муниципального образования муниципального района «Сосногорск».</w:t>
      </w:r>
    </w:p>
    <w:p w:rsidR="00CE3C8D" w:rsidRPr="00D7639A" w:rsidRDefault="00CE3C8D" w:rsidP="00CE3C8D">
      <w:pPr>
        <w:pStyle w:val="ConsPlusNormal"/>
        <w:ind w:left="-567" w:right="-143" w:firstLine="567"/>
        <w:rPr>
          <w:sz w:val="28"/>
          <w:szCs w:val="28"/>
        </w:rPr>
      </w:pPr>
    </w:p>
    <w:p w:rsidR="00CE3C8D" w:rsidRPr="00D7639A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III. Характеристика текущего состояния</w:t>
      </w:r>
    </w:p>
    <w:p w:rsidR="00CE3C8D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7639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муниципального образования </w:t>
      </w:r>
    </w:p>
    <w:p w:rsidR="00CE3C8D" w:rsidRPr="00D7639A" w:rsidRDefault="00CE3C8D" w:rsidP="00CE3C8D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CE3C8D" w:rsidRPr="00D7639A" w:rsidRDefault="00CE3C8D" w:rsidP="00CE3C8D">
      <w:pPr>
        <w:pStyle w:val="ConsPlusNormal"/>
        <w:ind w:left="-567" w:right="-143" w:firstLine="567"/>
        <w:rPr>
          <w:sz w:val="28"/>
          <w:szCs w:val="28"/>
        </w:rPr>
      </w:pP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В муниципальном образовании муниципального района «Сосногорск» работа по мобилизации источников доходов и оптимизации расходных обязательств осуществляется постоянно.</w:t>
      </w:r>
    </w:p>
    <w:p w:rsidR="00CE3C8D" w:rsidRPr="0071639A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39A">
        <w:rPr>
          <w:rFonts w:ascii="Times New Roman" w:hAnsi="Times New Roman" w:cs="Times New Roman"/>
          <w:sz w:val="28"/>
          <w:szCs w:val="28"/>
        </w:rPr>
        <w:t xml:space="preserve">С 2011 года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F8600C">
        <w:rPr>
          <w:rFonts w:ascii="Times New Roman" w:hAnsi="Times New Roman" w:cs="Times New Roman"/>
          <w:sz w:val="28"/>
          <w:szCs w:val="28"/>
        </w:rPr>
        <w:t>развитие бюджетной системы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0C">
        <w:rPr>
          <w:rFonts w:ascii="Times New Roman" w:hAnsi="Times New Roman" w:cs="Times New Roman"/>
          <w:sz w:val="28"/>
          <w:szCs w:val="28"/>
        </w:rPr>
        <w:t xml:space="preserve"> осуществлялись в рамках </w:t>
      </w:r>
      <w:r w:rsidRPr="0071639A">
        <w:rPr>
          <w:rFonts w:ascii="Times New Roman" w:hAnsi="Times New Roman" w:cs="Times New Roman"/>
          <w:sz w:val="28"/>
          <w:szCs w:val="28"/>
        </w:rPr>
        <w:t>реализации программ муниципального образования муниципального района «Сосногорск»:</w:t>
      </w:r>
      <w:proofErr w:type="gramEnd"/>
    </w:p>
    <w:p w:rsidR="00CE3C8D" w:rsidRPr="009D195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по повышению эффективности бюджетных расходов муниципального образования муниципального района «Сосногорск» на период до 2015 года (постановление администрации муниципального района «Сосногорск» от 24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1182);</w:t>
      </w:r>
    </w:p>
    <w:p w:rsidR="00CE3C8D" w:rsidRPr="009D195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>по повышению эффективности управления муниципальными финансами муниципального образования муниципального района «Сосногорск» на период до 2018 года (постановление администрации муниципального района «Сосногорск» от 16 мая 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613).</w:t>
      </w:r>
    </w:p>
    <w:p w:rsidR="00CE3C8D" w:rsidRPr="009D195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5D">
        <w:rPr>
          <w:rFonts w:ascii="Times New Roman" w:hAnsi="Times New Roman" w:cs="Times New Roman"/>
          <w:sz w:val="28"/>
          <w:szCs w:val="28"/>
        </w:rPr>
        <w:t xml:space="preserve">Кроме того, сформулированы задачи по обеспечению долгосрочной устойчивости бюджетной системы муниципального образования муниципального района «Сосногорск», которые реализуются в виде основных мероприятий муниципальной </w:t>
      </w:r>
      <w:hyperlink r:id="rId10" w:history="1">
        <w:r w:rsidRPr="009D1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 подпрограммы «Управление муниципальными финансами и муниципальным долгом муниципального района «Сосногорск»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</w:t>
      </w:r>
      <w:r w:rsidRPr="009D195D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муниципального района «Сосногорск»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195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C8D" w:rsidRPr="009D195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5D">
        <w:rPr>
          <w:rFonts w:ascii="Times New Roman" w:hAnsi="Times New Roman" w:cs="Times New Roman"/>
          <w:sz w:val="28"/>
          <w:szCs w:val="28"/>
        </w:rPr>
        <w:lastRenderedPageBreak/>
        <w:t>В целях обеспечения устойчивого развития экономики и социальной стабильности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5D">
        <w:rPr>
          <w:rFonts w:ascii="Times New Roman" w:hAnsi="Times New Roman" w:cs="Times New Roman"/>
          <w:sz w:val="28"/>
          <w:szCs w:val="28"/>
        </w:rPr>
        <w:t>разработан План первоочередных мероприятий по обеспечению устойчивого развития экономики и социальной стабильности муниципального района «Сосногорск» в 2015-2017 годах (постановление администрации муниципального района «Сосно</w:t>
      </w:r>
      <w:r>
        <w:rPr>
          <w:rFonts w:ascii="Times New Roman" w:hAnsi="Times New Roman" w:cs="Times New Roman"/>
          <w:sz w:val="28"/>
          <w:szCs w:val="28"/>
        </w:rPr>
        <w:t>горск» от 27 февраля 2015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193), в рамках которого предусмотрены мероприятия, способствующие оптимизации расходов бюджета муниципального образования муниципального района «Сосногорск».</w:t>
      </w:r>
      <w:proofErr w:type="gramEnd"/>
    </w:p>
    <w:p w:rsidR="00CE3C8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5D">
        <w:rPr>
          <w:rFonts w:ascii="Times New Roman" w:hAnsi="Times New Roman" w:cs="Times New Roman"/>
          <w:sz w:val="28"/>
          <w:szCs w:val="28"/>
        </w:rPr>
        <w:t xml:space="preserve">Ежегодно, на очередной финансовый год и плановый период, администрации муниципального района «Сосногорск» определяется бюджетная и налоговая политика, главными ориентирами которой являются обеспечение платежеспособности муниципального образования муниципального района «Сосногорск», соответствия параметров бюджета муниципального образования муниципального района «Сосногорск» ограничениям, установленным в Бюджетном </w:t>
      </w:r>
      <w:hyperlink r:id="rId11" w:history="1">
        <w:r w:rsidRPr="009D195D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Российской Федерации,  поддержание сбалансированности бюджета муниципального образования муниципального района «Сосногорск».</w:t>
      </w:r>
      <w:proofErr w:type="gramEnd"/>
    </w:p>
    <w:p w:rsidR="00CE3C8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Информация о параметрах бюджета муниципального образования муниципального района «Сосногорск» приведена в таблице.</w:t>
      </w:r>
    </w:p>
    <w:p w:rsidR="00CE3C8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2A33D4" w:rsidRDefault="00CE3C8D" w:rsidP="00CE3C8D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34"/>
        <w:gridCol w:w="1276"/>
        <w:gridCol w:w="1276"/>
        <w:gridCol w:w="1417"/>
        <w:gridCol w:w="1418"/>
      </w:tblGrid>
      <w:tr w:rsidR="00CE3C8D" w:rsidRPr="002A33D4" w:rsidTr="00930B96">
        <w:tc>
          <w:tcPr>
            <w:tcW w:w="3061" w:type="dxa"/>
            <w:vMerge w:val="restart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3C8D" w:rsidRPr="002A33D4" w:rsidTr="00930B96">
        <w:tc>
          <w:tcPr>
            <w:tcW w:w="3061" w:type="dxa"/>
            <w:vMerge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CE3C8D" w:rsidRPr="002A33D4" w:rsidTr="00930B96">
        <w:trPr>
          <w:trHeight w:val="229"/>
        </w:trPr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1 136,1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1 210,4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1 152,5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1 246,5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1 232,8</w:t>
            </w: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1 023,7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. безвозмездные поступления от других бюджетов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</w:tr>
      <w:tr w:rsidR="00CE3C8D" w:rsidRPr="002A33D4" w:rsidTr="00930B96">
        <w:trPr>
          <w:trHeight w:val="301"/>
        </w:trPr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1 175,1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1 161,5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1 217,7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1 232,3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1 257,3</w:t>
            </w:r>
          </w:p>
        </w:tc>
      </w:tr>
      <w:tr w:rsidR="00CE3C8D" w:rsidRPr="002A33D4" w:rsidTr="00930B96">
        <w:trPr>
          <w:trHeight w:val="209"/>
        </w:trPr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-65,2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конец периода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C8D" w:rsidRPr="002A33D4" w:rsidTr="00930B96">
        <w:tc>
          <w:tcPr>
            <w:tcW w:w="3061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собственным доходам, %</w:t>
            </w:r>
          </w:p>
        </w:tc>
        <w:tc>
          <w:tcPr>
            <w:tcW w:w="1334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3C8D" w:rsidRPr="001B3678" w:rsidRDefault="00CE3C8D" w:rsidP="00930B96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3C8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lastRenderedPageBreak/>
        <w:t>Помимо принимаемых на федеральном и республиканском уровне решений, приводящих к увеличению расходных обязательств муниципального образования муниципального района «Сосногорск», имеется ряд проблем в сфере регулирования налоговых и неналоговых доходов, которые влекут за собой снижение поступлений в бюджеты муниципального образования муниципального района «Сосногорск».</w:t>
      </w:r>
    </w:p>
    <w:p w:rsidR="00CE3C8D" w:rsidRPr="00F8600C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0C">
        <w:rPr>
          <w:rFonts w:ascii="Times New Roman" w:hAnsi="Times New Roman" w:cs="Times New Roman"/>
          <w:sz w:val="28"/>
          <w:szCs w:val="28"/>
        </w:rPr>
        <w:t xml:space="preserve">Таким образом, в условиях жестких бюджетных ограничений для обеспечения сбалансированности бюджета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требуется разработка и реализация комплексного программного документа по оздоровлению муниципальных финансов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>.</w:t>
      </w:r>
    </w:p>
    <w:p w:rsidR="00CE3C8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Инструментом по консолидации мероприятий в целях оздоровления муниципальных финансов муниципального образования муниципального района «Сосногорск» станет настоящая Программа.</w:t>
      </w: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1179D0" w:rsidRDefault="00CE3C8D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IV. Основные направления реализации Программы</w:t>
      </w:r>
    </w:p>
    <w:p w:rsidR="00CE3C8D" w:rsidRPr="001179D0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1) увеличение поступлений налоговых и неналоговых доходов бюджета муниципального образования муниципального района «Сосногорск»;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2) оптимизация расходов бюджета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8D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</w:t>
      </w:r>
      <w:hyperlink w:anchor="P230" w:history="1">
        <w:r w:rsidRPr="002A33D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A33D4"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муниципального образования муниципального района «Сосногорск» в целях оздоровления муниципальных финансов (оптимизации расходов) муниципального образования муниципального района «Сосногорск» на период 2017 - </w:t>
      </w:r>
      <w:r>
        <w:rPr>
          <w:rFonts w:ascii="Times New Roman" w:hAnsi="Times New Roman" w:cs="Times New Roman"/>
          <w:sz w:val="28"/>
          <w:szCs w:val="28"/>
        </w:rPr>
        <w:t>2024 годов согласно приложению №</w:t>
      </w:r>
      <w:r w:rsidRPr="002A33D4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1179D0" w:rsidRDefault="00CE3C8D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V. Ожидаемые результаты реализации Программы</w:t>
      </w:r>
    </w:p>
    <w:p w:rsidR="00CE3C8D" w:rsidRPr="001179D0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Реализация Программы позволит осуществить оздоровление муниципальных финансов муниципального образования муниципального района «Сосногорск», а именно:</w:t>
      </w: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1) укрепить устойчивость бюджетной системы муниципального образования муниципального района «Сосногорск»;</w:t>
      </w: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2) удержать рост расходов бюджета муниципального образования муниципального района «Сосногорск» при оптимизации и эффективном использовании бюджетных средств;</w:t>
      </w: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минимизировать</w:t>
      </w:r>
      <w:r w:rsidRPr="00922264">
        <w:rPr>
          <w:rFonts w:ascii="Times New Roman" w:hAnsi="Times New Roman" w:cs="Times New Roman"/>
          <w:sz w:val="28"/>
          <w:szCs w:val="28"/>
        </w:rPr>
        <w:t xml:space="preserve"> дефицит бюджета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8D" w:rsidRPr="00337C09" w:rsidRDefault="00CE3C8D" w:rsidP="00CE3C8D">
      <w:pPr>
        <w:pStyle w:val="ConsPlusNormal"/>
        <w:ind w:left="-567" w:right="-143" w:firstLine="567"/>
        <w:rPr>
          <w:sz w:val="28"/>
          <w:szCs w:val="28"/>
          <w:highlight w:val="yellow"/>
        </w:rPr>
      </w:pPr>
    </w:p>
    <w:p w:rsidR="00CE3C8D" w:rsidRDefault="00CE3C8D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7474" w:rsidRDefault="00987474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7474" w:rsidRDefault="00987474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3C8D" w:rsidRPr="001179D0" w:rsidRDefault="00CE3C8D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lastRenderedPageBreak/>
        <w:t>VI. Методика оценки реализации Программы</w:t>
      </w:r>
    </w:p>
    <w:p w:rsidR="00CE3C8D" w:rsidRPr="001179D0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Оценка реализации Программы представляет собой механизм </w:t>
      </w:r>
      <w:proofErr w:type="gramStart"/>
      <w:r w:rsidRPr="009222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264">
        <w:rPr>
          <w:rFonts w:ascii="Times New Roman" w:hAnsi="Times New Roman" w:cs="Times New Roman"/>
          <w:sz w:val="28"/>
          <w:szCs w:val="28"/>
        </w:rPr>
        <w:t xml:space="preserve"> исполнением Плана мероприятий по реализации Программы.</w:t>
      </w:r>
    </w:p>
    <w:p w:rsidR="00CE3C8D" w:rsidRPr="0092226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64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выполнения мероприятий Программы оценивается Финансовым управлением администрации муниципального района «Сосногорск» ежегодно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230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92226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22264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  <w:proofErr w:type="gramEnd"/>
    </w:p>
    <w:p w:rsidR="00CE3C8D" w:rsidRPr="00C85521" w:rsidRDefault="00CE3C8D" w:rsidP="00CE3C8D">
      <w:pPr>
        <w:pStyle w:val="ConsPlusNormal"/>
        <w:ind w:left="-567" w:right="-143" w:firstLine="567"/>
        <w:rPr>
          <w:sz w:val="28"/>
          <w:szCs w:val="28"/>
        </w:rPr>
      </w:pPr>
    </w:p>
    <w:p w:rsidR="00CE3C8D" w:rsidRPr="002A33D4" w:rsidRDefault="00CE3C8D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3E0FD3" wp14:editId="05F1F0E4">
            <wp:extent cx="1009650" cy="428625"/>
            <wp:effectExtent l="0" t="0" r="0" b="0"/>
            <wp:docPr id="2" name="Рисунок 2" descr="base_23648_1326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2666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где: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2A33D4">
        <w:rPr>
          <w:rFonts w:ascii="Times New Roman" w:hAnsi="Times New Roman" w:cs="Times New Roman"/>
          <w:sz w:val="28"/>
          <w:szCs w:val="28"/>
        </w:rPr>
        <w:t>), %;</w:t>
      </w:r>
      <w:proofErr w:type="gramEnd"/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D4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2A33D4">
        <w:rPr>
          <w:rFonts w:ascii="Times New Roman" w:hAnsi="Times New Roman" w:cs="Times New Roman"/>
          <w:sz w:val="28"/>
          <w:szCs w:val="28"/>
        </w:rPr>
        <w:t xml:space="preserve"> реализации Программы приведены в таблице.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2A33D4" w:rsidRDefault="00CE3C8D" w:rsidP="00CE3C8D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p w:rsidR="00CE3C8D" w:rsidRPr="002A33D4" w:rsidRDefault="00CE3C8D" w:rsidP="00CE3C8D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3D4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D4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A33D4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88"/>
      </w:tblGrid>
      <w:tr w:rsidR="00CE3C8D" w:rsidRPr="002A33D4" w:rsidTr="00930B96">
        <w:tc>
          <w:tcPr>
            <w:tcW w:w="6804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488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CE3C8D" w:rsidRPr="002A33D4" w:rsidTr="00930B96">
        <w:tc>
          <w:tcPr>
            <w:tcW w:w="6804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488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</w:p>
        </w:tc>
      </w:tr>
      <w:tr w:rsidR="00CE3C8D" w:rsidRPr="002A33D4" w:rsidTr="00930B96">
        <w:tc>
          <w:tcPr>
            <w:tcW w:w="6804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488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CE3C8D" w:rsidRPr="002A33D4" w:rsidTr="00930B96">
        <w:tc>
          <w:tcPr>
            <w:tcW w:w="6804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488" w:type="dxa"/>
          </w:tcPr>
          <w:p w:rsidR="00CE3C8D" w:rsidRPr="001B3678" w:rsidRDefault="00CE3C8D" w:rsidP="00930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</w:p>
        </w:tc>
      </w:tr>
    </w:tbl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Результаты оценки реализации Программы ежегодно, до 10 апреля года, следующего за отчетным, представляются Финансовым управлением администрации муниципального района «Сосногорск» в администрацию муниципального района «Сосногорск».</w:t>
      </w:r>
    </w:p>
    <w:p w:rsidR="00CE3C8D" w:rsidRPr="002A33D4" w:rsidRDefault="00CE3C8D" w:rsidP="00CE3C8D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  <w:sectPr w:rsidR="00CE3C8D" w:rsidRPr="002A33D4" w:rsidSect="00CB1D65">
          <w:footerReference w:type="default" r:id="rId13"/>
          <w:footerReference w:type="first" r:id="rId14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«Сосногорск» от  «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2021 № </w:t>
      </w:r>
      <w:r>
        <w:rPr>
          <w:rFonts w:ascii="Times New Roman" w:hAnsi="Times New Roman" w:cs="Times New Roman"/>
          <w:sz w:val="24"/>
          <w:szCs w:val="24"/>
        </w:rPr>
        <w:t>1388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45A" w:rsidRPr="00CF1C4B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8645A" w:rsidRPr="00CF1C4B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C8645A" w:rsidRPr="00CF1C4B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на 2017 - 2024</w:t>
      </w:r>
      <w:r w:rsidRPr="00CF1C4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8645A" w:rsidRPr="00CF1C4B" w:rsidRDefault="00C8645A" w:rsidP="00C86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9"/>
      <w:bookmarkEnd w:id="1"/>
      <w:r w:rsidRPr="00CF1C4B">
        <w:rPr>
          <w:rFonts w:ascii="Times New Roman" w:hAnsi="Times New Roman" w:cs="Times New Roman"/>
          <w:sz w:val="24"/>
          <w:szCs w:val="24"/>
        </w:rPr>
        <w:t>ПЛАН</w:t>
      </w:r>
    </w:p>
    <w:p w:rsidR="00C8645A" w:rsidRPr="00CF1C4B" w:rsidRDefault="00C8645A" w:rsidP="00C86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МЕРОПРИЯТИЙ ПО КОНСОЛИДАЦИИ БЮДЖЕТНЫХ СРЕДСТВ</w:t>
      </w:r>
    </w:p>
    <w:p w:rsidR="00C8645A" w:rsidRDefault="00C8645A" w:rsidP="00C86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</w:t>
      </w:r>
      <w:r w:rsidRPr="00CF1C4B">
        <w:rPr>
          <w:rFonts w:ascii="Times New Roman" w:hAnsi="Times New Roman" w:cs="Times New Roman"/>
          <w:sz w:val="24"/>
          <w:szCs w:val="24"/>
        </w:rPr>
        <w:t xml:space="preserve"> В ЦЕЛЯХ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1C4B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645A" w:rsidRPr="00CF1C4B" w:rsidRDefault="00C8645A" w:rsidP="00C86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C8645A" w:rsidRDefault="00C8645A" w:rsidP="00C86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 2017 - 20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6327">
        <w:rPr>
          <w:rFonts w:ascii="Times New Roman" w:hAnsi="Times New Roman" w:cs="Times New Roman"/>
          <w:sz w:val="24"/>
          <w:szCs w:val="24"/>
        </w:rPr>
        <w:t>4</w:t>
      </w:r>
      <w:r w:rsidRPr="00CF1C4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8645A" w:rsidRPr="00CF1C4B" w:rsidRDefault="00C8645A" w:rsidP="00C86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2253"/>
        <w:gridCol w:w="15"/>
        <w:gridCol w:w="1403"/>
        <w:gridCol w:w="15"/>
        <w:gridCol w:w="977"/>
        <w:gridCol w:w="15"/>
        <w:gridCol w:w="1900"/>
        <w:gridCol w:w="15"/>
        <w:gridCol w:w="960"/>
        <w:gridCol w:w="15"/>
        <w:gridCol w:w="569"/>
        <w:gridCol w:w="15"/>
        <w:gridCol w:w="693"/>
        <w:gridCol w:w="15"/>
        <w:gridCol w:w="695"/>
        <w:gridCol w:w="15"/>
        <w:gridCol w:w="683"/>
        <w:gridCol w:w="15"/>
        <w:gridCol w:w="694"/>
        <w:gridCol w:w="15"/>
        <w:gridCol w:w="694"/>
        <w:gridCol w:w="15"/>
        <w:gridCol w:w="694"/>
        <w:gridCol w:w="15"/>
        <w:gridCol w:w="694"/>
        <w:gridCol w:w="15"/>
      </w:tblGrid>
      <w:tr w:rsidR="00C8645A" w:rsidRPr="00A16D8F" w:rsidTr="00930B96">
        <w:trPr>
          <w:gridAfter w:val="1"/>
          <w:wAfter w:w="15" w:type="dxa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Способы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Ответственные исполнители за реализацию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реализации мероприятий</w:t>
            </w:r>
          </w:p>
        </w:tc>
        <w:tc>
          <w:tcPr>
            <w:tcW w:w="84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 (показатель) исполнения мероприятия</w:t>
            </w:r>
          </w:p>
        </w:tc>
      </w:tr>
      <w:tr w:rsidR="00C8645A" w:rsidRPr="00A16D8F" w:rsidTr="00930B96">
        <w:trPr>
          <w:gridAfter w:val="1"/>
          <w:wAfter w:w="15" w:type="dxa"/>
          <w:trHeight w:val="153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Значение, в том числе по годам:</w:t>
            </w:r>
          </w:p>
        </w:tc>
      </w:tr>
      <w:tr w:rsidR="00C8645A" w:rsidRPr="00A16D8F" w:rsidTr="00930B96">
        <w:trPr>
          <w:gridAfter w:val="1"/>
          <w:wAfter w:w="15" w:type="dxa"/>
          <w:trHeight w:val="429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A16D8F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C8645A" w:rsidRPr="00A16D8F" w:rsidTr="00930B96">
        <w:trPr>
          <w:gridAfter w:val="1"/>
          <w:wAfter w:w="15" w:type="dxa"/>
          <w:trHeight w:val="19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совершенствованию системы управления общественными финансами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B46A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основных направлений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B46A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Ежегодная подготовка и утверждение НПА (далее - НПА) об основных направлениях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B46A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B46A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B46A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проекта постановления администрации муниципального района «Сосногорск» об основных направлениях бюджетной и налоговой политики муниципального образования муниципального района «Сосногорск» </w:t>
            </w: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очередной год и плановый период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эффективности реализации муниципальных программ муниципального образования муниципального</w:t>
            </w:r>
            <w:proofErr w:type="gramEnd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9662CA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E42EF8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7B7E7C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Рассмотрение </w:t>
            </w:r>
            <w:proofErr w:type="gramStart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итогов реализации муниципальных программ муниципального образования муниципального</w:t>
            </w:r>
            <w:proofErr w:type="gramEnd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«Сосногорск» на заседаниях Рабочей группы по реализации муниципальных программ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«Сосногорск», ответственные исполнители муниципальных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Протокол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62C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62C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62C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62C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62C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62C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Обеспечение открытости и прозрачности общественных финансов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и публикация информационной брошюры «Бюджет для граждан»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Публикация информационной брошюры в информационно-телекоммуникационной сети «Интернет» на официальном сайте администрации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открытости и доступности информации о деятельности муниципальных учреждений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Наполнение и актуализация данных о муниципальных услугах, муниципальных работах, муниципальных учреждениях муниципального района «Сосногорск»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 осуществляющие функции и полномочия учредителя муниципальных учреждений муниципального района «Сосногорск», муниципальные учреждения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7B7E7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 о размещении данных муниципальными учреждениями муниципального образования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инициативного бюджетирования на территории муниципального района «Сосногорск»,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проекта «Народный бюджет»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Органы местного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самоуправлени</w:t>
            </w:r>
            <w:proofErr w:type="spellEnd"/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отделы и Управления (участники проекта «Народный бюджет»)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информации о ходе реализации проекта «Народный бюджет» на официальном интернет-сайте муниципального образования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повышению качества финансового менеджмента в отраслевых (функциональных) органах администрации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 качества финансового менеджмента, осуществляемого главными распорядителями средств бюджета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5DD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муниципального образования муниципального района «Сосногорск», на официальном сайте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повышению эффективности управления бюджетными доходами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7304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Улучшение инвестиционного климата в муниципальном районе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Реализация мероприятий Дорожной карты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улучшению инвестиционного климата в муниципальном образовании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мероприятий, предусмотренных Дорожной картой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улучшению инвестиционного климата в муниципальном образовании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7304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7304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7304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оценки эффективности налоговых льгот по местным налогам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 бюджетной и экономической эффективности </w:t>
            </w: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действующих налоговых льгот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E311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 экономического развития и </w:t>
            </w: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907D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7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Ежегодно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907D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7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907D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907D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907D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907D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907D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907D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Реализация мероприятий по снижению уровня неформальной занятости в отраслях экономики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мониторинга по снижению неформальной занятости, 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вопросов по неформальной занятости на заседаниях рабочей группы по взаимодействию администрации и организаций, работающих на территории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Отчет, протокол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Продолжение работы по сплошной инвентаризации неучтенных объектов недвижимого имущества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572"/>
            <w:bookmarkEnd w:id="2"/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на заседаниях рабочей группы по взаимодействию администрации и организаций, работающих на территории района, работодателей, имеющих задолженность по налогу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месячно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Совершенствование управления муниципальным имуществом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балансодержателями инвентаризации муниципального имущества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неучтенного имущества, а также имущества, необходимость которого в обеспечении полномочий муниципального образования муниципального района «Сосногорск» отсутствует;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 с указанием наличия актов инвентаризации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Совершенствование </w:t>
            </w: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управления муниципальным имуществом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B5BD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оптимизации и повышению эффективности бюджетных расходов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обязательств, в части расходных обязательств </w:t>
            </w:r>
            <w:r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15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E42EF8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расходных обязательств муниципального образования муниципального района «Сосногорск» в части расходных обязательств муниципального образования муниципального района «Сосногорск», не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связанных с решением вопросов, отнесенных </w:t>
            </w:r>
            <w:hyperlink r:id="rId16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Определение перечня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7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полномочиям органов местного самоуправления. Формирование, утверждение и реализация Плана по отмене с 01.01.2018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8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самоуправления, недопущение установления указанных расходных обязательств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администрации муниципального района «Сосногорск», Администрация муниципального района «Сосногорск», Управление </w:t>
            </w:r>
            <w:proofErr w:type="gram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жилищ-коммунального</w:t>
            </w:r>
            <w:proofErr w:type="gram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хозяйства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Перечень расходных обязательств муниципального образования муниципального района «Сосногорск», не связанных с решением </w:t>
            </w:r>
            <w:proofErr w:type="gram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вопросов, отнесенных </w:t>
            </w:r>
            <w:hyperlink r:id="rId19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53E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Проекты решений и иных НПА муниципального образования муниципального района «Сосногорск», направленных на реализацию плана подготовлены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1A53E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0D643D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D643D">
              <w:rPr>
                <w:rFonts w:eastAsia="Times New Roman"/>
                <w:sz w:val="18"/>
                <w:szCs w:val="18"/>
                <w:lang w:eastAsia="en-US"/>
              </w:rPr>
              <w:t xml:space="preserve">Управление </w:t>
            </w:r>
            <w:proofErr w:type="gramStart"/>
            <w:r w:rsidRPr="000D643D">
              <w:rPr>
                <w:rFonts w:eastAsia="Times New Roman"/>
                <w:sz w:val="18"/>
                <w:szCs w:val="18"/>
                <w:lang w:eastAsia="en-US"/>
              </w:rPr>
              <w:t>жилищ-коммунального</w:t>
            </w:r>
            <w:proofErr w:type="gramEnd"/>
            <w:r w:rsidRPr="000D643D">
              <w:rPr>
                <w:rFonts w:eastAsia="Times New Roman"/>
                <w:sz w:val="18"/>
                <w:szCs w:val="18"/>
                <w:lang w:eastAsia="en-US"/>
              </w:rPr>
              <w:t xml:space="preserve"> хозяйства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Бюджетный эффект (прогноз)</w:t>
            </w:r>
          </w:p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</w:t>
            </w:r>
            <w:proofErr w:type="gram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уб</w:t>
            </w:r>
            <w:proofErr w:type="spell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0D643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53E5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13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53E5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53E5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53E5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53E5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3.2</w:t>
            </w:r>
            <w:r>
              <w:rPr>
                <w:rFonts w:ascii="Times New Roman" w:hAnsi="Times New Roman" w:cs="Times New Roman"/>
                <w:lang w:eastAsia="en-US"/>
              </w:rPr>
              <w:t>.1</w:t>
            </w:r>
            <w:r w:rsidRPr="0022500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численности муниципальных служащих муниципального образования муниципального района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 в целях сокращения расходов на муниципальное управление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1. Включение в решение о бюджете муниципального образования муниципального района «Сосногорск» статьи об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ограничении предельной штатной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администрации муниципального района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2017-2019 годы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об ограничении предельной штатной численности муниципальных служащих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образования муниципального района «Сосногорск» включена в проект решение о бюджете муниципального образования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6A7A84" w:rsidRDefault="00C8645A" w:rsidP="00930B96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6A7A84" w:rsidRDefault="00C8645A" w:rsidP="00930B96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Разработка проекта НПА администрации муниципального района «Сосногорск» по оптимизации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кадровым вопросам и охране труда администрации муниципального района «Сосногорск», Финансовое управление администрации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НПА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2500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детального </w:t>
            </w:r>
            <w:proofErr w:type="gramStart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существующих функций органов местного самоуправления</w:t>
            </w:r>
            <w:proofErr w:type="gram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структурных подразделений администрации МР «Сосногорск» с целью выявления дублирующих функций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 существующих функций отраслевых (функциональных) органов и структурных подразделений администрации МР «Сосногорск», рассмотрение предложений отраслевых (функциональных) органов и структурных подразделений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МР «Сосногорск» по перераспределению функций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 экономического развития и потребительского рынка администрации муниципального района «Сосногорск», отраслевые (функциональные) органы и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структурные подразделения администрации МР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3" w:name="P775"/>
            <w:bookmarkEnd w:id="3"/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кадровым вопросам и охране труда администрации муниципального района «Сосногорск»,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9295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эффект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229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</w:t>
            </w:r>
            <w:proofErr w:type="gramStart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уб</w:t>
            </w:r>
            <w:proofErr w:type="spellEnd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229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229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A410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4" w:name="P795"/>
            <w:bookmarkEnd w:id="4"/>
            <w:r w:rsidRPr="003C0F5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C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C0F53">
              <w:rPr>
                <w:rFonts w:ascii="Times New Roman" w:hAnsi="Times New Roman" w:cs="Times New Roman"/>
                <w:lang w:eastAsia="en-US"/>
              </w:rPr>
              <w:t xml:space="preserve">Организация работы по преобразованию муниципальных образований путем их объединения, а также по передаче полномочий администраций поселений, являющихся административными центрами муниципальных районов, администрациям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районов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Аналитическая записка с предложениями по преобразованию, а также передаче полномочий от администраций поселений, являющихся административными центрами муниципальных районов, администрациям муниципальных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районов, разработка проекта решения муниципального образования муниципального района «Сосногорск» о слиянии муниципальных образований, а также о передаче полномочий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Экономия бюджетных средств местных бюджетов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3C0F5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3C0F5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3C0F5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3C0F5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3C0F5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Оптимизация расходов местных бюджетов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4477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4477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4477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4477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44773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6A7A84" w:rsidTr="00930B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превышение</w:t>
            </w:r>
            <w:proofErr w:type="spell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в 2017 - 20</w:t>
            </w:r>
            <w:r w:rsidRPr="00836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значений целевых показателей заработной платы, установленных в региональных планах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 w:rsidRPr="00B6731E">
              <w:rPr>
                <w:sz w:val="18"/>
                <w:szCs w:val="18"/>
              </w:rPr>
              <w:t xml:space="preserve">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значений целевых показателей заработной платы в 2017 - 20</w:t>
            </w:r>
            <w:r w:rsidRPr="00836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44773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2563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836327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836327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836327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836327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8645A" w:rsidRPr="006A7A84" w:rsidTr="00930B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C696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муниципального задания в соответствии с </w:t>
            </w:r>
            <w:hyperlink r:id="rId20" w:history="1">
              <w:r w:rsidRPr="00B6731E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постановлением</w:t>
              </w:r>
            </w:hyperlink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администрации муниципального района «Сосногорск» от 01.12.2015 № 1775 «Об утверждении 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задания» (далее - Порядок)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муниципального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«Сосногорск», отраслевые (функциональные) органы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 в сроки, установленные Порядком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результатов мониторинга в информационно-телекоммуникационной сети «Интернет»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C696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C696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C696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C696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CC696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CC696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6A7A84" w:rsidTr="00930B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CC696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2019 год и на плановый период 2020 и 2021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муниципального района «Сосногорск», отраслевые (функциональные) органы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«Сосногорск», осуществляющими функции и полномочия учредителя, 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 в сроки, установленные Порядком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Выполнение положений, предусмотренных Порядком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6A7A84" w:rsidTr="00930B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3.3.4</w:t>
            </w:r>
            <w:r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и реализация планов оптимизация расходов бюджета муниципального образования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«Сосногорск» на 2017-2024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 xml:space="preserve">Разработка </w:t>
            </w:r>
            <w:proofErr w:type="gramStart"/>
            <w:r w:rsidRPr="005739D4">
              <w:rPr>
                <w:rFonts w:ascii="Times New Roman" w:hAnsi="Times New Roman" w:cs="Times New Roman"/>
                <w:lang w:eastAsia="en-US"/>
              </w:rPr>
              <w:t>планов оптимизации расходов бюджета муниципального образования муниципального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района «Сосногорск» на 2017-2024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 xml:space="preserve">Планы </w:t>
            </w:r>
            <w:proofErr w:type="gramStart"/>
            <w:r w:rsidRPr="005739D4">
              <w:rPr>
                <w:rFonts w:ascii="Times New Roman" w:hAnsi="Times New Roman" w:cs="Times New Roman"/>
                <w:lang w:eastAsia="en-US"/>
              </w:rPr>
              <w:t>оптимизации расходов бюджета муниципального образования муниципального</w:t>
            </w:r>
            <w:proofErr w:type="gramEnd"/>
            <w:r w:rsidRPr="005739D4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«Сосногорск» на 2017-2024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6A7A84" w:rsidTr="00930B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культуры администрации муниципально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</w:tr>
      <w:tr w:rsidR="00C8645A" w:rsidRPr="006A7A84" w:rsidTr="00930B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B6731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МКУ «Управление по делам ГО и ЧС муниципального образования муниципального района «Сосногорск»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2018 год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739D4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</w:tr>
      <w:tr w:rsidR="00C8645A" w:rsidRPr="0096558D" w:rsidTr="00930B96">
        <w:trPr>
          <w:trHeight w:val="34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и реализация мероприятий по оптимизации бюджетных расходов на 2017 - 202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 по муниципальным учреждениям, включающих мероприятия: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а) анализ муниципальных услуг (работ) на предмет: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целесообразности их оказания (выполнения) муниципальными учреждениями;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возможности их оказания иными методами, </w:t>
            </w: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способами (дистанционное обучение, выездное (мобильное) оказание услуг и т.п.;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б) реализацию (продажу), консервация излишнего (неиспользуемого) имущества учреждений;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в) развитие приносящей доход деятельности бюджетных и автономных учреждений, расширение перечня платных услуг.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2D6B34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D6B3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Разработка мероприятий по оптимизации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бюджетных расходов на 2017 - 2019</w:t>
            </w:r>
            <w:r w:rsidRPr="002D6B34">
              <w:rPr>
                <w:rFonts w:eastAsia="Times New Roman"/>
                <w:sz w:val="18"/>
                <w:szCs w:val="18"/>
                <w:lang w:eastAsia="ru-RU"/>
              </w:rPr>
              <w:t xml:space="preserve"> годы по муниципальным учреждениям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01.10.2019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D6B34">
              <w:rPr>
                <w:rFonts w:eastAsia="Times New Roman"/>
                <w:sz w:val="18"/>
                <w:szCs w:val="18"/>
                <w:lang w:eastAsia="ru-RU"/>
              </w:rPr>
              <w:t>Утверждение мероприятий по оптимизации бюджетных расходов на 2017 - 20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  <w:r w:rsidRPr="002D6B34">
              <w:rPr>
                <w:rFonts w:eastAsia="Times New Roman"/>
                <w:sz w:val="18"/>
                <w:szCs w:val="18"/>
                <w:lang w:eastAsia="ru-RU"/>
              </w:rPr>
              <w:t xml:space="preserve"> годы по муниципальным учреждениям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96558D" w:rsidTr="00930B96">
        <w:trPr>
          <w:trHeight w:val="3435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45A" w:rsidRPr="0096558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реализации мероприятий по оптимизации бюджетных расходов на 2017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- 2024</w:t>
            </w: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 годы по муниципальным учреждениям</w:t>
            </w:r>
          </w:p>
          <w:p w:rsidR="00C8645A" w:rsidRPr="0096558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Ежегодно до 1 июля</w:t>
            </w:r>
          </w:p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Отчет о реализации мероприятий по оптимизации бюджетных расходов на 2017 - 20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 годы по муниципальным учреждениям</w:t>
            </w:r>
          </w:p>
          <w:p w:rsidR="00C8645A" w:rsidRPr="0096558D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96558D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4640A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>3.4.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Оптимизация мер социальной поддержки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96558D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4640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Введение дополнительных критериев при назначении предоставления мер социальной поддержки отдельным категориям граждан, способствующее сокращению прироста численности получателей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D6B34" w:rsidRDefault="00C8645A" w:rsidP="00930B9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2D6B34">
              <w:rPr>
                <w:sz w:val="18"/>
                <w:szCs w:val="18"/>
                <w:lang w:eastAsia="en-US"/>
              </w:rPr>
              <w:t>Проведение анализа, подготовка предложений по совершенствованию правил предоставления мер социальной поддержки (введение критерия нуждаемости в размере одного прожиточного минимума при предоставлении мер социальной поддержки)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D6B34" w:rsidRDefault="00C8645A" w:rsidP="00930B9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«Сосногорск»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6558D">
              <w:rPr>
                <w:rFonts w:ascii="Times New Roman" w:eastAsia="SimSu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96558D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4640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D6B34" w:rsidRDefault="00C8645A" w:rsidP="00930B9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«Сосногорск»</w:t>
            </w:r>
          </w:p>
          <w:p w:rsidR="00C8645A" w:rsidRPr="002D6B34" w:rsidRDefault="00C8645A" w:rsidP="00930B96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6558D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5A" w:rsidRPr="00962192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192"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5A" w:rsidRPr="00962192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962192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F21A6" w:rsidRDefault="00C8645A" w:rsidP="00930B96">
            <w:pPr>
              <w:rPr>
                <w:sz w:val="20"/>
                <w:szCs w:val="20"/>
              </w:rPr>
            </w:pPr>
            <w:r w:rsidRPr="00DF21A6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F21A6" w:rsidRDefault="00C8645A" w:rsidP="00930B96">
            <w:pPr>
              <w:rPr>
                <w:sz w:val="20"/>
                <w:szCs w:val="20"/>
              </w:rPr>
            </w:pPr>
            <w:r w:rsidRPr="00DF21A6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F21A6" w:rsidRDefault="00C8645A" w:rsidP="00930B96">
            <w:pPr>
              <w:rPr>
                <w:sz w:val="20"/>
                <w:szCs w:val="20"/>
              </w:rPr>
            </w:pPr>
            <w:r w:rsidRPr="00DF21A6">
              <w:rPr>
                <w:sz w:val="20"/>
                <w:szCs w:val="20"/>
                <w:lang w:eastAsia="en-US"/>
              </w:rPr>
              <w:t>2500,0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</w:t>
            </w:r>
            <w:r w:rsidRPr="00954F0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Оптимизация </w:t>
            </w:r>
            <w:proofErr w:type="gramStart"/>
            <w:r w:rsidRPr="00954F05">
              <w:rPr>
                <w:rFonts w:ascii="Times New Roman" w:hAnsi="Times New Roman" w:cs="Times New Roman"/>
                <w:lang w:eastAsia="en-US"/>
              </w:rPr>
              <w:t>количества мер социальной поддержки населения</w:t>
            </w:r>
            <w:proofErr w:type="gramEnd"/>
            <w:r w:rsidRPr="00954F05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Pr="005739D4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образовани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Исключение мер, не имеющих отношения к социальной защите и социальной поддержке населения,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D7465E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954F0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954F0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 отмена выплат народным дружинникам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692459" w:rsidRDefault="00C8645A" w:rsidP="00930B9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Администрации муниципального образования муниципального района 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D7465E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954F0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954F0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692459" w:rsidRDefault="00C8645A" w:rsidP="00930B9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Администрации муниципального образования муниципального района 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6D58D3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7465E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954F0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954F05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- разработка предложений по отмене предоставления мер социальной поддержки для отдельных категорий граждан, вновь получающих различные звания за особые заслуги перед муниципальным образованием муниципального района </w:t>
            </w:r>
            <w:r w:rsidRPr="00954F05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01CE8" w:rsidRDefault="00C8645A" w:rsidP="00930B96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</w:t>
            </w:r>
            <w:r w:rsidRPr="00F01CE8">
              <w:rPr>
                <w:sz w:val="18"/>
                <w:szCs w:val="18"/>
              </w:rPr>
              <w:t xml:space="preserve"> </w:t>
            </w:r>
            <w:proofErr w:type="gramStart"/>
            <w:r w:rsidRPr="00F01CE8">
              <w:rPr>
                <w:sz w:val="18"/>
                <w:szCs w:val="18"/>
              </w:rPr>
              <w:t>организационно-правовой</w:t>
            </w:r>
            <w:proofErr w:type="gramEnd"/>
            <w:r w:rsidRPr="00F01CE8">
              <w:rPr>
                <w:sz w:val="18"/>
                <w:szCs w:val="18"/>
              </w:rPr>
              <w:t xml:space="preserve"> </w:t>
            </w:r>
          </w:p>
          <w:p w:rsidR="00C8645A" w:rsidRPr="00F01CE8" w:rsidRDefault="00C8645A" w:rsidP="00930B96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C8645A" w:rsidRPr="00692459" w:rsidRDefault="00C8645A" w:rsidP="00930B9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01CE8">
              <w:rPr>
                <w:sz w:val="18"/>
                <w:szCs w:val="18"/>
              </w:rPr>
              <w:t>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954F05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C796E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1C79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Оптимизация инвестиционных расходов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E0DC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E0DCA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Сокращение объемов незавершенного строительства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05A92" w:rsidRDefault="00C8645A" w:rsidP="00930B9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5A92">
              <w:rPr>
                <w:rFonts w:eastAsia="Times New Roman"/>
                <w:sz w:val="18"/>
                <w:szCs w:val="18"/>
                <w:lang w:eastAsia="ru-RU"/>
              </w:rPr>
              <w:t>1. Списание произведенных капитальных вложений по незавершенным строительством объектам на основании соответствующего муниципального правового акта</w:t>
            </w:r>
          </w:p>
          <w:p w:rsidR="00C8645A" w:rsidRPr="00905A92" w:rsidRDefault="00C8645A" w:rsidP="00930B9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5A92">
              <w:rPr>
                <w:rFonts w:eastAsia="Times New Roman"/>
                <w:sz w:val="18"/>
                <w:szCs w:val="18"/>
                <w:lang w:eastAsia="ru-RU"/>
              </w:rPr>
              <w:t>2. Оценка указанных проектов на предмет целесообразности продолжения строительства или продажа по остаточной стоимости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E0DCA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«УКС г. Сосногорска»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E0DCA" w:rsidRDefault="00C8645A" w:rsidP="00930B9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рамках представления отчета по Плану мероприятий по оптимизации расходов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905A92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93C21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93C2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0E0DC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Оптимизация системы финансового взаимодействия с хозяйствующими субъектами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6A7A84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Оптимизация отдельных видов субсидий юридическим лицам. Совершенствование порядков предоставления субсидий юридическим лицам,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обязательных условий для получения субсидии:</w:t>
            </w:r>
          </w:p>
          <w:p w:rsidR="00C8645A" w:rsidRPr="00A16D8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а) отсутствие задолженности по налогам в бюджеты всех уровней;</w:t>
            </w:r>
          </w:p>
          <w:p w:rsidR="00C8645A" w:rsidRPr="00A16D8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C8645A" w:rsidRPr="00A16D8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в) меры ответственности за нарушение условий, установленных при их предоставлении, </w:t>
            </w:r>
            <w:proofErr w:type="spell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недостижении</w:t>
            </w:r>
            <w:proofErr w:type="spell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показателей результативности - возврат указанных сре</w:t>
            </w:r>
            <w:proofErr w:type="gram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в б</w:t>
            </w:r>
            <w:proofErr w:type="gram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юджет муниципального образования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Внесение соответствующих изменений в НПА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актуализированных редакций НПА муниципального образования муниципального района «Сосногорск», устанавливающих обязательные условия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93C21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93C2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93C2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D93C2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93C2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D93C2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4024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402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рамках представления отчета по Плану мероприятий по оптимизации расходов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претензионной работы с исполнителями по муниципальным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контрактам и договорам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Организация взыскания штрафов, пеней за просрочку выполнения или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неполное (частичное) выполнение обязательств исполнителей по контрактам на поставку товаров, выполнение работ, оказание услуг для нужд заказчиков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01CE8" w:rsidRDefault="00C8645A" w:rsidP="00930B96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</w:t>
            </w:r>
            <w:r w:rsidRPr="00F01CE8">
              <w:rPr>
                <w:sz w:val="18"/>
                <w:szCs w:val="18"/>
              </w:rPr>
              <w:t xml:space="preserve"> </w:t>
            </w:r>
            <w:proofErr w:type="gramStart"/>
            <w:r w:rsidRPr="00F01CE8">
              <w:rPr>
                <w:sz w:val="18"/>
                <w:szCs w:val="18"/>
              </w:rPr>
              <w:t>организационно-правовой</w:t>
            </w:r>
            <w:proofErr w:type="gramEnd"/>
            <w:r w:rsidRPr="00F01CE8">
              <w:rPr>
                <w:sz w:val="18"/>
                <w:szCs w:val="18"/>
              </w:rPr>
              <w:t xml:space="preserve"> </w:t>
            </w:r>
          </w:p>
          <w:p w:rsidR="00C8645A" w:rsidRPr="00F01CE8" w:rsidRDefault="00C8645A" w:rsidP="00930B96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lastRenderedPageBreak/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E8">
              <w:rPr>
                <w:rFonts w:ascii="Times New Roman" w:hAnsi="Times New Roman"/>
                <w:sz w:val="18"/>
                <w:szCs w:val="18"/>
              </w:rPr>
              <w:t>«Сосногорск»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3096F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A" w:rsidRPr="00202A6C" w:rsidRDefault="00C8645A" w:rsidP="00930B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02A6C">
              <w:rPr>
                <w:rFonts w:eastAsia="Times New Roman"/>
                <w:sz w:val="20"/>
                <w:szCs w:val="20"/>
                <w:lang w:eastAsia="ru-RU"/>
              </w:rPr>
              <w:t>Оценка эффективности предоставления средств из бюджета муниципального образования муниципального района «Сосногорск»</w:t>
            </w:r>
          </w:p>
          <w:p w:rsidR="00C8645A" w:rsidRPr="00202A6C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E42EF8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45A" w:rsidRPr="00E42EF8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45A" w:rsidRPr="00E42EF8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"Сосногорск"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553F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553F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553F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E42EF8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E42EF8" w:rsidRDefault="00C8645A" w:rsidP="00930B9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анализа финансово-хозяйственной деятельности муниципальных унитарных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предприятий муниципального образования муниципального</w:t>
            </w:r>
            <w:proofErr w:type="gram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по управлению имуществом администрации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F720F1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752E3B" w:rsidRDefault="00C8645A" w:rsidP="00930B9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752E3B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3.6.5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A" w:rsidRPr="00752E3B" w:rsidRDefault="00C8645A" w:rsidP="00930B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52E3B">
              <w:rPr>
                <w:rFonts w:eastAsia="Times New Roman"/>
                <w:sz w:val="18"/>
                <w:szCs w:val="18"/>
                <w:lang w:eastAsia="ru-RU"/>
              </w:rPr>
              <w:t>Организация работы по сокращению расходов бюджета, связанных с исполнением судебных решений</w:t>
            </w:r>
          </w:p>
          <w:p w:rsidR="00C8645A" w:rsidRPr="00752E3B" w:rsidRDefault="00C8645A" w:rsidP="00930B9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F01CE8" w:rsidRDefault="00C8645A" w:rsidP="00930B9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01CE8">
              <w:rPr>
                <w:rFonts w:eastAsia="Times New Roman"/>
                <w:sz w:val="18"/>
                <w:szCs w:val="18"/>
                <w:lang w:eastAsia="ru-RU"/>
              </w:rPr>
              <w:t>Досудебное урегулирование споров (претензий) в целях минимизации расходов бюджета муниципального района «Сосногорск» на оплату судебных расходов, штрафов и т.п.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F01CE8" w:rsidRDefault="00C8645A" w:rsidP="00930B96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F01CE8">
              <w:rPr>
                <w:sz w:val="18"/>
                <w:szCs w:val="18"/>
              </w:rPr>
              <w:t xml:space="preserve"> </w:t>
            </w:r>
            <w:proofErr w:type="gramStart"/>
            <w:r w:rsidRPr="00F01CE8">
              <w:rPr>
                <w:sz w:val="18"/>
                <w:szCs w:val="18"/>
              </w:rPr>
              <w:t>организационно-правовой</w:t>
            </w:r>
            <w:proofErr w:type="gramEnd"/>
            <w:r w:rsidRPr="00F01CE8">
              <w:rPr>
                <w:sz w:val="18"/>
                <w:szCs w:val="18"/>
              </w:rPr>
              <w:t xml:space="preserve"> </w:t>
            </w:r>
          </w:p>
          <w:p w:rsidR="00C8645A" w:rsidRPr="00F01CE8" w:rsidRDefault="00C8645A" w:rsidP="00930B96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C8645A" w:rsidRPr="00F01CE8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E8">
              <w:rPr>
                <w:rFonts w:ascii="Times New Roman" w:hAnsi="Times New Roman"/>
                <w:sz w:val="18"/>
                <w:szCs w:val="18"/>
              </w:rPr>
              <w:t>«Сосногорск»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16D8F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553FC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Повышение функциональной эффективности расходов в сфере муниципальных закупок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5452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5452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5452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5452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5452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645A" w:rsidRPr="00E42EF8" w:rsidTr="00930B96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B439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  <w:p w:rsidR="00C8645A" w:rsidRPr="00AB439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B439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 Подготовка предложений по установлению единого порядка проведения закупок на все закупочные процедуры муниципальных образований и муниципальных учреждений.</w:t>
            </w:r>
          </w:p>
          <w:p w:rsidR="00C8645A" w:rsidRPr="00AB439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 возможности и целесообразности </w:t>
            </w:r>
            <w:proofErr w:type="gramStart"/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проведения совместных процедур определения </w:t>
            </w: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поставщиков</w:t>
            </w:r>
            <w:proofErr w:type="gramEnd"/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целях консоли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дации закупок одной и той же пр</w:t>
            </w: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AB439D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администрации муниципального района «Сосногорск», Контрольно-аналитический отдел администрации муниципального образования муниципального района </w:t>
            </w: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254528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Аналитическая записка с проектом правового акта</w:t>
            </w:r>
          </w:p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1C796E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Default="00C8645A" w:rsidP="00930B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C8645A" w:rsidRDefault="00C8645A" w:rsidP="00C8645A">
      <w:pPr>
        <w:jc w:val="right"/>
      </w:pPr>
      <w:r>
        <w:lastRenderedPageBreak/>
        <w:t>».</w:t>
      </w:r>
    </w:p>
    <w:p w:rsidR="00C8645A" w:rsidRDefault="00C8645A" w:rsidP="00C8645A"/>
    <w:p w:rsidR="00C8645A" w:rsidRDefault="00C8645A" w:rsidP="00C8645A">
      <w:pPr>
        <w:sectPr w:rsidR="00C8645A" w:rsidSect="00EE64A0">
          <w:footerReference w:type="default" r:id="rId21"/>
          <w:pgSz w:w="16838" w:h="11905" w:orient="landscape"/>
          <w:pgMar w:top="567" w:right="820" w:bottom="850" w:left="1134" w:header="0" w:footer="0" w:gutter="0"/>
          <w:cols w:space="720"/>
          <w:docGrid w:linePitch="326"/>
        </w:sectPr>
      </w:pP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«Сосногорск» от «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2021 № </w:t>
      </w:r>
      <w:r>
        <w:rPr>
          <w:rFonts w:ascii="Times New Roman" w:hAnsi="Times New Roman" w:cs="Times New Roman"/>
          <w:sz w:val="24"/>
          <w:szCs w:val="24"/>
        </w:rPr>
        <w:t>1388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45A" w:rsidRPr="00CF1C4B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8645A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8645A" w:rsidRPr="00CF1C4B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C8645A" w:rsidRDefault="00C8645A" w:rsidP="00C8645A">
      <w:pPr>
        <w:tabs>
          <w:tab w:val="left" w:pos="8025"/>
        </w:tabs>
        <w:suppressAutoHyphens/>
        <w:jc w:val="right"/>
      </w:pPr>
      <w:r w:rsidRPr="00CF1C4B">
        <w:t>на период</w:t>
      </w:r>
      <w:r>
        <w:t xml:space="preserve"> на 2017 - 2024</w:t>
      </w:r>
      <w:r w:rsidRPr="00CF1C4B">
        <w:t xml:space="preserve"> годов</w:t>
      </w:r>
    </w:p>
    <w:p w:rsidR="00C8645A" w:rsidRDefault="00C8645A" w:rsidP="00C8645A">
      <w:pPr>
        <w:tabs>
          <w:tab w:val="left" w:pos="8025"/>
        </w:tabs>
        <w:suppressAutoHyphens/>
        <w:jc w:val="right"/>
      </w:pPr>
    </w:p>
    <w:p w:rsidR="00C8645A" w:rsidRPr="003070EC" w:rsidRDefault="00C8645A" w:rsidP="00C86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ФОРМА</w:t>
      </w:r>
    </w:p>
    <w:p w:rsidR="00C8645A" w:rsidRPr="00B56849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92"/>
      <w:bookmarkEnd w:id="5"/>
      <w:r w:rsidRPr="003070EC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49">
        <w:rPr>
          <w:rFonts w:ascii="Times New Roman" w:hAnsi="Times New Roman" w:cs="Times New Roman"/>
          <w:sz w:val="24"/>
          <w:szCs w:val="24"/>
        </w:rPr>
        <w:t>&lt;1&gt;</w:t>
      </w:r>
    </w:p>
    <w:p w:rsidR="00C8645A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о реализации плана мероприятий по консолидации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средств</w:t>
      </w:r>
    </w:p>
    <w:p w:rsidR="00C8645A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30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5A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в целях оздоровления </w:t>
      </w:r>
      <w:r>
        <w:rPr>
          <w:rFonts w:ascii="Times New Roman" w:hAnsi="Times New Roman" w:cs="Times New Roman"/>
          <w:sz w:val="24"/>
          <w:szCs w:val="24"/>
        </w:rPr>
        <w:t>муниципальных финансов (оптимизации расходов)</w:t>
      </w:r>
    </w:p>
    <w:p w:rsidR="00C8645A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5A" w:rsidRPr="003070EC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2017 - 20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070E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8645A" w:rsidRPr="003070EC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01._____.</w:t>
      </w:r>
      <w:r w:rsidRPr="003070EC">
        <w:rPr>
          <w:rFonts w:ascii="Times New Roman" w:hAnsi="Times New Roman" w:cs="Times New Roman"/>
          <w:sz w:val="24"/>
          <w:szCs w:val="24"/>
        </w:rPr>
        <w:t xml:space="preserve"> 20__ год</w:t>
      </w:r>
    </w:p>
    <w:p w:rsidR="00C8645A" w:rsidRPr="003070EC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нарастающим итогом с начала года</w:t>
      </w:r>
      <w:r w:rsidRPr="003070EC">
        <w:rPr>
          <w:rFonts w:ascii="Times New Roman" w:hAnsi="Times New Roman" w:cs="Times New Roman"/>
          <w:sz w:val="24"/>
          <w:szCs w:val="24"/>
        </w:rPr>
        <w:t>)</w:t>
      </w:r>
    </w:p>
    <w:p w:rsidR="00C8645A" w:rsidRPr="003070EC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70EC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  <w:proofErr w:type="gramEnd"/>
    </w:p>
    <w:p w:rsidR="00C8645A" w:rsidRPr="003070EC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     (наименование отраслевого (функционального) органа администрации муниципального района «Сосногорск»)</w:t>
      </w:r>
    </w:p>
    <w:p w:rsidR="00C8645A" w:rsidRPr="003070EC" w:rsidRDefault="00C8645A" w:rsidP="00C86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475"/>
        <w:gridCol w:w="1711"/>
        <w:gridCol w:w="2268"/>
        <w:gridCol w:w="2409"/>
        <w:gridCol w:w="3195"/>
        <w:gridCol w:w="1701"/>
      </w:tblGrid>
      <w:tr w:rsidR="00C8645A" w:rsidRPr="003070EC" w:rsidTr="00930B9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Способы реализации мероприятий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Индикатор (показатель)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Информация об исполнении</w:t>
            </w:r>
            <w:r w:rsidRPr="00525F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&lt;2&gt;</w:t>
            </w:r>
          </w:p>
        </w:tc>
      </w:tr>
      <w:tr w:rsidR="00C8645A" w:rsidRPr="003070EC" w:rsidTr="00930B96">
        <w:trPr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план на отчетный год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5F6C">
              <w:rPr>
                <w:rFonts w:ascii="Times New Roman" w:hAnsi="Times New Roman" w:cs="Times New Roman"/>
              </w:rPr>
              <w:t>фактическое исполнение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45A" w:rsidRPr="003070EC" w:rsidTr="00930B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8645A" w:rsidRPr="003070EC" w:rsidTr="00930B9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A" w:rsidRPr="00525F6C" w:rsidRDefault="00C8645A" w:rsidP="00930B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45A" w:rsidRDefault="00C8645A" w:rsidP="00C8645A">
      <w:pPr>
        <w:tabs>
          <w:tab w:val="left" w:pos="8025"/>
        </w:tabs>
        <w:suppressAutoHyphens/>
        <w:jc w:val="center"/>
        <w:rPr>
          <w:sz w:val="28"/>
          <w:szCs w:val="28"/>
        </w:rPr>
      </w:pPr>
    </w:p>
    <w:p w:rsidR="00C8645A" w:rsidRDefault="00C8645A" w:rsidP="00C8645A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C8645A" w:rsidRPr="0073456C" w:rsidRDefault="00C8645A" w:rsidP="00C8645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Примечания:</w:t>
      </w:r>
    </w:p>
    <w:p w:rsidR="00C8645A" w:rsidRDefault="00C8645A" w:rsidP="00C8645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&lt;1&gt;  Графы  1  -  </w:t>
      </w:r>
      <w:r w:rsidRPr="00FD0FB9">
        <w:rPr>
          <w:rFonts w:eastAsia="Times New Roman"/>
          <w:sz w:val="18"/>
          <w:szCs w:val="18"/>
          <w:lang w:eastAsia="ru-RU"/>
        </w:rPr>
        <w:t>6</w:t>
      </w:r>
      <w:r w:rsidRPr="0073456C">
        <w:rPr>
          <w:rFonts w:eastAsia="Times New Roman"/>
          <w:sz w:val="18"/>
          <w:szCs w:val="18"/>
          <w:lang w:eastAsia="ru-RU"/>
        </w:rPr>
        <w:t xml:space="preserve"> заполняются в </w:t>
      </w:r>
      <w:r w:rsidRPr="00525F6C">
        <w:rPr>
          <w:rFonts w:eastAsia="Times New Roman"/>
          <w:sz w:val="18"/>
          <w:szCs w:val="18"/>
          <w:lang w:eastAsia="ru-RU"/>
        </w:rPr>
        <w:t xml:space="preserve">соответствии с </w:t>
      </w:r>
      <w:hyperlink r:id="rId22" w:history="1">
        <w:r w:rsidRPr="00525F6C">
          <w:rPr>
            <w:rFonts w:eastAsia="Times New Roman"/>
            <w:sz w:val="18"/>
            <w:szCs w:val="18"/>
            <w:lang w:eastAsia="ru-RU"/>
          </w:rPr>
          <w:t xml:space="preserve">Планом </w:t>
        </w:r>
      </w:hyperlink>
      <w:r w:rsidRPr="00525F6C">
        <w:rPr>
          <w:rFonts w:eastAsia="Times New Roman"/>
          <w:sz w:val="18"/>
          <w:szCs w:val="18"/>
          <w:lang w:eastAsia="ru-RU"/>
        </w:rPr>
        <w:t xml:space="preserve">мероприятий  </w:t>
      </w:r>
      <w:r w:rsidRPr="0073456C">
        <w:rPr>
          <w:rFonts w:eastAsia="Times New Roman"/>
          <w:sz w:val="18"/>
          <w:szCs w:val="18"/>
          <w:lang w:eastAsia="ru-RU"/>
        </w:rPr>
        <w:t xml:space="preserve">по  консолидации  бюджетных  средств  </w:t>
      </w:r>
      <w:r>
        <w:rPr>
          <w:rFonts w:eastAsia="Times New Roman"/>
          <w:sz w:val="18"/>
          <w:szCs w:val="18"/>
          <w:lang w:eastAsia="ru-RU"/>
        </w:rPr>
        <w:t>МОМР «Сосногорск»</w:t>
      </w:r>
      <w:r w:rsidRPr="0073456C">
        <w:rPr>
          <w:rFonts w:eastAsia="Times New Roman"/>
          <w:sz w:val="18"/>
          <w:szCs w:val="18"/>
          <w:lang w:eastAsia="ru-RU"/>
        </w:rPr>
        <w:t xml:space="preserve"> в целях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оздоровле</w:t>
      </w:r>
      <w:r>
        <w:rPr>
          <w:rFonts w:eastAsia="Times New Roman"/>
          <w:sz w:val="18"/>
          <w:szCs w:val="18"/>
          <w:lang w:eastAsia="ru-RU"/>
        </w:rPr>
        <w:t>ния муниципальных</w:t>
      </w:r>
      <w:r w:rsidRPr="0073456C">
        <w:rPr>
          <w:rFonts w:eastAsia="Times New Roman"/>
          <w:sz w:val="18"/>
          <w:szCs w:val="18"/>
          <w:lang w:eastAsia="ru-RU"/>
        </w:rPr>
        <w:t xml:space="preserve"> финансов (оптимизации</w:t>
      </w:r>
      <w:r>
        <w:rPr>
          <w:rFonts w:eastAsia="Times New Roman"/>
          <w:sz w:val="18"/>
          <w:szCs w:val="18"/>
          <w:lang w:eastAsia="ru-RU"/>
        </w:rPr>
        <w:t xml:space="preserve"> расходов) МОМР «Сосногорск» </w:t>
      </w:r>
      <w:r w:rsidRPr="0073456C">
        <w:rPr>
          <w:rFonts w:eastAsia="Times New Roman"/>
          <w:sz w:val="18"/>
          <w:szCs w:val="18"/>
          <w:lang w:eastAsia="ru-RU"/>
        </w:rPr>
        <w:t>на период 2017 - 202</w:t>
      </w:r>
      <w:r>
        <w:rPr>
          <w:rFonts w:eastAsia="Times New Roman"/>
          <w:sz w:val="18"/>
          <w:szCs w:val="18"/>
          <w:lang w:eastAsia="ru-RU"/>
        </w:rPr>
        <w:t>4</w:t>
      </w:r>
      <w:r w:rsidRPr="0073456C">
        <w:rPr>
          <w:rFonts w:eastAsia="Times New Roman"/>
          <w:sz w:val="18"/>
          <w:szCs w:val="18"/>
          <w:lang w:eastAsia="ru-RU"/>
        </w:rPr>
        <w:t xml:space="preserve"> годов.</w:t>
      </w:r>
    </w:p>
    <w:p w:rsidR="00C8645A" w:rsidRPr="004F27D1" w:rsidRDefault="00C8645A" w:rsidP="00C864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&lt;2&gt;  Информация  графы  должна  начинаться словами "Исполнено</w:t>
      </w:r>
      <w:proofErr w:type="gramStart"/>
      <w:r w:rsidRPr="0073456C">
        <w:rPr>
          <w:rFonts w:eastAsia="Times New Roman"/>
          <w:sz w:val="18"/>
          <w:szCs w:val="18"/>
          <w:lang w:eastAsia="ru-RU"/>
        </w:rPr>
        <w:t xml:space="preserve">." </w:t>
      </w:r>
      <w:proofErr w:type="gramEnd"/>
      <w:r w:rsidRPr="0073456C">
        <w:rPr>
          <w:rFonts w:eastAsia="Times New Roman"/>
          <w:sz w:val="18"/>
          <w:szCs w:val="18"/>
          <w:lang w:eastAsia="ru-RU"/>
        </w:rPr>
        <w:t>или "Не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исполнено."  с обязательным указанием результатов реализации мероприятия по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состоянию на отчетную дату. По мероприятиям, не исполненным в полном объеме</w:t>
      </w:r>
      <w:r>
        <w:rPr>
          <w:rFonts w:eastAsia="Times New Roman"/>
          <w:sz w:val="18"/>
          <w:szCs w:val="18"/>
          <w:lang w:eastAsia="ru-RU"/>
        </w:rPr>
        <w:t xml:space="preserve"> в установленные </w:t>
      </w:r>
      <w:r w:rsidRPr="0073456C">
        <w:rPr>
          <w:rFonts w:eastAsia="Times New Roman"/>
          <w:sz w:val="18"/>
          <w:szCs w:val="18"/>
          <w:lang w:eastAsia="ru-RU"/>
        </w:rPr>
        <w:t>сроки, также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необходимо указать конкретные причины неисполнения</w:t>
      </w:r>
      <w:proofErr w:type="gramStart"/>
      <w:r w:rsidRPr="0073456C">
        <w:rPr>
          <w:rFonts w:eastAsia="Times New Roman"/>
          <w:sz w:val="18"/>
          <w:szCs w:val="18"/>
          <w:lang w:eastAsia="ru-RU"/>
        </w:rPr>
        <w:t>.</w:t>
      </w:r>
      <w:r>
        <w:rPr>
          <w:rFonts w:eastAsia="Times New Roman"/>
          <w:sz w:val="18"/>
          <w:szCs w:val="18"/>
          <w:lang w:eastAsia="ru-RU"/>
        </w:rPr>
        <w:t>».</w:t>
      </w:r>
      <w:proofErr w:type="gramEnd"/>
    </w:p>
    <w:sectPr w:rsidR="00C8645A" w:rsidRPr="004F27D1" w:rsidSect="005B77A0">
      <w:pgSz w:w="16838" w:h="11906" w:orient="landscape"/>
      <w:pgMar w:top="709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69" w:rsidRDefault="00763069" w:rsidP="00410FE4">
      <w:r>
        <w:separator/>
      </w:r>
    </w:p>
  </w:endnote>
  <w:endnote w:type="continuationSeparator" w:id="0">
    <w:p w:rsidR="00763069" w:rsidRDefault="00763069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41215"/>
      <w:docPartObj>
        <w:docPartGallery w:val="Page Numbers (Bottom of Page)"/>
        <w:docPartUnique/>
      </w:docPartObj>
    </w:sdtPr>
    <w:sdtContent>
      <w:p w:rsidR="00CE3C8D" w:rsidRDefault="00CE3C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74">
          <w:rPr>
            <w:noProof/>
          </w:rPr>
          <w:t>2</w:t>
        </w:r>
        <w:r>
          <w:fldChar w:fldCharType="end"/>
        </w:r>
      </w:p>
    </w:sdtContent>
  </w:sdt>
  <w:p w:rsidR="00CE3C8D" w:rsidRDefault="00CE3C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8D" w:rsidRDefault="00CE3C8D">
    <w:pPr>
      <w:pStyle w:val="a8"/>
      <w:jc w:val="center"/>
    </w:pPr>
  </w:p>
  <w:p w:rsidR="00CE3C8D" w:rsidRDefault="00CE3C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535718"/>
      <w:docPartObj>
        <w:docPartGallery w:val="Page Numbers (Bottom of Page)"/>
        <w:docPartUnique/>
      </w:docPartObj>
    </w:sdtPr>
    <w:sdtContent>
      <w:p w:rsidR="00C8645A" w:rsidRDefault="00C86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74">
          <w:rPr>
            <w:noProof/>
          </w:rPr>
          <w:t>8</w:t>
        </w:r>
        <w:r>
          <w:fldChar w:fldCharType="end"/>
        </w:r>
      </w:p>
    </w:sdtContent>
  </w:sdt>
  <w:p w:rsidR="00C8645A" w:rsidRDefault="00C86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69" w:rsidRDefault="00763069" w:rsidP="00410FE4">
      <w:r>
        <w:separator/>
      </w:r>
    </w:p>
  </w:footnote>
  <w:footnote w:type="continuationSeparator" w:id="0">
    <w:p w:rsidR="00763069" w:rsidRDefault="00763069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969"/>
    <w:multiLevelType w:val="hybridMultilevel"/>
    <w:tmpl w:val="288CFF86"/>
    <w:lvl w:ilvl="0" w:tplc="6ECC02A0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EB643A"/>
    <w:multiLevelType w:val="hybridMultilevel"/>
    <w:tmpl w:val="4462B58C"/>
    <w:lvl w:ilvl="0" w:tplc="6726A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3D46BF"/>
    <w:multiLevelType w:val="hybridMultilevel"/>
    <w:tmpl w:val="A5682BA0"/>
    <w:lvl w:ilvl="0" w:tplc="0FF0C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DB11FC"/>
    <w:multiLevelType w:val="hybridMultilevel"/>
    <w:tmpl w:val="0294601C"/>
    <w:lvl w:ilvl="0" w:tplc="B712D15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7"/>
    <w:rsid w:val="00011721"/>
    <w:rsid w:val="00013C2D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430A4"/>
    <w:rsid w:val="000462AD"/>
    <w:rsid w:val="00052A45"/>
    <w:rsid w:val="000567E8"/>
    <w:rsid w:val="00056900"/>
    <w:rsid w:val="0005691F"/>
    <w:rsid w:val="0006192E"/>
    <w:rsid w:val="00061F8F"/>
    <w:rsid w:val="000705F5"/>
    <w:rsid w:val="00071443"/>
    <w:rsid w:val="00073082"/>
    <w:rsid w:val="000741AD"/>
    <w:rsid w:val="00076733"/>
    <w:rsid w:val="00077D04"/>
    <w:rsid w:val="00092E23"/>
    <w:rsid w:val="00095241"/>
    <w:rsid w:val="000956A0"/>
    <w:rsid w:val="00096152"/>
    <w:rsid w:val="00096863"/>
    <w:rsid w:val="000969AD"/>
    <w:rsid w:val="000A1CFF"/>
    <w:rsid w:val="000A745F"/>
    <w:rsid w:val="000B2561"/>
    <w:rsid w:val="000B32D1"/>
    <w:rsid w:val="000B4F4E"/>
    <w:rsid w:val="000B5CCC"/>
    <w:rsid w:val="000B6A4A"/>
    <w:rsid w:val="000C1F81"/>
    <w:rsid w:val="000C3589"/>
    <w:rsid w:val="000C7A76"/>
    <w:rsid w:val="000D11DD"/>
    <w:rsid w:val="000D184D"/>
    <w:rsid w:val="000D2836"/>
    <w:rsid w:val="000D28E7"/>
    <w:rsid w:val="000D5DD2"/>
    <w:rsid w:val="000D643D"/>
    <w:rsid w:val="000D6522"/>
    <w:rsid w:val="000E0591"/>
    <w:rsid w:val="000E67A8"/>
    <w:rsid w:val="000F27A0"/>
    <w:rsid w:val="000F38B7"/>
    <w:rsid w:val="000F411B"/>
    <w:rsid w:val="000F4503"/>
    <w:rsid w:val="001004F2"/>
    <w:rsid w:val="001063F8"/>
    <w:rsid w:val="00112FE2"/>
    <w:rsid w:val="00120DBD"/>
    <w:rsid w:val="001217EC"/>
    <w:rsid w:val="00121804"/>
    <w:rsid w:val="00121A4A"/>
    <w:rsid w:val="0012251D"/>
    <w:rsid w:val="00126EA4"/>
    <w:rsid w:val="00130195"/>
    <w:rsid w:val="00136D6A"/>
    <w:rsid w:val="00142957"/>
    <w:rsid w:val="00144CDC"/>
    <w:rsid w:val="00146C4D"/>
    <w:rsid w:val="00151A19"/>
    <w:rsid w:val="001545A4"/>
    <w:rsid w:val="00156456"/>
    <w:rsid w:val="001568EF"/>
    <w:rsid w:val="00160C2D"/>
    <w:rsid w:val="001625D2"/>
    <w:rsid w:val="00166F73"/>
    <w:rsid w:val="00170B29"/>
    <w:rsid w:val="00172252"/>
    <w:rsid w:val="00172AC5"/>
    <w:rsid w:val="001778E0"/>
    <w:rsid w:val="001907D8"/>
    <w:rsid w:val="00190E20"/>
    <w:rsid w:val="001924C0"/>
    <w:rsid w:val="00194B72"/>
    <w:rsid w:val="001A0421"/>
    <w:rsid w:val="001A0447"/>
    <w:rsid w:val="001A1DBE"/>
    <w:rsid w:val="001A7C7A"/>
    <w:rsid w:val="001B4B70"/>
    <w:rsid w:val="001B4E7A"/>
    <w:rsid w:val="001B5191"/>
    <w:rsid w:val="001C24A4"/>
    <w:rsid w:val="001C3C8C"/>
    <w:rsid w:val="001D0653"/>
    <w:rsid w:val="001D6B62"/>
    <w:rsid w:val="001D7530"/>
    <w:rsid w:val="001E12AA"/>
    <w:rsid w:val="001E416C"/>
    <w:rsid w:val="001F0B3E"/>
    <w:rsid w:val="001F226E"/>
    <w:rsid w:val="001F2FBA"/>
    <w:rsid w:val="0020134F"/>
    <w:rsid w:val="00202993"/>
    <w:rsid w:val="00202A6C"/>
    <w:rsid w:val="002037B1"/>
    <w:rsid w:val="00203BDC"/>
    <w:rsid w:val="00204AC2"/>
    <w:rsid w:val="00210115"/>
    <w:rsid w:val="002150F4"/>
    <w:rsid w:val="00226ADF"/>
    <w:rsid w:val="00230788"/>
    <w:rsid w:val="0023170C"/>
    <w:rsid w:val="00232298"/>
    <w:rsid w:val="0023299A"/>
    <w:rsid w:val="00236E8D"/>
    <w:rsid w:val="00243A7F"/>
    <w:rsid w:val="0024493E"/>
    <w:rsid w:val="002504F2"/>
    <w:rsid w:val="002517A5"/>
    <w:rsid w:val="00251F07"/>
    <w:rsid w:val="00255AC4"/>
    <w:rsid w:val="002563FC"/>
    <w:rsid w:val="00257CAF"/>
    <w:rsid w:val="00265129"/>
    <w:rsid w:val="00272A54"/>
    <w:rsid w:val="00275522"/>
    <w:rsid w:val="002851BF"/>
    <w:rsid w:val="00287255"/>
    <w:rsid w:val="002963AF"/>
    <w:rsid w:val="002A0A42"/>
    <w:rsid w:val="002A2B04"/>
    <w:rsid w:val="002A2ED2"/>
    <w:rsid w:val="002A611B"/>
    <w:rsid w:val="002B05C7"/>
    <w:rsid w:val="002B470E"/>
    <w:rsid w:val="002B7F41"/>
    <w:rsid w:val="002C515F"/>
    <w:rsid w:val="002C5697"/>
    <w:rsid w:val="002D25DD"/>
    <w:rsid w:val="002D2BC5"/>
    <w:rsid w:val="002D602D"/>
    <w:rsid w:val="002D64C6"/>
    <w:rsid w:val="002D6B34"/>
    <w:rsid w:val="002E2393"/>
    <w:rsid w:val="002E311F"/>
    <w:rsid w:val="002E4548"/>
    <w:rsid w:val="002F06EC"/>
    <w:rsid w:val="002F1D5E"/>
    <w:rsid w:val="002F3891"/>
    <w:rsid w:val="002F50BA"/>
    <w:rsid w:val="002F57C7"/>
    <w:rsid w:val="00300184"/>
    <w:rsid w:val="003035A5"/>
    <w:rsid w:val="003049A3"/>
    <w:rsid w:val="00311FB5"/>
    <w:rsid w:val="00312D7B"/>
    <w:rsid w:val="003147A3"/>
    <w:rsid w:val="00322500"/>
    <w:rsid w:val="00324DBF"/>
    <w:rsid w:val="00325257"/>
    <w:rsid w:val="00330F1B"/>
    <w:rsid w:val="00331AF1"/>
    <w:rsid w:val="00333130"/>
    <w:rsid w:val="00333E4A"/>
    <w:rsid w:val="00342ED4"/>
    <w:rsid w:val="00343223"/>
    <w:rsid w:val="003433CA"/>
    <w:rsid w:val="0034729B"/>
    <w:rsid w:val="00350C4D"/>
    <w:rsid w:val="00351BB6"/>
    <w:rsid w:val="00353DF8"/>
    <w:rsid w:val="00353ED9"/>
    <w:rsid w:val="0036020D"/>
    <w:rsid w:val="00362842"/>
    <w:rsid w:val="003635AD"/>
    <w:rsid w:val="00364500"/>
    <w:rsid w:val="00370E61"/>
    <w:rsid w:val="00372702"/>
    <w:rsid w:val="00372BE6"/>
    <w:rsid w:val="00373C15"/>
    <w:rsid w:val="003774D7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A5DB9"/>
    <w:rsid w:val="003B7E6C"/>
    <w:rsid w:val="003C05AE"/>
    <w:rsid w:val="003C13D0"/>
    <w:rsid w:val="003C1BF6"/>
    <w:rsid w:val="003C3D0A"/>
    <w:rsid w:val="003C741D"/>
    <w:rsid w:val="003D11F9"/>
    <w:rsid w:val="003D4409"/>
    <w:rsid w:val="003D5E3B"/>
    <w:rsid w:val="003D7604"/>
    <w:rsid w:val="003E03B2"/>
    <w:rsid w:val="003E4050"/>
    <w:rsid w:val="003E4DA0"/>
    <w:rsid w:val="003F0D33"/>
    <w:rsid w:val="003F1FE5"/>
    <w:rsid w:val="003F2F77"/>
    <w:rsid w:val="003F3014"/>
    <w:rsid w:val="003F663B"/>
    <w:rsid w:val="003F68B8"/>
    <w:rsid w:val="003F7EDA"/>
    <w:rsid w:val="00401173"/>
    <w:rsid w:val="00402CD8"/>
    <w:rsid w:val="004035DC"/>
    <w:rsid w:val="00406EF6"/>
    <w:rsid w:val="0041048C"/>
    <w:rsid w:val="00410FE4"/>
    <w:rsid w:val="00411430"/>
    <w:rsid w:val="00411AEB"/>
    <w:rsid w:val="00414B8D"/>
    <w:rsid w:val="004178C5"/>
    <w:rsid w:val="00421852"/>
    <w:rsid w:val="00422F08"/>
    <w:rsid w:val="00426B88"/>
    <w:rsid w:val="00427BF1"/>
    <w:rsid w:val="00431528"/>
    <w:rsid w:val="00432D5C"/>
    <w:rsid w:val="004362F7"/>
    <w:rsid w:val="0043779F"/>
    <w:rsid w:val="00440867"/>
    <w:rsid w:val="00442969"/>
    <w:rsid w:val="00443315"/>
    <w:rsid w:val="004439CA"/>
    <w:rsid w:val="004440A5"/>
    <w:rsid w:val="004448A8"/>
    <w:rsid w:val="004465FE"/>
    <w:rsid w:val="00450036"/>
    <w:rsid w:val="00452534"/>
    <w:rsid w:val="0045313B"/>
    <w:rsid w:val="00453317"/>
    <w:rsid w:val="004653F0"/>
    <w:rsid w:val="00466E7E"/>
    <w:rsid w:val="00467FF6"/>
    <w:rsid w:val="004723E0"/>
    <w:rsid w:val="00473882"/>
    <w:rsid w:val="0047439B"/>
    <w:rsid w:val="00474551"/>
    <w:rsid w:val="00476362"/>
    <w:rsid w:val="00476D60"/>
    <w:rsid w:val="0047712B"/>
    <w:rsid w:val="00481102"/>
    <w:rsid w:val="00484BC3"/>
    <w:rsid w:val="00487998"/>
    <w:rsid w:val="0049002C"/>
    <w:rsid w:val="00492323"/>
    <w:rsid w:val="00492F5A"/>
    <w:rsid w:val="004A421C"/>
    <w:rsid w:val="004A692F"/>
    <w:rsid w:val="004B0694"/>
    <w:rsid w:val="004B0F18"/>
    <w:rsid w:val="004B2F06"/>
    <w:rsid w:val="004B6290"/>
    <w:rsid w:val="004C0018"/>
    <w:rsid w:val="004C1DA1"/>
    <w:rsid w:val="004C5892"/>
    <w:rsid w:val="004C5EDB"/>
    <w:rsid w:val="004C697B"/>
    <w:rsid w:val="004C7C7C"/>
    <w:rsid w:val="004D12C3"/>
    <w:rsid w:val="004D61BD"/>
    <w:rsid w:val="004D74B9"/>
    <w:rsid w:val="004E2790"/>
    <w:rsid w:val="004E62EF"/>
    <w:rsid w:val="004E6880"/>
    <w:rsid w:val="004E7B3D"/>
    <w:rsid w:val="004E7FC1"/>
    <w:rsid w:val="004F0908"/>
    <w:rsid w:val="004F27D1"/>
    <w:rsid w:val="004F4C6A"/>
    <w:rsid w:val="004F546C"/>
    <w:rsid w:val="00500F63"/>
    <w:rsid w:val="0050253A"/>
    <w:rsid w:val="005046BD"/>
    <w:rsid w:val="00504BCE"/>
    <w:rsid w:val="00507D93"/>
    <w:rsid w:val="005113F4"/>
    <w:rsid w:val="0051381C"/>
    <w:rsid w:val="00523780"/>
    <w:rsid w:val="005255F3"/>
    <w:rsid w:val="00525F6C"/>
    <w:rsid w:val="00531837"/>
    <w:rsid w:val="00533228"/>
    <w:rsid w:val="00533ECE"/>
    <w:rsid w:val="00534086"/>
    <w:rsid w:val="0054348C"/>
    <w:rsid w:val="0054501B"/>
    <w:rsid w:val="00546DB9"/>
    <w:rsid w:val="00547E4C"/>
    <w:rsid w:val="0055138D"/>
    <w:rsid w:val="00552248"/>
    <w:rsid w:val="005538B4"/>
    <w:rsid w:val="00555538"/>
    <w:rsid w:val="00556BA8"/>
    <w:rsid w:val="00560628"/>
    <w:rsid w:val="0056190D"/>
    <w:rsid w:val="00562F08"/>
    <w:rsid w:val="00563A60"/>
    <w:rsid w:val="00564A4A"/>
    <w:rsid w:val="0056624E"/>
    <w:rsid w:val="00567F39"/>
    <w:rsid w:val="005816A5"/>
    <w:rsid w:val="0058173A"/>
    <w:rsid w:val="00582ED4"/>
    <w:rsid w:val="005839F0"/>
    <w:rsid w:val="00585725"/>
    <w:rsid w:val="00587223"/>
    <w:rsid w:val="00587806"/>
    <w:rsid w:val="00594414"/>
    <w:rsid w:val="005975B3"/>
    <w:rsid w:val="005A1AD8"/>
    <w:rsid w:val="005A689E"/>
    <w:rsid w:val="005A69E3"/>
    <w:rsid w:val="005B3504"/>
    <w:rsid w:val="005B595F"/>
    <w:rsid w:val="005B77A0"/>
    <w:rsid w:val="005C2A93"/>
    <w:rsid w:val="005C2BAE"/>
    <w:rsid w:val="005C7871"/>
    <w:rsid w:val="005D104B"/>
    <w:rsid w:val="005D2396"/>
    <w:rsid w:val="005D4BC6"/>
    <w:rsid w:val="005E0654"/>
    <w:rsid w:val="005E1444"/>
    <w:rsid w:val="005E7154"/>
    <w:rsid w:val="005F0132"/>
    <w:rsid w:val="005F4276"/>
    <w:rsid w:val="005F5943"/>
    <w:rsid w:val="005F5F1E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2F8C"/>
    <w:rsid w:val="00644413"/>
    <w:rsid w:val="00650029"/>
    <w:rsid w:val="00652CD5"/>
    <w:rsid w:val="00662EA2"/>
    <w:rsid w:val="00672489"/>
    <w:rsid w:val="006728BE"/>
    <w:rsid w:val="006777E5"/>
    <w:rsid w:val="00682AB3"/>
    <w:rsid w:val="00684214"/>
    <w:rsid w:val="00685BE3"/>
    <w:rsid w:val="00685DFC"/>
    <w:rsid w:val="0068730E"/>
    <w:rsid w:val="006911DB"/>
    <w:rsid w:val="0069185D"/>
    <w:rsid w:val="00692459"/>
    <w:rsid w:val="00693E58"/>
    <w:rsid w:val="00696002"/>
    <w:rsid w:val="006A1430"/>
    <w:rsid w:val="006A2A9F"/>
    <w:rsid w:val="006A2F38"/>
    <w:rsid w:val="006A3111"/>
    <w:rsid w:val="006B32D9"/>
    <w:rsid w:val="006B5A5B"/>
    <w:rsid w:val="006C023B"/>
    <w:rsid w:val="006C1DB8"/>
    <w:rsid w:val="006C58E8"/>
    <w:rsid w:val="006C79D9"/>
    <w:rsid w:val="006D3FFF"/>
    <w:rsid w:val="006D58D3"/>
    <w:rsid w:val="006E054C"/>
    <w:rsid w:val="006E08F4"/>
    <w:rsid w:val="006E2611"/>
    <w:rsid w:val="006E2813"/>
    <w:rsid w:val="006E798F"/>
    <w:rsid w:val="006F4D52"/>
    <w:rsid w:val="006F74FB"/>
    <w:rsid w:val="00701A9A"/>
    <w:rsid w:val="00701F7A"/>
    <w:rsid w:val="00704BDF"/>
    <w:rsid w:val="007240FB"/>
    <w:rsid w:val="00724D8F"/>
    <w:rsid w:val="0072592C"/>
    <w:rsid w:val="00730EB2"/>
    <w:rsid w:val="0073152A"/>
    <w:rsid w:val="00732F17"/>
    <w:rsid w:val="0073456C"/>
    <w:rsid w:val="00734BE7"/>
    <w:rsid w:val="00736178"/>
    <w:rsid w:val="00750DFD"/>
    <w:rsid w:val="0075224E"/>
    <w:rsid w:val="00752CD0"/>
    <w:rsid w:val="00752E3B"/>
    <w:rsid w:val="0075669F"/>
    <w:rsid w:val="00757CA1"/>
    <w:rsid w:val="007613CB"/>
    <w:rsid w:val="007621E1"/>
    <w:rsid w:val="007626F4"/>
    <w:rsid w:val="00763069"/>
    <w:rsid w:val="0076466C"/>
    <w:rsid w:val="00765F2E"/>
    <w:rsid w:val="007711A8"/>
    <w:rsid w:val="00776048"/>
    <w:rsid w:val="007815BD"/>
    <w:rsid w:val="00781A2D"/>
    <w:rsid w:val="00782E99"/>
    <w:rsid w:val="007837DB"/>
    <w:rsid w:val="00783CEA"/>
    <w:rsid w:val="0078401B"/>
    <w:rsid w:val="00786048"/>
    <w:rsid w:val="00786675"/>
    <w:rsid w:val="00787865"/>
    <w:rsid w:val="00787E26"/>
    <w:rsid w:val="00790969"/>
    <w:rsid w:val="00790AF2"/>
    <w:rsid w:val="00793205"/>
    <w:rsid w:val="0079353C"/>
    <w:rsid w:val="00794446"/>
    <w:rsid w:val="007A3868"/>
    <w:rsid w:val="007A5357"/>
    <w:rsid w:val="007A5A00"/>
    <w:rsid w:val="007A5BE2"/>
    <w:rsid w:val="007B06C9"/>
    <w:rsid w:val="007B0B74"/>
    <w:rsid w:val="007B0C7B"/>
    <w:rsid w:val="007B4FE8"/>
    <w:rsid w:val="007B7E7C"/>
    <w:rsid w:val="007C04B2"/>
    <w:rsid w:val="007C2EB4"/>
    <w:rsid w:val="007C657E"/>
    <w:rsid w:val="007D363B"/>
    <w:rsid w:val="007D6C7A"/>
    <w:rsid w:val="007E1686"/>
    <w:rsid w:val="007E1D6C"/>
    <w:rsid w:val="007E2026"/>
    <w:rsid w:val="007E3CA6"/>
    <w:rsid w:val="007E4889"/>
    <w:rsid w:val="007E4E86"/>
    <w:rsid w:val="007E70ED"/>
    <w:rsid w:val="007F0F42"/>
    <w:rsid w:val="007F28BF"/>
    <w:rsid w:val="007F5281"/>
    <w:rsid w:val="007F616C"/>
    <w:rsid w:val="007F6D96"/>
    <w:rsid w:val="00800159"/>
    <w:rsid w:val="00801045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1B"/>
    <w:rsid w:val="008435D8"/>
    <w:rsid w:val="008454E1"/>
    <w:rsid w:val="00851E3D"/>
    <w:rsid w:val="008527D7"/>
    <w:rsid w:val="00857FF3"/>
    <w:rsid w:val="008666A9"/>
    <w:rsid w:val="008666CA"/>
    <w:rsid w:val="00873FD4"/>
    <w:rsid w:val="00880A2A"/>
    <w:rsid w:val="0088176D"/>
    <w:rsid w:val="00882001"/>
    <w:rsid w:val="00882FC9"/>
    <w:rsid w:val="00886629"/>
    <w:rsid w:val="00890A43"/>
    <w:rsid w:val="00890D77"/>
    <w:rsid w:val="0089412B"/>
    <w:rsid w:val="00894DC5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D2C01"/>
    <w:rsid w:val="008D38F5"/>
    <w:rsid w:val="008D4F95"/>
    <w:rsid w:val="008D50B8"/>
    <w:rsid w:val="008D5C05"/>
    <w:rsid w:val="008E0A8B"/>
    <w:rsid w:val="008E476E"/>
    <w:rsid w:val="008E61B8"/>
    <w:rsid w:val="008E7191"/>
    <w:rsid w:val="008F10EC"/>
    <w:rsid w:val="008F276A"/>
    <w:rsid w:val="008F2BB9"/>
    <w:rsid w:val="008F4DE3"/>
    <w:rsid w:val="008F5F85"/>
    <w:rsid w:val="008F6BB8"/>
    <w:rsid w:val="008F7457"/>
    <w:rsid w:val="008F779D"/>
    <w:rsid w:val="00901C1D"/>
    <w:rsid w:val="00904ECD"/>
    <w:rsid w:val="00905A92"/>
    <w:rsid w:val="00907C18"/>
    <w:rsid w:val="0091186E"/>
    <w:rsid w:val="0092128E"/>
    <w:rsid w:val="00925215"/>
    <w:rsid w:val="009259C1"/>
    <w:rsid w:val="00925A5C"/>
    <w:rsid w:val="009350AB"/>
    <w:rsid w:val="0093666C"/>
    <w:rsid w:val="00937EF2"/>
    <w:rsid w:val="00940C23"/>
    <w:rsid w:val="0094121B"/>
    <w:rsid w:val="00945AFA"/>
    <w:rsid w:val="00952990"/>
    <w:rsid w:val="00956DAE"/>
    <w:rsid w:val="00960CD5"/>
    <w:rsid w:val="00962192"/>
    <w:rsid w:val="00962D22"/>
    <w:rsid w:val="0096388F"/>
    <w:rsid w:val="009654E2"/>
    <w:rsid w:val="0096558D"/>
    <w:rsid w:val="00966B58"/>
    <w:rsid w:val="0097055E"/>
    <w:rsid w:val="00972F82"/>
    <w:rsid w:val="00973C27"/>
    <w:rsid w:val="00973D8A"/>
    <w:rsid w:val="00974FEA"/>
    <w:rsid w:val="00975102"/>
    <w:rsid w:val="0098116D"/>
    <w:rsid w:val="00982922"/>
    <w:rsid w:val="00987474"/>
    <w:rsid w:val="00991182"/>
    <w:rsid w:val="00992FA1"/>
    <w:rsid w:val="00997F92"/>
    <w:rsid w:val="009A4D79"/>
    <w:rsid w:val="009A4F05"/>
    <w:rsid w:val="009A6676"/>
    <w:rsid w:val="009B00BE"/>
    <w:rsid w:val="009B0355"/>
    <w:rsid w:val="009B1AF7"/>
    <w:rsid w:val="009B54CF"/>
    <w:rsid w:val="009C1938"/>
    <w:rsid w:val="009C2988"/>
    <w:rsid w:val="009C56CB"/>
    <w:rsid w:val="009C584E"/>
    <w:rsid w:val="009C6795"/>
    <w:rsid w:val="009D3AC6"/>
    <w:rsid w:val="009D4307"/>
    <w:rsid w:val="009D437A"/>
    <w:rsid w:val="009D5195"/>
    <w:rsid w:val="009D5449"/>
    <w:rsid w:val="009D62EF"/>
    <w:rsid w:val="009D69C2"/>
    <w:rsid w:val="009E13B7"/>
    <w:rsid w:val="009E276C"/>
    <w:rsid w:val="009E44DA"/>
    <w:rsid w:val="009F20D0"/>
    <w:rsid w:val="009F4412"/>
    <w:rsid w:val="00A038FD"/>
    <w:rsid w:val="00A0411B"/>
    <w:rsid w:val="00A068EA"/>
    <w:rsid w:val="00A135B8"/>
    <w:rsid w:val="00A14032"/>
    <w:rsid w:val="00A14060"/>
    <w:rsid w:val="00A167BE"/>
    <w:rsid w:val="00A16D8F"/>
    <w:rsid w:val="00A17075"/>
    <w:rsid w:val="00A208D4"/>
    <w:rsid w:val="00A2263E"/>
    <w:rsid w:val="00A2509D"/>
    <w:rsid w:val="00A25491"/>
    <w:rsid w:val="00A258CE"/>
    <w:rsid w:val="00A25F1A"/>
    <w:rsid w:val="00A32010"/>
    <w:rsid w:val="00A34396"/>
    <w:rsid w:val="00A35B00"/>
    <w:rsid w:val="00A36256"/>
    <w:rsid w:val="00A379E8"/>
    <w:rsid w:val="00A37D0B"/>
    <w:rsid w:val="00A46BCA"/>
    <w:rsid w:val="00A57E3A"/>
    <w:rsid w:val="00A57EFB"/>
    <w:rsid w:val="00A71F5A"/>
    <w:rsid w:val="00A74AE2"/>
    <w:rsid w:val="00A8095B"/>
    <w:rsid w:val="00A84188"/>
    <w:rsid w:val="00A85354"/>
    <w:rsid w:val="00A86561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39D"/>
    <w:rsid w:val="00AB4617"/>
    <w:rsid w:val="00AB556D"/>
    <w:rsid w:val="00AC0A65"/>
    <w:rsid w:val="00AC13BD"/>
    <w:rsid w:val="00AC3FD1"/>
    <w:rsid w:val="00AC4DE9"/>
    <w:rsid w:val="00AD0D48"/>
    <w:rsid w:val="00AD2293"/>
    <w:rsid w:val="00AD5632"/>
    <w:rsid w:val="00AD674A"/>
    <w:rsid w:val="00AE05B7"/>
    <w:rsid w:val="00AE16F0"/>
    <w:rsid w:val="00AE2FBB"/>
    <w:rsid w:val="00AE325D"/>
    <w:rsid w:val="00AE6D49"/>
    <w:rsid w:val="00AF179C"/>
    <w:rsid w:val="00AF2751"/>
    <w:rsid w:val="00AF7463"/>
    <w:rsid w:val="00B02231"/>
    <w:rsid w:val="00B03A16"/>
    <w:rsid w:val="00B070E7"/>
    <w:rsid w:val="00B10207"/>
    <w:rsid w:val="00B109E5"/>
    <w:rsid w:val="00B130F6"/>
    <w:rsid w:val="00B149B6"/>
    <w:rsid w:val="00B17AE7"/>
    <w:rsid w:val="00B2065F"/>
    <w:rsid w:val="00B21746"/>
    <w:rsid w:val="00B32077"/>
    <w:rsid w:val="00B323F5"/>
    <w:rsid w:val="00B356CF"/>
    <w:rsid w:val="00B37BC9"/>
    <w:rsid w:val="00B43C67"/>
    <w:rsid w:val="00B43CF8"/>
    <w:rsid w:val="00B47CC6"/>
    <w:rsid w:val="00B50A32"/>
    <w:rsid w:val="00B51358"/>
    <w:rsid w:val="00B5336E"/>
    <w:rsid w:val="00B549CA"/>
    <w:rsid w:val="00B56849"/>
    <w:rsid w:val="00B5721F"/>
    <w:rsid w:val="00B6273F"/>
    <w:rsid w:val="00B640FD"/>
    <w:rsid w:val="00B6731E"/>
    <w:rsid w:val="00B81B60"/>
    <w:rsid w:val="00B8779C"/>
    <w:rsid w:val="00B878E2"/>
    <w:rsid w:val="00B903C3"/>
    <w:rsid w:val="00B917D4"/>
    <w:rsid w:val="00B932A7"/>
    <w:rsid w:val="00B964EC"/>
    <w:rsid w:val="00B96715"/>
    <w:rsid w:val="00BA0F5E"/>
    <w:rsid w:val="00BA1893"/>
    <w:rsid w:val="00BA517F"/>
    <w:rsid w:val="00BA74BC"/>
    <w:rsid w:val="00BB2D8B"/>
    <w:rsid w:val="00BC2B81"/>
    <w:rsid w:val="00BC694C"/>
    <w:rsid w:val="00BD0256"/>
    <w:rsid w:val="00BD0ACA"/>
    <w:rsid w:val="00BD0EBE"/>
    <w:rsid w:val="00BD26A8"/>
    <w:rsid w:val="00BD3465"/>
    <w:rsid w:val="00BD513B"/>
    <w:rsid w:val="00BD5FA1"/>
    <w:rsid w:val="00BD797C"/>
    <w:rsid w:val="00BE1618"/>
    <w:rsid w:val="00BE3699"/>
    <w:rsid w:val="00BE6C37"/>
    <w:rsid w:val="00BF00B8"/>
    <w:rsid w:val="00BF2617"/>
    <w:rsid w:val="00BF75BE"/>
    <w:rsid w:val="00BF79CA"/>
    <w:rsid w:val="00BF7B60"/>
    <w:rsid w:val="00C03488"/>
    <w:rsid w:val="00C040FF"/>
    <w:rsid w:val="00C0454B"/>
    <w:rsid w:val="00C045EE"/>
    <w:rsid w:val="00C057FB"/>
    <w:rsid w:val="00C15EE6"/>
    <w:rsid w:val="00C15FC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2C46"/>
    <w:rsid w:val="00C6493E"/>
    <w:rsid w:val="00C671F0"/>
    <w:rsid w:val="00C70FB2"/>
    <w:rsid w:val="00C727B5"/>
    <w:rsid w:val="00C7666B"/>
    <w:rsid w:val="00C80139"/>
    <w:rsid w:val="00C809F2"/>
    <w:rsid w:val="00C81C38"/>
    <w:rsid w:val="00C8251A"/>
    <w:rsid w:val="00C85A75"/>
    <w:rsid w:val="00C8645A"/>
    <w:rsid w:val="00C90C27"/>
    <w:rsid w:val="00C91937"/>
    <w:rsid w:val="00C9252E"/>
    <w:rsid w:val="00C93786"/>
    <w:rsid w:val="00CA13BA"/>
    <w:rsid w:val="00CA1518"/>
    <w:rsid w:val="00CA1DFA"/>
    <w:rsid w:val="00CA2521"/>
    <w:rsid w:val="00CA37B2"/>
    <w:rsid w:val="00CA5E98"/>
    <w:rsid w:val="00CA6AFC"/>
    <w:rsid w:val="00CB13A5"/>
    <w:rsid w:val="00CB5FCE"/>
    <w:rsid w:val="00CC46C7"/>
    <w:rsid w:val="00CC5E0A"/>
    <w:rsid w:val="00CC6158"/>
    <w:rsid w:val="00CC7A7E"/>
    <w:rsid w:val="00CD073A"/>
    <w:rsid w:val="00CD18B2"/>
    <w:rsid w:val="00CD1EAA"/>
    <w:rsid w:val="00CD3CF7"/>
    <w:rsid w:val="00CD3D18"/>
    <w:rsid w:val="00CE3C8D"/>
    <w:rsid w:val="00CF4B35"/>
    <w:rsid w:val="00CF6893"/>
    <w:rsid w:val="00CF6B90"/>
    <w:rsid w:val="00CF6E65"/>
    <w:rsid w:val="00D01CE1"/>
    <w:rsid w:val="00D062C9"/>
    <w:rsid w:val="00D105DC"/>
    <w:rsid w:val="00D12A27"/>
    <w:rsid w:val="00D162FF"/>
    <w:rsid w:val="00D16CFF"/>
    <w:rsid w:val="00D22B26"/>
    <w:rsid w:val="00D3115B"/>
    <w:rsid w:val="00D31A55"/>
    <w:rsid w:val="00D35C0C"/>
    <w:rsid w:val="00D36136"/>
    <w:rsid w:val="00D42445"/>
    <w:rsid w:val="00D46F47"/>
    <w:rsid w:val="00D50501"/>
    <w:rsid w:val="00D51F1B"/>
    <w:rsid w:val="00D5211D"/>
    <w:rsid w:val="00D5307D"/>
    <w:rsid w:val="00D55080"/>
    <w:rsid w:val="00D5778A"/>
    <w:rsid w:val="00D611A3"/>
    <w:rsid w:val="00D61A8D"/>
    <w:rsid w:val="00D61D7D"/>
    <w:rsid w:val="00D62AF3"/>
    <w:rsid w:val="00D6543E"/>
    <w:rsid w:val="00D66B6A"/>
    <w:rsid w:val="00D733A1"/>
    <w:rsid w:val="00D77919"/>
    <w:rsid w:val="00D834D8"/>
    <w:rsid w:val="00D841B7"/>
    <w:rsid w:val="00D95F92"/>
    <w:rsid w:val="00DA2BA2"/>
    <w:rsid w:val="00DA344A"/>
    <w:rsid w:val="00DA5B48"/>
    <w:rsid w:val="00DA7578"/>
    <w:rsid w:val="00DA77A6"/>
    <w:rsid w:val="00DA7E83"/>
    <w:rsid w:val="00DB2481"/>
    <w:rsid w:val="00DB27CC"/>
    <w:rsid w:val="00DB554C"/>
    <w:rsid w:val="00DB75CD"/>
    <w:rsid w:val="00DC082A"/>
    <w:rsid w:val="00DC0CCC"/>
    <w:rsid w:val="00DC2944"/>
    <w:rsid w:val="00DC4AF1"/>
    <w:rsid w:val="00DC5B8E"/>
    <w:rsid w:val="00DC7E6D"/>
    <w:rsid w:val="00DD0854"/>
    <w:rsid w:val="00DD089A"/>
    <w:rsid w:val="00DD3DCE"/>
    <w:rsid w:val="00DD4337"/>
    <w:rsid w:val="00DE3123"/>
    <w:rsid w:val="00DE5DBC"/>
    <w:rsid w:val="00DE5FB1"/>
    <w:rsid w:val="00DF05E4"/>
    <w:rsid w:val="00DF20D2"/>
    <w:rsid w:val="00DF63C6"/>
    <w:rsid w:val="00DF715D"/>
    <w:rsid w:val="00DF777E"/>
    <w:rsid w:val="00E037C4"/>
    <w:rsid w:val="00E04F68"/>
    <w:rsid w:val="00E1252D"/>
    <w:rsid w:val="00E157FC"/>
    <w:rsid w:val="00E168EB"/>
    <w:rsid w:val="00E17092"/>
    <w:rsid w:val="00E17F78"/>
    <w:rsid w:val="00E207C8"/>
    <w:rsid w:val="00E20A00"/>
    <w:rsid w:val="00E300E9"/>
    <w:rsid w:val="00E3645F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72827"/>
    <w:rsid w:val="00E72C7D"/>
    <w:rsid w:val="00E73113"/>
    <w:rsid w:val="00E75C51"/>
    <w:rsid w:val="00E82B61"/>
    <w:rsid w:val="00E831CF"/>
    <w:rsid w:val="00E83737"/>
    <w:rsid w:val="00E84E6A"/>
    <w:rsid w:val="00E8525A"/>
    <w:rsid w:val="00E86458"/>
    <w:rsid w:val="00E90C54"/>
    <w:rsid w:val="00E91BAD"/>
    <w:rsid w:val="00E9272A"/>
    <w:rsid w:val="00E92FD0"/>
    <w:rsid w:val="00E93439"/>
    <w:rsid w:val="00E937F2"/>
    <w:rsid w:val="00E9545D"/>
    <w:rsid w:val="00E95FFB"/>
    <w:rsid w:val="00E97AEA"/>
    <w:rsid w:val="00EB075A"/>
    <w:rsid w:val="00EB29DD"/>
    <w:rsid w:val="00EB46A8"/>
    <w:rsid w:val="00EB50D0"/>
    <w:rsid w:val="00EC07DD"/>
    <w:rsid w:val="00EC2850"/>
    <w:rsid w:val="00EC2A98"/>
    <w:rsid w:val="00EC2C9B"/>
    <w:rsid w:val="00EC61C8"/>
    <w:rsid w:val="00EC753F"/>
    <w:rsid w:val="00ED0322"/>
    <w:rsid w:val="00ED4A6A"/>
    <w:rsid w:val="00ED53BB"/>
    <w:rsid w:val="00ED5988"/>
    <w:rsid w:val="00EE3772"/>
    <w:rsid w:val="00EE64A0"/>
    <w:rsid w:val="00EE6A5D"/>
    <w:rsid w:val="00EF009D"/>
    <w:rsid w:val="00EF060F"/>
    <w:rsid w:val="00EF219F"/>
    <w:rsid w:val="00EF2679"/>
    <w:rsid w:val="00EF76B1"/>
    <w:rsid w:val="00F013F7"/>
    <w:rsid w:val="00F01CE8"/>
    <w:rsid w:val="00F061F2"/>
    <w:rsid w:val="00F073BD"/>
    <w:rsid w:val="00F10237"/>
    <w:rsid w:val="00F10AB8"/>
    <w:rsid w:val="00F15816"/>
    <w:rsid w:val="00F20864"/>
    <w:rsid w:val="00F226FC"/>
    <w:rsid w:val="00F22B82"/>
    <w:rsid w:val="00F23643"/>
    <w:rsid w:val="00F2465B"/>
    <w:rsid w:val="00F265EF"/>
    <w:rsid w:val="00F37E71"/>
    <w:rsid w:val="00F4012E"/>
    <w:rsid w:val="00F4024C"/>
    <w:rsid w:val="00F41F1C"/>
    <w:rsid w:val="00F44BAF"/>
    <w:rsid w:val="00F45015"/>
    <w:rsid w:val="00F45752"/>
    <w:rsid w:val="00F5237F"/>
    <w:rsid w:val="00F57661"/>
    <w:rsid w:val="00F6275D"/>
    <w:rsid w:val="00F63460"/>
    <w:rsid w:val="00F6396A"/>
    <w:rsid w:val="00F63E70"/>
    <w:rsid w:val="00F66A6E"/>
    <w:rsid w:val="00F73CC7"/>
    <w:rsid w:val="00F73EA1"/>
    <w:rsid w:val="00F7473E"/>
    <w:rsid w:val="00F74A4B"/>
    <w:rsid w:val="00F74AB9"/>
    <w:rsid w:val="00F76F3A"/>
    <w:rsid w:val="00F778C4"/>
    <w:rsid w:val="00F77ACB"/>
    <w:rsid w:val="00F8481E"/>
    <w:rsid w:val="00F84C5B"/>
    <w:rsid w:val="00F85E90"/>
    <w:rsid w:val="00F87941"/>
    <w:rsid w:val="00F905E0"/>
    <w:rsid w:val="00F91DC5"/>
    <w:rsid w:val="00F92928"/>
    <w:rsid w:val="00F95CEF"/>
    <w:rsid w:val="00FA502D"/>
    <w:rsid w:val="00FA734A"/>
    <w:rsid w:val="00FB4AC2"/>
    <w:rsid w:val="00FB4B78"/>
    <w:rsid w:val="00FC0513"/>
    <w:rsid w:val="00FC3C72"/>
    <w:rsid w:val="00FC4933"/>
    <w:rsid w:val="00FC7D27"/>
    <w:rsid w:val="00FD0496"/>
    <w:rsid w:val="00FD0FB9"/>
    <w:rsid w:val="00FD1BF0"/>
    <w:rsid w:val="00FD29A7"/>
    <w:rsid w:val="00FD3B06"/>
    <w:rsid w:val="00FD6B48"/>
    <w:rsid w:val="00FD7687"/>
    <w:rsid w:val="00FE1C5D"/>
    <w:rsid w:val="00FE2B97"/>
    <w:rsid w:val="00FE2D1D"/>
    <w:rsid w:val="00FE4BB2"/>
    <w:rsid w:val="00FE4C5C"/>
    <w:rsid w:val="00FE52B8"/>
    <w:rsid w:val="00FE66F8"/>
    <w:rsid w:val="00FE7097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3774D7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619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F090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FD3B06"/>
    <w:rPr>
      <w:rFonts w:ascii="Arial" w:hAnsi="Arial" w:cs="Arial"/>
    </w:rPr>
  </w:style>
  <w:style w:type="paragraph" w:customStyle="1" w:styleId="ConsPlusNonformat">
    <w:name w:val="ConsPlusNonformat"/>
    <w:rsid w:val="00426B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3774D7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619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F090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FD3B06"/>
    <w:rPr>
      <w:rFonts w:ascii="Arial" w:hAnsi="Arial" w:cs="Arial"/>
    </w:rPr>
  </w:style>
  <w:style w:type="paragraph" w:customStyle="1" w:styleId="ConsPlusNonformat">
    <w:name w:val="ConsPlusNonformat"/>
    <w:rsid w:val="00426B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57C57DE75FE8A6F4CA0429AAA4F31A1724F72C19EE9B91A3990CF77tC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657C57DE75FE8A6F4CA0429AAA4F31A1724F72C19EE9B91A3990CF77t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7C57DE75FE8A6F4CA0429AAA4F31A1724F72C19EE9B91A3990CF77tCG" TargetMode="External"/><Relationship Id="rId20" Type="http://schemas.openxmlformats.org/officeDocument/2006/relationships/hyperlink" Target="consultantplus://offline/ref=657C57DE75FE8A6F4CA05C97BC236FA5764C2BC994BDE54A3394C72EA6DCE077C97Dt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2C8DADBEE968230F596CC3CACBEE930E0D19EF3D66D84474AF4A0EC1yCID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7C57DE75FE8A6F4CA0429AAA4F31A1724F72C19EE9B91A3990CF77t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2C8DADBEE968230F5972CEDCA7B0970A0743E73A62D3172AFC4C599E9DAC8799765F6963234EBE6D6FE04Fy2I7I" TargetMode="External"/><Relationship Id="rId19" Type="http://schemas.openxmlformats.org/officeDocument/2006/relationships/hyperlink" Target="consultantplus://offline/ref=657C57DE75FE8A6F4CA0429AAA4F31A1724F72C19EE9B91A3990CF77t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consultantplus://offline/ref=D258B06951911DF1AD984743804CD2F27CB0ADB1100DFCC96E786A27059C3E930567BCF449B175F0614522E976F81A2A2357694B59E2D1BA61E57FF1IE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2F2F-63AB-41B6-9AAA-36250177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finotdel</Company>
  <LinksUpToDate>false</LinksUpToDate>
  <CharactersWithSpaces>42430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Администратор</dc:creator>
  <cp:keywords/>
  <dc:description/>
  <cp:lastModifiedBy>Емельяненко Е.Л.</cp:lastModifiedBy>
  <cp:revision>16</cp:revision>
  <cp:lastPrinted>2021-07-15T12:18:00Z</cp:lastPrinted>
  <dcterms:created xsi:type="dcterms:W3CDTF">2019-09-09T06:24:00Z</dcterms:created>
  <dcterms:modified xsi:type="dcterms:W3CDTF">2021-07-20T08:32:00Z</dcterms:modified>
</cp:coreProperties>
</file>