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51" w:rsidRDefault="004F1100" w:rsidP="00253D51">
      <w:pPr>
        <w:jc w:val="center"/>
        <w:rPr>
          <w:b/>
        </w:rPr>
      </w:pPr>
      <w:r>
        <w:rPr>
          <w:noProof/>
        </w:rPr>
        <w:pict>
          <v:rect id="_x0000_s1026" style="position:absolute;left:0;text-align:left;margin-left:343.95pt;margin-top:-4.35pt;width:148.5pt;height:45pt;z-index:251658240" stroked="f">
            <v:textbox>
              <w:txbxContent>
                <w:p w:rsidR="004F1100" w:rsidRPr="004F1100" w:rsidRDefault="004F1100">
                  <w:pPr>
                    <w:rPr>
                      <w:b/>
                      <w:sz w:val="36"/>
                      <w:szCs w:val="36"/>
                    </w:rPr>
                  </w:pPr>
                  <w:r w:rsidRPr="004F1100">
                    <w:rPr>
                      <w:b/>
                      <w:sz w:val="36"/>
                      <w:szCs w:val="36"/>
                    </w:rPr>
                    <w:t>ПРОЕКТ</w:t>
                  </w:r>
                </w:p>
              </w:txbxContent>
            </v:textbox>
          </v:rect>
        </w:pict>
      </w:r>
      <w:r w:rsidR="00C90B6D">
        <w:rPr>
          <w:noProof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51" w:rsidRDefault="00253D51" w:rsidP="00253D51">
      <w:pPr>
        <w:rPr>
          <w:rFonts w:ascii="Arial" w:hAnsi="Arial"/>
        </w:rPr>
      </w:pP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  <w:proofErr w:type="gramEnd"/>
    </w:p>
    <w:p w:rsidR="00253D51" w:rsidRPr="00494AC6" w:rsidRDefault="00253D51" w:rsidP="00253D51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253D51" w:rsidRDefault="00253D51" w:rsidP="00253D51">
      <w:pPr>
        <w:pStyle w:val="3"/>
        <w:rPr>
          <w:b w:val="0"/>
          <w:sz w:val="24"/>
        </w:rPr>
      </w:pPr>
    </w:p>
    <w:p w:rsidR="00253D51" w:rsidRPr="00253D51" w:rsidRDefault="00253D51" w:rsidP="00253D51">
      <w:pPr>
        <w:pStyle w:val="3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253D51">
      <w:pPr>
        <w:pStyle w:val="3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253D51">
      <w:pPr>
        <w:pStyle w:val="3"/>
        <w:rPr>
          <w:b w:val="0"/>
          <w:szCs w:val="28"/>
        </w:rPr>
      </w:pPr>
    </w:p>
    <w:p w:rsidR="00253D51" w:rsidRDefault="00253D51" w:rsidP="00253D51">
      <w:pPr>
        <w:jc w:val="both"/>
      </w:pPr>
    </w:p>
    <w:p w:rsidR="00E00990" w:rsidRPr="007371AC" w:rsidRDefault="007371AC" w:rsidP="00E00990">
      <w:pPr>
        <w:rPr>
          <w:sz w:val="28"/>
          <w:szCs w:val="28"/>
        </w:rPr>
      </w:pPr>
      <w:r>
        <w:rPr>
          <w:sz w:val="28"/>
          <w:szCs w:val="28"/>
        </w:rPr>
        <w:t xml:space="preserve">___ сентябрь </w:t>
      </w:r>
      <w:r w:rsidR="00E00990" w:rsidRPr="007371A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00990" w:rsidRPr="007371AC">
        <w:rPr>
          <w:sz w:val="28"/>
          <w:szCs w:val="28"/>
        </w:rPr>
        <w:t xml:space="preserve"> </w:t>
      </w:r>
      <w:r w:rsidR="00E00990" w:rsidRPr="00ED21E2">
        <w:rPr>
          <w:sz w:val="28"/>
          <w:szCs w:val="28"/>
        </w:rPr>
        <w:t>г</w:t>
      </w:r>
      <w:r w:rsidR="001B7236">
        <w:rPr>
          <w:sz w:val="28"/>
          <w:szCs w:val="28"/>
        </w:rPr>
        <w:t>ода</w:t>
      </w:r>
      <w:r w:rsidR="00E00990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______</w:t>
      </w:r>
    </w:p>
    <w:p w:rsidR="00850A69" w:rsidRDefault="001C7873" w:rsidP="001C7873">
      <w:pPr>
        <w:jc w:val="both"/>
        <w:rPr>
          <w:b/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253D51" w:rsidRPr="00337EAF" w:rsidRDefault="00D8615E" w:rsidP="003D2E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AF">
        <w:rPr>
          <w:rFonts w:ascii="Times New Roman" w:hAnsi="Times New Roman" w:cs="Times New Roman"/>
          <w:b/>
          <w:sz w:val="28"/>
          <w:szCs w:val="28"/>
        </w:rPr>
        <w:t>О</w:t>
      </w:r>
      <w:r w:rsidR="003D2EB6" w:rsidRPr="00337EA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</w:t>
      </w:r>
      <w:r w:rsidR="00E65EC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37EAF">
        <w:rPr>
          <w:rFonts w:ascii="Times New Roman" w:hAnsi="Times New Roman" w:cs="Times New Roman"/>
          <w:b/>
          <w:sz w:val="28"/>
          <w:szCs w:val="28"/>
        </w:rPr>
        <w:t>овета муниципального района «Сосногорск»</w:t>
      </w:r>
      <w:r w:rsidR="003D2EB6" w:rsidRPr="00337EAF">
        <w:rPr>
          <w:rFonts w:ascii="Times New Roman" w:hAnsi="Times New Roman" w:cs="Times New Roman"/>
          <w:b/>
          <w:sz w:val="28"/>
          <w:szCs w:val="28"/>
        </w:rPr>
        <w:t xml:space="preserve"> от 25.02.2009 </w:t>
      </w:r>
      <w:r w:rsidR="00356379" w:rsidRPr="00337EAF">
        <w:rPr>
          <w:rFonts w:ascii="Times New Roman" w:hAnsi="Times New Roman" w:cs="Times New Roman"/>
          <w:b/>
          <w:sz w:val="28"/>
          <w:szCs w:val="28"/>
        </w:rPr>
        <w:t>№</w:t>
      </w:r>
      <w:r w:rsidRPr="00337EAF">
        <w:rPr>
          <w:rFonts w:ascii="Times New Roman" w:hAnsi="Times New Roman" w:cs="Times New Roman"/>
          <w:b/>
          <w:sz w:val="28"/>
          <w:szCs w:val="28"/>
        </w:rPr>
        <w:t xml:space="preserve"> XVIII -</w:t>
      </w:r>
      <w:r w:rsidR="00E6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EAF">
        <w:rPr>
          <w:rFonts w:ascii="Times New Roman" w:hAnsi="Times New Roman" w:cs="Times New Roman"/>
          <w:b/>
          <w:sz w:val="28"/>
          <w:szCs w:val="28"/>
        </w:rPr>
        <w:t>199 «О</w:t>
      </w:r>
      <w:r w:rsidR="003D2EB6" w:rsidRPr="00337EAF">
        <w:rPr>
          <w:rFonts w:ascii="Times New Roman" w:hAnsi="Times New Roman" w:cs="Times New Roman"/>
          <w:b/>
          <w:sz w:val="28"/>
          <w:szCs w:val="28"/>
        </w:rPr>
        <w:t xml:space="preserve"> некоторых вопросах муниципальной службы в муниципальном обр</w:t>
      </w:r>
      <w:r w:rsidRPr="00337EAF">
        <w:rPr>
          <w:rFonts w:ascii="Times New Roman" w:hAnsi="Times New Roman" w:cs="Times New Roman"/>
          <w:b/>
          <w:sz w:val="28"/>
          <w:szCs w:val="28"/>
        </w:rPr>
        <w:t>азовании муниципального района «С</w:t>
      </w:r>
      <w:r w:rsidR="003D2EB6" w:rsidRPr="00337EAF">
        <w:rPr>
          <w:rFonts w:ascii="Times New Roman" w:hAnsi="Times New Roman" w:cs="Times New Roman"/>
          <w:b/>
          <w:sz w:val="28"/>
          <w:szCs w:val="28"/>
        </w:rPr>
        <w:t>осногорск</w:t>
      </w:r>
      <w:r w:rsidRPr="00337EAF">
        <w:rPr>
          <w:rFonts w:ascii="Times New Roman" w:hAnsi="Times New Roman" w:cs="Times New Roman"/>
          <w:b/>
          <w:sz w:val="28"/>
          <w:szCs w:val="28"/>
        </w:rPr>
        <w:t>»</w:t>
      </w:r>
    </w:p>
    <w:p w:rsidR="00D8615E" w:rsidRDefault="00D8615E" w:rsidP="003D2E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615E" w:rsidRDefault="00E65EC2" w:rsidP="00E65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color w:val="0000FF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Главы Республики Коми от 03.09.2019 № 89 «Об увеличении денежного содержания государственных гражданских служащих Республики Коми»</w:t>
      </w:r>
      <w:r w:rsidR="00D8615E" w:rsidRPr="00D8615E">
        <w:rPr>
          <w:sz w:val="28"/>
          <w:szCs w:val="28"/>
        </w:rPr>
        <w:t xml:space="preserve">, со </w:t>
      </w:r>
      <w:r>
        <w:rPr>
          <w:sz w:val="28"/>
          <w:szCs w:val="28"/>
        </w:rPr>
        <w:t>статьей</w:t>
      </w:r>
      <w:r w:rsidR="00D8615E">
        <w:rPr>
          <w:sz w:val="28"/>
          <w:szCs w:val="28"/>
        </w:rPr>
        <w:t xml:space="preserve"> 9 Закона Республики Коми от 21.12.2007 № 133-РЗ «О некоторых вопросах муниципальной службы в Республике Коми», </w:t>
      </w:r>
      <w:r w:rsidR="00825289">
        <w:rPr>
          <w:sz w:val="28"/>
          <w:szCs w:val="28"/>
        </w:rPr>
        <w:t xml:space="preserve">с пунктом 2 </w:t>
      </w:r>
      <w:hyperlink r:id="rId10" w:history="1">
        <w:r w:rsidR="00D8615E" w:rsidRPr="00E65EC2">
          <w:rPr>
            <w:rStyle w:val="ac"/>
            <w:color w:val="auto"/>
            <w:sz w:val="28"/>
            <w:szCs w:val="28"/>
            <w:u w:val="none"/>
          </w:rPr>
          <w:t>ст</w:t>
        </w:r>
        <w:r w:rsidRPr="00E65EC2">
          <w:rPr>
            <w:rStyle w:val="ac"/>
            <w:color w:val="auto"/>
            <w:sz w:val="28"/>
            <w:szCs w:val="28"/>
            <w:u w:val="none"/>
          </w:rPr>
          <w:t>ать</w:t>
        </w:r>
        <w:r w:rsidR="00825289">
          <w:rPr>
            <w:rStyle w:val="ac"/>
            <w:color w:val="auto"/>
            <w:sz w:val="28"/>
            <w:szCs w:val="28"/>
            <w:u w:val="none"/>
          </w:rPr>
          <w:t>и</w:t>
        </w:r>
        <w:r w:rsidR="00D8615E" w:rsidRPr="00E65EC2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="00825289">
          <w:rPr>
            <w:rStyle w:val="ac"/>
            <w:color w:val="auto"/>
            <w:sz w:val="28"/>
            <w:szCs w:val="28"/>
            <w:u w:val="none"/>
          </w:rPr>
          <w:t>35</w:t>
        </w:r>
      </w:hyperlink>
      <w:bookmarkStart w:id="0" w:name="_GoBack"/>
      <w:bookmarkEnd w:id="0"/>
      <w:r w:rsidR="00D8615E" w:rsidRPr="00D8615E">
        <w:rPr>
          <w:sz w:val="28"/>
          <w:szCs w:val="28"/>
        </w:rPr>
        <w:t xml:space="preserve"> Устава муниципального обр</w:t>
      </w:r>
      <w:r>
        <w:rPr>
          <w:sz w:val="28"/>
          <w:szCs w:val="28"/>
        </w:rPr>
        <w:t>азования муниципального района «</w:t>
      </w:r>
      <w:r w:rsidR="00D8615E" w:rsidRPr="00D8615E">
        <w:rPr>
          <w:sz w:val="28"/>
          <w:szCs w:val="28"/>
        </w:rPr>
        <w:t>Сосногорск</w:t>
      </w:r>
      <w:r>
        <w:rPr>
          <w:sz w:val="28"/>
          <w:szCs w:val="28"/>
        </w:rPr>
        <w:t>»</w:t>
      </w:r>
      <w:r w:rsidR="00D8615E" w:rsidRPr="00D8615E">
        <w:rPr>
          <w:sz w:val="28"/>
          <w:szCs w:val="28"/>
        </w:rPr>
        <w:t xml:space="preserve"> и в целях уп</w:t>
      </w:r>
      <w:r w:rsidR="00D8615E">
        <w:rPr>
          <w:sz w:val="28"/>
          <w:szCs w:val="28"/>
        </w:rPr>
        <w:t>орядочения системы оплаты труда,</w:t>
      </w:r>
      <w:proofErr w:type="gramEnd"/>
    </w:p>
    <w:p w:rsidR="00D8615E" w:rsidRPr="00D8615E" w:rsidRDefault="00D8615E" w:rsidP="00D86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ECC" w:rsidRDefault="00D8615E" w:rsidP="00D861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ECC"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</w:t>
      </w:r>
      <w:r w:rsidR="00067ECC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6372FF" w:rsidRDefault="006372FF" w:rsidP="00D861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2FF" w:rsidRPr="00067ECC" w:rsidRDefault="006372FF" w:rsidP="00D861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ECC" w:rsidRPr="002D2F24" w:rsidRDefault="00FC3F93" w:rsidP="002D2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2 решения совета муниципального района «Сосногорск» </w:t>
      </w:r>
      <w:r w:rsidR="002D2F24">
        <w:rPr>
          <w:rFonts w:ascii="Times New Roman" w:hAnsi="Times New Roman" w:cs="Times New Roman"/>
          <w:sz w:val="28"/>
          <w:szCs w:val="28"/>
        </w:rPr>
        <w:t xml:space="preserve">от 25.02.2009 № </w:t>
      </w:r>
      <w:r w:rsidR="002D2F2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D2F24">
        <w:rPr>
          <w:rFonts w:ascii="Times New Roman" w:hAnsi="Times New Roman" w:cs="Times New Roman"/>
          <w:sz w:val="28"/>
          <w:szCs w:val="28"/>
        </w:rPr>
        <w:t>-199 «О некоторых вопросах муниципальной службы в муниципальном образовании муниципального района «Сосногорск» исключить.</w:t>
      </w:r>
    </w:p>
    <w:p w:rsidR="001D15CB" w:rsidRDefault="002D2F24" w:rsidP="00D014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ECC" w:rsidRPr="00067ECC">
        <w:rPr>
          <w:sz w:val="28"/>
          <w:szCs w:val="28"/>
        </w:rPr>
        <w:t xml:space="preserve">. </w:t>
      </w:r>
      <w:r w:rsidR="00D014E2">
        <w:rPr>
          <w:sz w:val="28"/>
          <w:szCs w:val="28"/>
        </w:rPr>
        <w:t xml:space="preserve">Внести </w:t>
      </w:r>
      <w:r w:rsidR="001D15CB">
        <w:rPr>
          <w:sz w:val="28"/>
          <w:szCs w:val="28"/>
        </w:rPr>
        <w:t>в</w:t>
      </w:r>
      <w:r w:rsidR="006C57AB" w:rsidRPr="006C57AB">
        <w:rPr>
          <w:sz w:val="28"/>
          <w:szCs w:val="28"/>
        </w:rPr>
        <w:t xml:space="preserve"> </w:t>
      </w:r>
      <w:r w:rsidR="006C57AB">
        <w:rPr>
          <w:sz w:val="28"/>
          <w:szCs w:val="28"/>
        </w:rPr>
        <w:t xml:space="preserve">Положение </w:t>
      </w:r>
      <w:r w:rsidR="006C57AB" w:rsidRPr="00356379">
        <w:rPr>
          <w:sz w:val="28"/>
          <w:szCs w:val="28"/>
        </w:rPr>
        <w:t>о муниципальной службе</w:t>
      </w:r>
      <w:r w:rsidR="006C57AB">
        <w:rPr>
          <w:sz w:val="28"/>
          <w:szCs w:val="28"/>
        </w:rPr>
        <w:t xml:space="preserve"> </w:t>
      </w:r>
      <w:r w:rsidR="006C57AB" w:rsidRPr="00356379">
        <w:rPr>
          <w:sz w:val="28"/>
          <w:szCs w:val="28"/>
        </w:rPr>
        <w:t>муниципального образования</w:t>
      </w:r>
      <w:r w:rsidR="006C57AB">
        <w:rPr>
          <w:sz w:val="28"/>
          <w:szCs w:val="28"/>
        </w:rPr>
        <w:t xml:space="preserve"> </w:t>
      </w:r>
      <w:r w:rsidR="006C57AB" w:rsidRPr="00356379">
        <w:rPr>
          <w:sz w:val="28"/>
          <w:szCs w:val="28"/>
        </w:rPr>
        <w:t>муниципального района</w:t>
      </w:r>
      <w:r w:rsidR="006C57AB">
        <w:rPr>
          <w:sz w:val="28"/>
          <w:szCs w:val="28"/>
        </w:rPr>
        <w:t xml:space="preserve"> «Сосногорск», утвержденное решением</w:t>
      </w:r>
      <w:r w:rsidR="006C57AB" w:rsidRPr="00356379">
        <w:rPr>
          <w:sz w:val="28"/>
          <w:szCs w:val="28"/>
        </w:rPr>
        <w:t xml:space="preserve"> совета муниципального района «Сосногорск» от 25.02.2009 № XVIII -199 «О некоторых вопросах муниципальной службы в муниципальном образовании муниципального района «Сосногорск»</w:t>
      </w:r>
      <w:r w:rsidR="0035057A">
        <w:rPr>
          <w:sz w:val="28"/>
          <w:szCs w:val="28"/>
        </w:rPr>
        <w:t xml:space="preserve"> </w:t>
      </w:r>
      <w:r w:rsidR="006C57AB">
        <w:rPr>
          <w:color w:val="000000"/>
          <w:sz w:val="28"/>
          <w:szCs w:val="28"/>
        </w:rPr>
        <w:t>(далее - положение</w:t>
      </w:r>
      <w:r w:rsidR="009A2905">
        <w:rPr>
          <w:color w:val="000000"/>
          <w:sz w:val="28"/>
          <w:szCs w:val="28"/>
        </w:rPr>
        <w:t>)</w:t>
      </w:r>
      <w:r w:rsidR="001D15CB" w:rsidRPr="001D15CB">
        <w:rPr>
          <w:sz w:val="28"/>
          <w:szCs w:val="28"/>
        </w:rPr>
        <w:t xml:space="preserve"> </w:t>
      </w:r>
      <w:r w:rsidR="001D15CB">
        <w:rPr>
          <w:sz w:val="28"/>
          <w:szCs w:val="28"/>
        </w:rPr>
        <w:t>следующ</w:t>
      </w:r>
      <w:r w:rsidR="006C57AB">
        <w:rPr>
          <w:sz w:val="28"/>
          <w:szCs w:val="28"/>
        </w:rPr>
        <w:t>ие</w:t>
      </w:r>
      <w:r w:rsidR="001D15CB">
        <w:rPr>
          <w:sz w:val="28"/>
          <w:szCs w:val="28"/>
        </w:rPr>
        <w:t xml:space="preserve"> изменени</w:t>
      </w:r>
      <w:r w:rsidR="006C57AB">
        <w:rPr>
          <w:sz w:val="28"/>
          <w:szCs w:val="28"/>
        </w:rPr>
        <w:t>я</w:t>
      </w:r>
      <w:r w:rsidR="001D15CB">
        <w:rPr>
          <w:sz w:val="28"/>
          <w:szCs w:val="28"/>
        </w:rPr>
        <w:t>:</w:t>
      </w:r>
    </w:p>
    <w:p w:rsidR="0063179F" w:rsidRDefault="006C57AB" w:rsidP="006C57A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F24">
        <w:rPr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 w:rsidR="0063179F">
        <w:rPr>
          <w:sz w:val="28"/>
          <w:szCs w:val="28"/>
        </w:rPr>
        <w:t xml:space="preserve">Главу 3 </w:t>
      </w:r>
      <w:r>
        <w:rPr>
          <w:sz w:val="28"/>
          <w:szCs w:val="28"/>
        </w:rPr>
        <w:t xml:space="preserve">положения </w:t>
      </w:r>
      <w:r w:rsidR="0063179F">
        <w:rPr>
          <w:sz w:val="28"/>
          <w:szCs w:val="28"/>
        </w:rPr>
        <w:t>изложить в новой редакции:</w:t>
      </w:r>
    </w:p>
    <w:p w:rsidR="005B25CA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«Глава 3 Оплата труда муниципального служащего.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179F">
        <w:rPr>
          <w:b/>
          <w:sz w:val="28"/>
          <w:szCs w:val="28"/>
        </w:rPr>
        <w:t>Статья 7. Оплата труда муниципального служащего</w:t>
      </w:r>
    </w:p>
    <w:p w:rsidR="0063179F" w:rsidRPr="0063179F" w:rsidRDefault="0063179F" w:rsidP="006372FF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63179F">
        <w:rPr>
          <w:sz w:val="28"/>
          <w:szCs w:val="28"/>
        </w:rPr>
        <w:t xml:space="preserve"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</w:t>
      </w:r>
      <w:r w:rsidRPr="0063179F">
        <w:rPr>
          <w:sz w:val="28"/>
          <w:szCs w:val="28"/>
        </w:rPr>
        <w:lastRenderedPageBreak/>
        <w:t>муниципальной службы, а также из ежемесячных и иных дополнительных выплат: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 xml:space="preserve">- ежемесячной </w:t>
      </w:r>
      <w:r w:rsidR="00D12DD1">
        <w:rPr>
          <w:sz w:val="28"/>
          <w:szCs w:val="28"/>
        </w:rPr>
        <w:t xml:space="preserve">процентной </w:t>
      </w:r>
      <w:r w:rsidRPr="0063179F">
        <w:rPr>
          <w:sz w:val="28"/>
          <w:szCs w:val="28"/>
        </w:rPr>
        <w:t>надбавки к должностному окладу за работу со сведениями, составляющими государственную тайну, выплата которой осуществляется в порядке, установленном федеральным законодательством;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ежемесячной надбавки к должностному окладу за классный чин;</w:t>
      </w:r>
    </w:p>
    <w:p w:rsidR="0063179F" w:rsidRPr="0063179F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</w:t>
      </w:r>
      <w:r w:rsidR="00B54F20">
        <w:rPr>
          <w:sz w:val="28"/>
          <w:szCs w:val="28"/>
        </w:rPr>
        <w:t xml:space="preserve"> </w:t>
      </w:r>
      <w:r w:rsidR="00723B4E">
        <w:rPr>
          <w:sz w:val="28"/>
          <w:szCs w:val="28"/>
        </w:rPr>
        <w:t>ежемесячного</w:t>
      </w:r>
      <w:r w:rsidR="00D12DD1">
        <w:rPr>
          <w:sz w:val="28"/>
          <w:szCs w:val="28"/>
        </w:rPr>
        <w:t xml:space="preserve"> </w:t>
      </w:r>
      <w:r w:rsidR="00723B4E">
        <w:rPr>
          <w:sz w:val="28"/>
          <w:szCs w:val="28"/>
        </w:rPr>
        <w:t>денежного поощрения</w:t>
      </w:r>
      <w:r w:rsidRPr="0063179F">
        <w:rPr>
          <w:sz w:val="28"/>
          <w:szCs w:val="28"/>
        </w:rPr>
        <w:t>;</w:t>
      </w:r>
    </w:p>
    <w:p w:rsidR="0063179F" w:rsidRPr="0063179F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премии за выполнение особо важных и сложных заданий;</w:t>
      </w:r>
    </w:p>
    <w:p w:rsidR="0063179F" w:rsidRPr="0063179F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материальной помощи;</w:t>
      </w:r>
    </w:p>
    <w:p w:rsidR="0063179F" w:rsidRPr="0063179F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других выплат, предусмотренных федеральным законодательством.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2. К денежному содержанию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3.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1) оклада за классный чин - в размере четырех должностных окладов;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3) ежемесячную надбавку к должностному окладу за особые условия муниципальной службы - в размер</w:t>
      </w:r>
      <w:r w:rsidR="00D12DD1">
        <w:rPr>
          <w:sz w:val="28"/>
          <w:szCs w:val="28"/>
        </w:rPr>
        <w:t>е</w:t>
      </w:r>
      <w:r w:rsidRPr="0063179F">
        <w:rPr>
          <w:sz w:val="28"/>
          <w:szCs w:val="28"/>
        </w:rPr>
        <w:t xml:space="preserve"> двенадцати должностных окладов;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 xml:space="preserve">4) ежемесячную </w:t>
      </w:r>
      <w:r w:rsidR="00B54F20">
        <w:rPr>
          <w:sz w:val="28"/>
          <w:szCs w:val="28"/>
        </w:rPr>
        <w:t>процентную</w:t>
      </w:r>
      <w:r w:rsidR="00D12DD1">
        <w:rPr>
          <w:sz w:val="28"/>
          <w:szCs w:val="28"/>
        </w:rPr>
        <w:t xml:space="preserve"> </w:t>
      </w:r>
      <w:r w:rsidRPr="0063179F">
        <w:rPr>
          <w:sz w:val="28"/>
          <w:szCs w:val="28"/>
        </w:rPr>
        <w:t>надбавку к должностному окладу за работу со сведениями, составляющими государственную тайну - в размере полутора должностных окладов;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5) ежемесячного денежного поощрения - в размер</w:t>
      </w:r>
      <w:r w:rsidR="006372FF">
        <w:rPr>
          <w:sz w:val="28"/>
          <w:szCs w:val="28"/>
        </w:rPr>
        <w:t xml:space="preserve">е </w:t>
      </w:r>
      <w:r w:rsidRPr="0063179F">
        <w:rPr>
          <w:sz w:val="28"/>
          <w:szCs w:val="28"/>
        </w:rPr>
        <w:t>двенадцати должностных окладов;</w:t>
      </w:r>
    </w:p>
    <w:p w:rsid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6) премию за выполнение особо важных и сложных заданий - в размер</w:t>
      </w:r>
      <w:r w:rsidR="005A7B75">
        <w:rPr>
          <w:sz w:val="28"/>
          <w:szCs w:val="28"/>
        </w:rPr>
        <w:t>е</w:t>
      </w:r>
      <w:r w:rsidRPr="0063179F">
        <w:rPr>
          <w:sz w:val="28"/>
          <w:szCs w:val="28"/>
        </w:rPr>
        <w:t xml:space="preserve"> трех должностных окладов с учетом </w:t>
      </w:r>
      <w:r w:rsidR="005A7B75">
        <w:rPr>
          <w:sz w:val="28"/>
          <w:szCs w:val="28"/>
        </w:rPr>
        <w:t xml:space="preserve">ежемесячной </w:t>
      </w:r>
      <w:r w:rsidRPr="0063179F">
        <w:rPr>
          <w:sz w:val="28"/>
          <w:szCs w:val="28"/>
        </w:rPr>
        <w:t>надбавки</w:t>
      </w:r>
      <w:r w:rsidR="005A7B75">
        <w:rPr>
          <w:sz w:val="28"/>
          <w:szCs w:val="28"/>
        </w:rPr>
        <w:t xml:space="preserve"> к должностному окладу</w:t>
      </w:r>
      <w:r w:rsidRPr="0063179F">
        <w:rPr>
          <w:sz w:val="28"/>
          <w:szCs w:val="28"/>
        </w:rPr>
        <w:t xml:space="preserve"> за классный чин</w:t>
      </w:r>
      <w:r w:rsidR="005A7B75">
        <w:rPr>
          <w:sz w:val="28"/>
          <w:szCs w:val="28"/>
        </w:rPr>
        <w:t>;</w:t>
      </w:r>
    </w:p>
    <w:p w:rsidR="005A7B75" w:rsidRPr="0063179F" w:rsidRDefault="005A7B75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7) материальной помощи в размере</w:t>
      </w:r>
      <w:r w:rsidRPr="0063179F">
        <w:rPr>
          <w:sz w:val="28"/>
          <w:szCs w:val="28"/>
        </w:rPr>
        <w:t xml:space="preserve"> двух должностных окладов с учетом </w:t>
      </w:r>
      <w:r>
        <w:rPr>
          <w:sz w:val="28"/>
          <w:szCs w:val="28"/>
        </w:rPr>
        <w:t xml:space="preserve">ежемесячной </w:t>
      </w:r>
      <w:r w:rsidRPr="0063179F">
        <w:rPr>
          <w:sz w:val="28"/>
          <w:szCs w:val="28"/>
        </w:rPr>
        <w:t>надбавки</w:t>
      </w:r>
      <w:r>
        <w:rPr>
          <w:sz w:val="28"/>
          <w:szCs w:val="28"/>
        </w:rPr>
        <w:t xml:space="preserve"> к должностному окладу</w:t>
      </w:r>
      <w:r w:rsidRPr="0063179F">
        <w:rPr>
          <w:sz w:val="28"/>
          <w:szCs w:val="28"/>
        </w:rPr>
        <w:t xml:space="preserve"> за классный чин</w:t>
      </w:r>
      <w:r w:rsidR="006372FF">
        <w:rPr>
          <w:sz w:val="28"/>
          <w:szCs w:val="28"/>
        </w:rPr>
        <w:t>.</w:t>
      </w:r>
    </w:p>
    <w:p w:rsid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4. При увеличении (индексации) размеров должностных окладов и ежемесячных надбавок к должностным окладам за классный чин муниципальных служащих их размеры подлежат округлению до целого рубля в сторону увеличения.</w:t>
      </w:r>
    </w:p>
    <w:p w:rsidR="00857CFD" w:rsidRPr="0063179F" w:rsidRDefault="00B54F20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857CFD">
        <w:rPr>
          <w:sz w:val="28"/>
          <w:szCs w:val="28"/>
        </w:rPr>
        <w:t>.</w:t>
      </w:r>
      <w:r w:rsidR="00857CFD" w:rsidRPr="00857CFD">
        <w:rPr>
          <w:sz w:val="28"/>
          <w:szCs w:val="28"/>
        </w:rPr>
        <w:t xml:space="preserve"> </w:t>
      </w:r>
      <w:r w:rsidR="007464D5">
        <w:rPr>
          <w:sz w:val="28"/>
          <w:szCs w:val="28"/>
        </w:rPr>
        <w:t>Представитель нанимателя (работодатель)</w:t>
      </w:r>
      <w:r w:rsidR="00857CFD">
        <w:rPr>
          <w:sz w:val="28"/>
          <w:szCs w:val="28"/>
        </w:rPr>
        <w:t xml:space="preserve"> вправе перераспределять средства фонда оплаты труда муниципальных служащих между выплатами, предусмотренными настоящей статьей.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F20">
        <w:rPr>
          <w:sz w:val="28"/>
          <w:szCs w:val="28"/>
        </w:rPr>
        <w:t>6</w:t>
      </w:r>
      <w:r w:rsidR="0063179F" w:rsidRPr="0063179F">
        <w:rPr>
          <w:sz w:val="28"/>
          <w:szCs w:val="28"/>
        </w:rPr>
        <w:t xml:space="preserve">. </w:t>
      </w:r>
      <w:proofErr w:type="gramStart"/>
      <w:r w:rsidR="0063179F" w:rsidRPr="0063179F">
        <w:rPr>
          <w:sz w:val="28"/>
          <w:szCs w:val="28"/>
        </w:rPr>
        <w:t>Муниципальное образование му</w:t>
      </w:r>
      <w:r w:rsidR="00B54F20">
        <w:rPr>
          <w:sz w:val="28"/>
          <w:szCs w:val="28"/>
        </w:rPr>
        <w:t>ниципального района «Сосногорск»</w:t>
      </w:r>
      <w:r w:rsidR="0063179F" w:rsidRPr="0063179F">
        <w:rPr>
          <w:sz w:val="28"/>
          <w:szCs w:val="28"/>
        </w:rPr>
        <w:t xml:space="preserve"> в соответствии с положениями </w:t>
      </w:r>
      <w:hyperlink r:id="rId11" w:history="1">
        <w:r w:rsidR="0063179F" w:rsidRPr="0063179F">
          <w:rPr>
            <w:rStyle w:val="ac"/>
            <w:sz w:val="28"/>
            <w:szCs w:val="28"/>
          </w:rPr>
          <w:t>части 2 статьи 136</w:t>
        </w:r>
      </w:hyperlink>
      <w:r w:rsidR="0063179F" w:rsidRPr="0063179F">
        <w:rPr>
          <w:sz w:val="28"/>
          <w:szCs w:val="28"/>
        </w:rPr>
        <w:t xml:space="preserve"> Бюджетного кодекса Российской Федерации не имеет права превышать </w:t>
      </w:r>
      <w:hyperlink r:id="rId12" w:history="1">
        <w:r w:rsidR="0063179F" w:rsidRPr="0063179F">
          <w:rPr>
            <w:rStyle w:val="ac"/>
            <w:sz w:val="28"/>
            <w:szCs w:val="28"/>
          </w:rPr>
          <w:t>нормативы</w:t>
        </w:r>
      </w:hyperlink>
      <w:r w:rsidR="0063179F" w:rsidRPr="0063179F">
        <w:rPr>
          <w:sz w:val="28"/>
          <w:szCs w:val="28"/>
        </w:rPr>
        <w:t xml:space="preserve"> формирования расходов на оплату труда муниципальных служащих, утвержденные Постановлением Правительства Респу</w:t>
      </w:r>
      <w:r w:rsidR="00B54F20">
        <w:rPr>
          <w:sz w:val="28"/>
          <w:szCs w:val="28"/>
        </w:rPr>
        <w:t>блики Коми от 10.11.2014 N 439 «</w:t>
      </w:r>
      <w:r w:rsidR="0063179F" w:rsidRPr="0063179F">
        <w:rPr>
          <w:sz w:val="28"/>
          <w:szCs w:val="28"/>
        </w:rPr>
        <w:t xml:space="preserve">О </w:t>
      </w:r>
      <w:r w:rsidR="0063179F" w:rsidRPr="0063179F">
        <w:rPr>
          <w:sz w:val="28"/>
          <w:szCs w:val="28"/>
        </w:rPr>
        <w:lastRenderedPageBreak/>
        <w:t>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="0063179F" w:rsidRPr="0063179F">
        <w:rPr>
          <w:sz w:val="28"/>
          <w:szCs w:val="28"/>
        </w:rPr>
        <w:t>, и муниципальных служащих, замещающих должности муниципальной службы в городских округах (муниципал</w:t>
      </w:r>
      <w:r w:rsidR="00B54F20">
        <w:rPr>
          <w:sz w:val="28"/>
          <w:szCs w:val="28"/>
        </w:rPr>
        <w:t>ьных районах) в Республике Коми»</w:t>
      </w:r>
      <w:r w:rsidR="0063179F" w:rsidRPr="0063179F">
        <w:rPr>
          <w:sz w:val="28"/>
          <w:szCs w:val="28"/>
        </w:rPr>
        <w:t>.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63179F">
        <w:rPr>
          <w:b/>
          <w:sz w:val="28"/>
          <w:szCs w:val="28"/>
        </w:rPr>
        <w:t>Статья 8. Порядок установления должностного оклада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 xml:space="preserve">Должностной оклад муниципальному служащему устанавливается распоряжением представителя нанимателя (работодателя) в соответствии с размером, установленным согласно </w:t>
      </w:r>
      <w:hyperlink r:id="rId13" w:history="1">
        <w:r w:rsidR="0063179F" w:rsidRPr="0063179F">
          <w:rPr>
            <w:rStyle w:val="ac"/>
            <w:sz w:val="28"/>
            <w:szCs w:val="28"/>
          </w:rPr>
          <w:t>приложению N 3</w:t>
        </w:r>
      </w:hyperlink>
      <w:r w:rsidR="0063179F" w:rsidRPr="0063179F">
        <w:rPr>
          <w:sz w:val="28"/>
          <w:szCs w:val="28"/>
        </w:rPr>
        <w:t xml:space="preserve"> к настоящему Положению.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63179F">
        <w:rPr>
          <w:b/>
          <w:sz w:val="28"/>
          <w:szCs w:val="28"/>
        </w:rPr>
        <w:t>Статья 9. Порядок установления ежемесячной надбавки к должностному окладу за особые условия муниципальной службы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Default="0063179F" w:rsidP="008B2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Ежемесячная надбавка за особые условия муниципальной службы устанавливается распоряжением представителя нанимателя (работодателя).</w:t>
      </w:r>
    </w:p>
    <w:p w:rsidR="008B23C9" w:rsidRPr="008B23C9" w:rsidRDefault="008B23C9" w:rsidP="008B23C9">
      <w:pPr>
        <w:numPr>
          <w:ilvl w:val="0"/>
          <w:numId w:val="7"/>
        </w:numPr>
        <w:autoSpaceDE w:val="0"/>
        <w:autoSpaceDN w:val="0"/>
        <w:adjustRightInd w:val="0"/>
        <w:ind w:left="0" w:firstLine="99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е</w:t>
      </w:r>
      <w:r w:rsidRPr="008B23C9">
        <w:rPr>
          <w:sz w:val="28"/>
          <w:szCs w:val="28"/>
        </w:rPr>
        <w:t>жемесячн</w:t>
      </w:r>
      <w:r>
        <w:rPr>
          <w:sz w:val="28"/>
          <w:szCs w:val="28"/>
        </w:rPr>
        <w:t>ой</w:t>
      </w:r>
      <w:r w:rsidRPr="008B23C9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8B23C9">
        <w:rPr>
          <w:sz w:val="28"/>
          <w:szCs w:val="28"/>
        </w:rPr>
        <w:t xml:space="preserve"> к должностному окладу за особые условия </w:t>
      </w:r>
      <w:r>
        <w:rPr>
          <w:sz w:val="28"/>
          <w:szCs w:val="28"/>
        </w:rPr>
        <w:t xml:space="preserve">муниципальной </w:t>
      </w:r>
      <w:r w:rsidRPr="008B23C9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>не может превышать</w:t>
      </w:r>
      <w:r w:rsidRPr="008B23C9">
        <w:rPr>
          <w:sz w:val="28"/>
          <w:szCs w:val="28"/>
        </w:rPr>
        <w:t xml:space="preserve"> 200 процентов должностного оклада. 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FD2">
        <w:rPr>
          <w:sz w:val="28"/>
          <w:szCs w:val="28"/>
        </w:rPr>
        <w:t>3</w:t>
      </w:r>
      <w:r w:rsidR="0063179F" w:rsidRPr="0063179F">
        <w:rPr>
          <w:sz w:val="28"/>
          <w:szCs w:val="28"/>
        </w:rPr>
        <w:t xml:space="preserve">. </w:t>
      </w:r>
      <w:proofErr w:type="gramStart"/>
      <w:r w:rsidR="0063179F" w:rsidRPr="0063179F">
        <w:rPr>
          <w:sz w:val="28"/>
          <w:szCs w:val="28"/>
        </w:rPr>
        <w:t>Конкретный размер ежемесячной надбавки</w:t>
      </w:r>
      <w:r w:rsidR="00857CFD">
        <w:rPr>
          <w:sz w:val="28"/>
          <w:szCs w:val="28"/>
        </w:rPr>
        <w:t xml:space="preserve"> к должностному окладу</w:t>
      </w:r>
      <w:r w:rsidR="0063179F" w:rsidRPr="0063179F">
        <w:rPr>
          <w:sz w:val="28"/>
          <w:szCs w:val="28"/>
        </w:rPr>
        <w:t xml:space="preserve"> за особые условия муниципальной службы устанавливается муниципальным служащим при утверждении штатного расписания на финансовый год в зависимости от степени сложности, напряженности выполняемой работы, высоких достижений в труде и специального режима работы на основании распоряжения представителя нанимателя (работодателя) об установлении ежемесячной надбавки к должностному окладу за особые условия муниципальной службы.</w:t>
      </w:r>
      <w:proofErr w:type="gramEnd"/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FD2">
        <w:rPr>
          <w:sz w:val="28"/>
          <w:szCs w:val="28"/>
        </w:rPr>
        <w:t>4</w:t>
      </w:r>
      <w:r w:rsidR="0063179F" w:rsidRPr="0063179F">
        <w:rPr>
          <w:sz w:val="28"/>
          <w:szCs w:val="28"/>
        </w:rPr>
        <w:t>. Установленные ежемесячные надбавки</w:t>
      </w:r>
      <w:r w:rsidR="00EB00BD">
        <w:rPr>
          <w:sz w:val="28"/>
          <w:szCs w:val="28"/>
        </w:rPr>
        <w:t xml:space="preserve"> к должностному окладу</w:t>
      </w:r>
      <w:r w:rsidR="0063179F" w:rsidRPr="0063179F">
        <w:rPr>
          <w:sz w:val="28"/>
          <w:szCs w:val="28"/>
        </w:rPr>
        <w:t xml:space="preserve"> за особые условия муниципальной службы могут быть увеличены или уменьшены в течение года в пределах установленного фонда оплаты труда на текущий финансовый год в случаях: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при изменении степени сложности, напряженности, специального режима работы;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при изменении достигнутых показателей в службе;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в зависимости от достигнутого профессионального уровня и квалификации муниципального служащего или по результатам аттестации муниципальных служащих.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FD2">
        <w:rPr>
          <w:sz w:val="28"/>
          <w:szCs w:val="28"/>
        </w:rPr>
        <w:t>5</w:t>
      </w:r>
      <w:r w:rsidR="0063179F" w:rsidRPr="0063179F">
        <w:rPr>
          <w:sz w:val="28"/>
          <w:szCs w:val="28"/>
        </w:rPr>
        <w:t>. Ежемесячная надбавка</w:t>
      </w:r>
      <w:r w:rsidR="00EB00BD">
        <w:rPr>
          <w:sz w:val="28"/>
          <w:szCs w:val="28"/>
        </w:rPr>
        <w:t xml:space="preserve"> к должностному окладу</w:t>
      </w:r>
      <w:r w:rsidR="0063179F" w:rsidRPr="0063179F">
        <w:rPr>
          <w:sz w:val="28"/>
          <w:szCs w:val="28"/>
        </w:rPr>
        <w:t xml:space="preserve"> за особые условия муниципальной службы для вновь принятых муниципальных служащих устанавливается распоряжением представителя нанимателя (работодателя) в зависимости от имеющегося стажа работы и образовательного уровня.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FD2">
        <w:rPr>
          <w:sz w:val="28"/>
          <w:szCs w:val="28"/>
        </w:rPr>
        <w:t>6</w:t>
      </w:r>
      <w:r w:rsidR="0063179F" w:rsidRPr="0063179F">
        <w:rPr>
          <w:sz w:val="28"/>
          <w:szCs w:val="28"/>
        </w:rPr>
        <w:t xml:space="preserve">. </w:t>
      </w:r>
      <w:r w:rsidR="00EB00BD">
        <w:rPr>
          <w:sz w:val="28"/>
          <w:szCs w:val="28"/>
        </w:rPr>
        <w:t>Ежемесячная н</w:t>
      </w:r>
      <w:r w:rsidR="0063179F" w:rsidRPr="0063179F">
        <w:rPr>
          <w:sz w:val="28"/>
          <w:szCs w:val="28"/>
        </w:rPr>
        <w:t>адбавка</w:t>
      </w:r>
      <w:r w:rsidR="00EB00BD">
        <w:rPr>
          <w:sz w:val="28"/>
          <w:szCs w:val="28"/>
        </w:rPr>
        <w:t xml:space="preserve"> к должностному окладу</w:t>
      </w:r>
      <w:r w:rsidR="0063179F" w:rsidRPr="0063179F">
        <w:rPr>
          <w:sz w:val="28"/>
          <w:szCs w:val="28"/>
        </w:rPr>
        <w:t xml:space="preserve"> за особые условия муниципальной службы носит компенсационный характер, связанный с особыми условиями труда и режимом работы. Назначение надбавки производится </w:t>
      </w:r>
      <w:proofErr w:type="gramStart"/>
      <w:r w:rsidR="0063179F" w:rsidRPr="0063179F">
        <w:rPr>
          <w:sz w:val="28"/>
          <w:szCs w:val="28"/>
        </w:rPr>
        <w:t>за</w:t>
      </w:r>
      <w:proofErr w:type="gramEnd"/>
      <w:r w:rsidR="0063179F" w:rsidRPr="0063179F">
        <w:rPr>
          <w:sz w:val="28"/>
          <w:szCs w:val="28"/>
        </w:rPr>
        <w:t>: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lastRenderedPageBreak/>
        <w:t>- личный вклад в общие результаты работы учреждения, творческую инициативность, оперативность в решении поставленных задач, качество работы, ее результативность;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выполнение отдельных поручений руководителя или его заместителей в условиях высокой интенсивности, напряженности труда;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выполнение заданий особой сложности и важности по поручению руководителя или его заместителей, которые непосредственно связаны с осуществлением комплекса мероприятий районного или республиканского значения.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63179F">
        <w:rPr>
          <w:b/>
          <w:sz w:val="28"/>
          <w:szCs w:val="28"/>
        </w:rPr>
        <w:t>Статья 10. Порядок установления ежемесячной надбавки к должностному окладу за выслугу лет на муниципальной службе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 xml:space="preserve">Ежемесячная надбавка к должностному окладу за выслугу лет на муниципальной службе устанавливается распоряжением представителя нанимателя (работодателя) в размерах, установленных в </w:t>
      </w:r>
      <w:hyperlink r:id="rId14" w:history="1">
        <w:r w:rsidR="0063179F" w:rsidRPr="0063179F">
          <w:rPr>
            <w:rStyle w:val="ac"/>
            <w:sz w:val="28"/>
            <w:szCs w:val="28"/>
          </w:rPr>
          <w:t>Приложении N 3</w:t>
        </w:r>
      </w:hyperlink>
      <w:r w:rsidR="0063179F" w:rsidRPr="0063179F">
        <w:rPr>
          <w:sz w:val="28"/>
          <w:szCs w:val="28"/>
        </w:rPr>
        <w:t xml:space="preserve"> к настоящему Положению.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Процентная надбавка устанавливается распоряжением представителя нанимателя (работодателя) и начисляется со дня наступления права на определенный размер надбавки.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179F">
        <w:rPr>
          <w:b/>
          <w:sz w:val="28"/>
          <w:szCs w:val="28"/>
        </w:rPr>
        <w:t>Статья 11. Порядок установления ежемесячной надбавки к должностному окладу за классный чин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 xml:space="preserve">Ежемесячная надбавка к должностному окладу за классный чин устанавливается распоряжением представителя нанимателя (работодателя) в размерах, установленных в </w:t>
      </w:r>
      <w:hyperlink r:id="rId15" w:history="1">
        <w:r w:rsidR="0063179F" w:rsidRPr="0063179F">
          <w:rPr>
            <w:rStyle w:val="ac"/>
            <w:sz w:val="28"/>
            <w:szCs w:val="28"/>
          </w:rPr>
          <w:t>Приложении N 3</w:t>
        </w:r>
      </w:hyperlink>
      <w:r w:rsidR="0063179F" w:rsidRPr="0063179F">
        <w:rPr>
          <w:sz w:val="28"/>
          <w:szCs w:val="28"/>
        </w:rPr>
        <w:t xml:space="preserve"> к настоящему Положению.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179F">
        <w:rPr>
          <w:b/>
          <w:sz w:val="28"/>
          <w:szCs w:val="28"/>
        </w:rPr>
        <w:t>Статья 12. Порядок установления ежемесячной надбавки к должностному окладу за работу со сведениями, составляющими государственную тайну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устанавливается муниципальному служащему распоряжением представителя нанимателя (работодателя) в соответствии с действующим законодательством Российской Федерации.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179F">
        <w:rPr>
          <w:b/>
          <w:sz w:val="28"/>
          <w:szCs w:val="28"/>
        </w:rPr>
        <w:t>Статья 13. Порядок премирования муниципальных служащих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1. Премия за выполнение особо важных и сложных заданий (далее - премия) муниципальному служащему устанавливается распоряжением представителя нанимателя (работодателя) по результатам работы за истекший месяц с учетом должностного оклада и надбавки за классный чин.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 xml:space="preserve">2. </w:t>
      </w:r>
      <w:proofErr w:type="gramStart"/>
      <w:r w:rsidR="0063179F" w:rsidRPr="0063179F">
        <w:rPr>
          <w:sz w:val="28"/>
          <w:szCs w:val="28"/>
        </w:rPr>
        <w:t>Муниципальному служащему, проработавшему неполный месяц премия начисляется</w:t>
      </w:r>
      <w:proofErr w:type="gramEnd"/>
      <w:r w:rsidR="0063179F" w:rsidRPr="0063179F">
        <w:rPr>
          <w:sz w:val="28"/>
          <w:szCs w:val="28"/>
        </w:rPr>
        <w:t xml:space="preserve"> пропорционально отработанному времени.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3. Представитель нанимателя (работодатель) устанавливает размер премии муниципальному служащему в пределах фонда оплаты труда в случае: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lastRenderedPageBreak/>
        <w:t>- качественного исполнения наряду с основной работой должностных обязанностей временно отсутствующих муниципальных служащих;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соблюдения правил внутреннего трудового распорядка, порядка работы со служебной информацией;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сокращения сроков и качественного исполнения отчетов, подготовки информации;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оперативного исполнения задач, поставленных перед органами местного самоуправления;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принятия своевременных мер в работе с гражданами и коллегами по недопущению личностных конфликтов;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повышения навыков работы с программным обеспечением;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 xml:space="preserve">- личного участия в общественной жизни коллектива, в </w:t>
      </w:r>
      <w:proofErr w:type="spellStart"/>
      <w:r w:rsidRPr="0063179F">
        <w:rPr>
          <w:sz w:val="28"/>
          <w:szCs w:val="28"/>
        </w:rPr>
        <w:t>общерайонных</w:t>
      </w:r>
      <w:proofErr w:type="spellEnd"/>
      <w:r w:rsidRPr="0063179F">
        <w:rPr>
          <w:sz w:val="28"/>
          <w:szCs w:val="28"/>
        </w:rPr>
        <w:t xml:space="preserve"> мероприятиях.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4. Представитель нанимателя (работодатель) имеет право увеличить муниципальному служащему размер премии в пределах фонда оплаты труда в случае:</w:t>
      </w:r>
    </w:p>
    <w:p w:rsid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выполнения обязанностей, не предусмотренных должностной инструкцией, но вызванных производственной необходимостью;</w:t>
      </w:r>
    </w:p>
    <w:p w:rsidR="00772EB1" w:rsidRPr="0063179F" w:rsidRDefault="00772EB1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увеличения объема работы; 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предложения эффективных управленческих и производственных решений;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 xml:space="preserve">- личного участия в организации </w:t>
      </w:r>
      <w:r w:rsidR="00772EB1">
        <w:rPr>
          <w:sz w:val="28"/>
          <w:szCs w:val="28"/>
        </w:rPr>
        <w:t xml:space="preserve">и проведении </w:t>
      </w:r>
      <w:proofErr w:type="spellStart"/>
      <w:r w:rsidRPr="0063179F">
        <w:rPr>
          <w:sz w:val="28"/>
          <w:szCs w:val="28"/>
        </w:rPr>
        <w:t>общерайонных</w:t>
      </w:r>
      <w:proofErr w:type="spellEnd"/>
      <w:r w:rsidRPr="0063179F">
        <w:rPr>
          <w:sz w:val="28"/>
          <w:szCs w:val="28"/>
        </w:rPr>
        <w:t xml:space="preserve"> мероприятий.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5. В конце финансового года выплачивается разовая премия муниципальному служащему за добросовестное исполнение должностных обязанностей с учетом конкретного вклада в выполнение задач. Размер премии устанавливается распоряжением представителя нанимателя (работодателя). Выплата производится из экономии средств фонда оплаты труда во второй половине последнего месяца года (декабря).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63179F">
        <w:rPr>
          <w:b/>
          <w:sz w:val="28"/>
          <w:szCs w:val="28"/>
        </w:rPr>
        <w:t>Статья 14. Порядок выплаты материальной помощи муниципальным служащим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 xml:space="preserve">1. Материальная помощь муниципальному служащему </w:t>
      </w:r>
      <w:proofErr w:type="gramStart"/>
      <w:r w:rsidR="0063179F" w:rsidRPr="0063179F">
        <w:rPr>
          <w:sz w:val="28"/>
          <w:szCs w:val="28"/>
        </w:rPr>
        <w:t>выплачивается по письменному заявлению</w:t>
      </w:r>
      <w:proofErr w:type="gramEnd"/>
      <w:r w:rsidR="005A7B75">
        <w:rPr>
          <w:sz w:val="28"/>
          <w:szCs w:val="28"/>
        </w:rPr>
        <w:t>.</w:t>
      </w:r>
      <w:bookmarkStart w:id="1" w:name="P76"/>
      <w:bookmarkEnd w:id="1"/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2. Выплата материальной помощи производится пропорционально два раза в год: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1) в размере одного должностного оклада с учетом</w:t>
      </w:r>
      <w:r w:rsidR="005A7B75">
        <w:rPr>
          <w:sz w:val="28"/>
          <w:szCs w:val="28"/>
        </w:rPr>
        <w:t xml:space="preserve"> ежемесячной</w:t>
      </w:r>
      <w:r w:rsidRPr="0063179F">
        <w:rPr>
          <w:sz w:val="28"/>
          <w:szCs w:val="28"/>
        </w:rPr>
        <w:t xml:space="preserve"> надбавки</w:t>
      </w:r>
      <w:r w:rsidR="005A7B75">
        <w:rPr>
          <w:sz w:val="28"/>
          <w:szCs w:val="28"/>
        </w:rPr>
        <w:t xml:space="preserve"> к должностному окладу</w:t>
      </w:r>
      <w:r w:rsidRPr="0063179F">
        <w:rPr>
          <w:sz w:val="28"/>
          <w:szCs w:val="28"/>
        </w:rPr>
        <w:t xml:space="preserve"> за классный чин в первом полугодии текущего года,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 xml:space="preserve">2) в размере одного должностного оклада </w:t>
      </w:r>
      <w:r w:rsidR="005A7B75" w:rsidRPr="0063179F">
        <w:rPr>
          <w:sz w:val="28"/>
          <w:szCs w:val="28"/>
        </w:rPr>
        <w:t>с учетом</w:t>
      </w:r>
      <w:r w:rsidR="005A7B75">
        <w:rPr>
          <w:sz w:val="28"/>
          <w:szCs w:val="28"/>
        </w:rPr>
        <w:t xml:space="preserve"> ежемесячной</w:t>
      </w:r>
      <w:r w:rsidR="005A7B75" w:rsidRPr="0063179F">
        <w:rPr>
          <w:sz w:val="28"/>
          <w:szCs w:val="28"/>
        </w:rPr>
        <w:t xml:space="preserve"> надбавки</w:t>
      </w:r>
      <w:r w:rsidR="005A7B75">
        <w:rPr>
          <w:sz w:val="28"/>
          <w:szCs w:val="28"/>
        </w:rPr>
        <w:t xml:space="preserve"> к должностному окладу</w:t>
      </w:r>
      <w:r w:rsidR="005A7B75" w:rsidRPr="0063179F">
        <w:rPr>
          <w:sz w:val="28"/>
          <w:szCs w:val="28"/>
        </w:rPr>
        <w:t xml:space="preserve"> за классный чин</w:t>
      </w:r>
      <w:r w:rsidRPr="0063179F">
        <w:rPr>
          <w:sz w:val="28"/>
          <w:szCs w:val="28"/>
        </w:rPr>
        <w:t xml:space="preserve"> во втором полугодии текущего года.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 xml:space="preserve">3. Вновь принятым и работающим </w:t>
      </w:r>
      <w:proofErr w:type="gramStart"/>
      <w:r w:rsidR="0063179F" w:rsidRPr="0063179F">
        <w:rPr>
          <w:sz w:val="28"/>
          <w:szCs w:val="28"/>
        </w:rPr>
        <w:t>на неполном рабочем времени во время нахождения в отпуске по уходу за ребенком</w:t>
      </w:r>
      <w:proofErr w:type="gramEnd"/>
      <w:r w:rsidR="0063179F" w:rsidRPr="0063179F">
        <w:rPr>
          <w:sz w:val="28"/>
          <w:szCs w:val="28"/>
        </w:rPr>
        <w:t xml:space="preserve"> до достижения им возраста трех лет муниципальным служащим материальная помощь выплачивается </w:t>
      </w:r>
      <w:r w:rsidR="0063179F" w:rsidRPr="0063179F">
        <w:rPr>
          <w:sz w:val="28"/>
          <w:szCs w:val="28"/>
        </w:rPr>
        <w:lastRenderedPageBreak/>
        <w:t xml:space="preserve">пропорционально отработанному времени за каждый полный календарный месяц в соответствии с </w:t>
      </w:r>
      <w:hyperlink w:anchor="P76" w:history="1">
        <w:r w:rsidR="0063179F" w:rsidRPr="0063179F">
          <w:rPr>
            <w:rStyle w:val="ac"/>
            <w:sz w:val="28"/>
            <w:szCs w:val="28"/>
          </w:rPr>
          <w:t>частью 2</w:t>
        </w:r>
      </w:hyperlink>
      <w:r w:rsidR="0063179F" w:rsidRPr="0063179F">
        <w:rPr>
          <w:sz w:val="28"/>
          <w:szCs w:val="28"/>
        </w:rPr>
        <w:t xml:space="preserve"> настоящей статьи.</w:t>
      </w:r>
      <w:bookmarkStart w:id="2" w:name="P80"/>
      <w:bookmarkEnd w:id="2"/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4. Материальная помощь не выплачивается: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>- муниципальным служащим, находящимся в отпуске по уходу за ребенком до достижения им возраста трех лет, за исключением муниципальных служащих, работающих на неполном рабочем времени во время нахождения в отпуске по уходу за ребенком до достижения им возраста трех лет;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3179F">
        <w:rPr>
          <w:sz w:val="28"/>
          <w:szCs w:val="28"/>
        </w:rPr>
        <w:t xml:space="preserve">- муниципальным служащим, увольняемым по основаниям, предусмотренным </w:t>
      </w:r>
      <w:hyperlink r:id="rId16" w:history="1">
        <w:r w:rsidRPr="0063179F">
          <w:rPr>
            <w:rStyle w:val="ac"/>
            <w:sz w:val="28"/>
            <w:szCs w:val="28"/>
          </w:rPr>
          <w:t>пунктами 5</w:t>
        </w:r>
      </w:hyperlink>
      <w:r w:rsidRPr="0063179F">
        <w:rPr>
          <w:sz w:val="28"/>
          <w:szCs w:val="28"/>
        </w:rPr>
        <w:t xml:space="preserve"> - </w:t>
      </w:r>
      <w:hyperlink r:id="rId17" w:history="1">
        <w:r w:rsidRPr="0063179F">
          <w:rPr>
            <w:rStyle w:val="ac"/>
            <w:sz w:val="28"/>
            <w:szCs w:val="28"/>
          </w:rPr>
          <w:t>7</w:t>
        </w:r>
      </w:hyperlink>
      <w:r w:rsidRPr="0063179F">
        <w:rPr>
          <w:sz w:val="28"/>
          <w:szCs w:val="28"/>
        </w:rPr>
        <w:t xml:space="preserve">, </w:t>
      </w:r>
      <w:hyperlink r:id="rId18" w:history="1">
        <w:r w:rsidRPr="0063179F">
          <w:rPr>
            <w:rStyle w:val="ac"/>
            <w:sz w:val="28"/>
            <w:szCs w:val="28"/>
          </w:rPr>
          <w:t>11 статьи 81</w:t>
        </w:r>
      </w:hyperlink>
      <w:r w:rsidRPr="0063179F">
        <w:rPr>
          <w:sz w:val="28"/>
          <w:szCs w:val="28"/>
        </w:rPr>
        <w:t xml:space="preserve"> Трудового кодекса Российской Федерации.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 xml:space="preserve">5. Муниципальным служащим, увольняемым с муниципальной службы по другим основаниям, не указанным в </w:t>
      </w:r>
      <w:hyperlink w:anchor="P80" w:history="1">
        <w:r w:rsidR="0063179F" w:rsidRPr="0063179F">
          <w:rPr>
            <w:rStyle w:val="ac"/>
            <w:sz w:val="28"/>
            <w:szCs w:val="28"/>
          </w:rPr>
          <w:t>части 4</w:t>
        </w:r>
      </w:hyperlink>
      <w:r w:rsidR="0063179F" w:rsidRPr="0063179F">
        <w:rPr>
          <w:sz w:val="28"/>
          <w:szCs w:val="28"/>
        </w:rPr>
        <w:t xml:space="preserve">, материальная помощь выплачивается пропорционально времени исполнения муниципальным служащим должностных обязанностей от начала календарного года до даты увольнения (включительно) за </w:t>
      </w:r>
      <w:proofErr w:type="gramStart"/>
      <w:r w:rsidR="0063179F" w:rsidRPr="0063179F">
        <w:rPr>
          <w:sz w:val="28"/>
          <w:szCs w:val="28"/>
        </w:rPr>
        <w:t>каждый полный месяц</w:t>
      </w:r>
      <w:proofErr w:type="gramEnd"/>
      <w:r w:rsidR="0063179F" w:rsidRPr="0063179F">
        <w:rPr>
          <w:sz w:val="28"/>
          <w:szCs w:val="28"/>
        </w:rPr>
        <w:t>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6. В случае если при увольнении муниципальным служащим материальная помощь уже была получена в текущем календарном году, то выплаченная материальная помощь свыше пропорционально отработанному времени подлежит удержанию.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7. Материальная помощь, не полученная муниципальным служащим в текущем календарном году, на следующий календарный год не переносится и не компенсируется.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8. Материальная помощь выплачивается на основании распоряжения (приказа) представителя нанимателя (работодателя).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3179F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179F">
        <w:rPr>
          <w:b/>
          <w:sz w:val="28"/>
          <w:szCs w:val="28"/>
        </w:rPr>
        <w:t>Статья 15. Порядок предоставления дополнительных гарантий и компенсаций</w:t>
      </w:r>
    </w:p>
    <w:p w:rsidR="0063179F" w:rsidRP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 xml:space="preserve">1. Дополнительные </w:t>
      </w:r>
      <w:hyperlink r:id="rId19" w:history="1">
        <w:r w:rsidR="0063179F" w:rsidRPr="0063179F">
          <w:rPr>
            <w:rStyle w:val="ac"/>
            <w:sz w:val="28"/>
            <w:szCs w:val="28"/>
          </w:rPr>
          <w:t>гарантии</w:t>
        </w:r>
      </w:hyperlink>
      <w:r w:rsidR="0063179F" w:rsidRPr="0063179F">
        <w:rPr>
          <w:sz w:val="28"/>
          <w:szCs w:val="28"/>
        </w:rPr>
        <w:t xml:space="preserve"> и компенсации муниципальным служащим, установленные приложением N 4 к настоящему Положению, выплачиваются на основании нормативного акта представителя нанимателя (работодателя).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2. Единовременная выплата при наступлении юбилейной даты - 50 лет производится в размере одного месячного фонда оплаты труда без учета премии и материальной помощи.</w:t>
      </w:r>
    </w:p>
    <w:p w:rsidR="0063179F" w:rsidRPr="0063179F" w:rsidRDefault="006069D1" w:rsidP="006069D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79F" w:rsidRPr="0063179F">
        <w:rPr>
          <w:sz w:val="28"/>
          <w:szCs w:val="28"/>
        </w:rPr>
        <w:t>3. В случае смерти муниципального служащего в период исполнения им должностных обязанностей единовременная выплата производится в размере одного месячного фонда оплаты труда без учета премии и материальной помощи</w:t>
      </w:r>
      <w:proofErr w:type="gramStart"/>
      <w:r w:rsidR="0063179F" w:rsidRPr="0063179F">
        <w:rPr>
          <w:sz w:val="28"/>
          <w:szCs w:val="28"/>
        </w:rPr>
        <w:t>.</w:t>
      </w:r>
      <w:r w:rsidR="004E639C">
        <w:rPr>
          <w:sz w:val="28"/>
          <w:szCs w:val="28"/>
        </w:rPr>
        <w:t>».</w:t>
      </w:r>
      <w:proofErr w:type="gramEnd"/>
    </w:p>
    <w:p w:rsidR="0063179F" w:rsidRDefault="0063179F" w:rsidP="0063179F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356379" w:rsidRPr="00356379" w:rsidRDefault="00356379" w:rsidP="0035637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2FF">
        <w:rPr>
          <w:sz w:val="28"/>
          <w:szCs w:val="28"/>
        </w:rPr>
        <w:t>2</w:t>
      </w:r>
      <w:r w:rsidR="006C57AB">
        <w:rPr>
          <w:sz w:val="28"/>
          <w:szCs w:val="28"/>
        </w:rPr>
        <w:t>.</w:t>
      </w:r>
      <w:r w:rsidR="006069D1">
        <w:rPr>
          <w:sz w:val="28"/>
          <w:szCs w:val="28"/>
        </w:rPr>
        <w:t xml:space="preserve">2. </w:t>
      </w:r>
      <w:r w:rsidR="007D494A">
        <w:rPr>
          <w:sz w:val="28"/>
          <w:szCs w:val="28"/>
        </w:rPr>
        <w:t xml:space="preserve">Приложение № 3 к </w:t>
      </w:r>
      <w:r w:rsidR="006372FF">
        <w:rPr>
          <w:sz w:val="28"/>
          <w:szCs w:val="28"/>
        </w:rPr>
        <w:t>П</w:t>
      </w:r>
      <w:r w:rsidR="007D494A">
        <w:rPr>
          <w:sz w:val="28"/>
          <w:szCs w:val="28"/>
        </w:rPr>
        <w:t>оложению</w:t>
      </w:r>
      <w:r>
        <w:rPr>
          <w:sz w:val="28"/>
          <w:szCs w:val="28"/>
        </w:rPr>
        <w:t>, изложить в новой редакции:</w:t>
      </w:r>
    </w:p>
    <w:p w:rsidR="007D494A" w:rsidRP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72FF" w:rsidRDefault="007D494A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7D494A">
        <w:rPr>
          <w:b/>
          <w:bCs/>
          <w:sz w:val="28"/>
          <w:szCs w:val="28"/>
        </w:rPr>
        <w:t>I. Размеры должностного оклада и ежемесячн</w:t>
      </w:r>
      <w:r w:rsidR="006372FF">
        <w:rPr>
          <w:b/>
          <w:bCs/>
          <w:sz w:val="28"/>
          <w:szCs w:val="28"/>
        </w:rPr>
        <w:t>ого</w:t>
      </w:r>
    </w:p>
    <w:p w:rsidR="007D494A" w:rsidRDefault="006372FF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денежного поощрения</w:t>
      </w:r>
    </w:p>
    <w:p w:rsidR="006372FF" w:rsidRPr="007D494A" w:rsidRDefault="006372FF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7D494A" w:rsidRP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D494A" w:rsidRPr="007D494A" w:rsidRDefault="007D494A" w:rsidP="00356379">
      <w:pPr>
        <w:tabs>
          <w:tab w:val="left" w:pos="993"/>
        </w:tabs>
        <w:autoSpaceDE w:val="0"/>
        <w:autoSpaceDN w:val="0"/>
        <w:adjustRightInd w:val="0"/>
        <w:spacing w:line="480" w:lineRule="auto"/>
        <w:ind w:left="540"/>
        <w:jc w:val="both"/>
        <w:rPr>
          <w:b/>
          <w:bCs/>
          <w:sz w:val="28"/>
          <w:szCs w:val="28"/>
        </w:rPr>
      </w:pPr>
      <w:r w:rsidRPr="007D494A">
        <w:rPr>
          <w:b/>
          <w:bCs/>
          <w:sz w:val="28"/>
          <w:szCs w:val="28"/>
        </w:rPr>
        <w:lastRenderedPageBreak/>
        <w:t xml:space="preserve">Администрация муниципального района </w:t>
      </w:r>
      <w:r w:rsidR="00356379">
        <w:rPr>
          <w:b/>
          <w:bCs/>
          <w:sz w:val="28"/>
          <w:szCs w:val="28"/>
        </w:rPr>
        <w:t>«</w:t>
      </w:r>
      <w:r w:rsidR="004E639C">
        <w:rPr>
          <w:b/>
          <w:bCs/>
          <w:sz w:val="28"/>
          <w:szCs w:val="28"/>
        </w:rPr>
        <w:t>Сосногорск»</w:t>
      </w:r>
    </w:p>
    <w:p w:rsidR="007D494A" w:rsidRP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3"/>
        <w:gridCol w:w="3969"/>
        <w:gridCol w:w="1247"/>
        <w:gridCol w:w="2721"/>
      </w:tblGrid>
      <w:tr w:rsidR="007D494A" w:rsidRPr="007D494A" w:rsidTr="00356379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center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Перечень должностей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7D494A" w:rsidRPr="007D494A" w:rsidTr="00356379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первый заместитель руководителя администрации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16 085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руководителя администрации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15 250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Главная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председатель комитета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9 192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начальник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6372FF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 xml:space="preserve">9 </w:t>
            </w:r>
            <w:r w:rsidR="006372FF">
              <w:rPr>
                <w:sz w:val="28"/>
                <w:szCs w:val="28"/>
              </w:rPr>
              <w:t>1</w:t>
            </w:r>
            <w:r w:rsidRPr="007D494A">
              <w:rPr>
                <w:sz w:val="28"/>
                <w:szCs w:val="28"/>
              </w:rPr>
              <w:t>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начальника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7 939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председателя комитета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7 939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руководитель отдела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7 523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руководитель отдела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7 523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руководитель отдела комитета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7 523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Ведущая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руководителя отдела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6 918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руководителя отдела 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6 918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руководителя отдела комитета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6 918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главный архитектор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6 686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руководитель сектора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6 686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6 062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62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5 642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ведущий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62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4 806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1065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Младшая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специалист 1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62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4 179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62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3 137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</w:tbl>
    <w:p w:rsidR="007D494A" w:rsidRP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D494A" w:rsidRP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7D494A">
        <w:rPr>
          <w:b/>
          <w:bCs/>
          <w:sz w:val="28"/>
          <w:szCs w:val="28"/>
        </w:rPr>
        <w:t xml:space="preserve">Ревизионная </w:t>
      </w:r>
      <w:r w:rsidR="004E639C">
        <w:rPr>
          <w:b/>
          <w:bCs/>
          <w:sz w:val="28"/>
          <w:szCs w:val="28"/>
        </w:rPr>
        <w:t>комиссия муниципального района «Сосногорск»</w:t>
      </w:r>
    </w:p>
    <w:p w:rsidR="007D494A" w:rsidRP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3969"/>
        <w:gridCol w:w="1247"/>
        <w:gridCol w:w="2721"/>
      </w:tblGrid>
      <w:tr w:rsidR="007D494A" w:rsidRPr="007D494A" w:rsidTr="0035637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Перечень должностей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86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7D494A" w:rsidRPr="007D494A" w:rsidTr="0035637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356379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494A" w:rsidRPr="007D494A">
              <w:rPr>
                <w:sz w:val="28"/>
                <w:szCs w:val="28"/>
              </w:rPr>
              <w:t>председатель Ревизионной комиссии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9 611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Ведущая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инспектор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7 523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  <w:tr w:rsidR="007D494A" w:rsidRPr="007D494A" w:rsidTr="0035637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Старшая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356379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4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5 642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</w:t>
            </w:r>
          </w:p>
        </w:tc>
      </w:tr>
    </w:tbl>
    <w:p w:rsid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72FF" w:rsidRPr="007D494A" w:rsidRDefault="006372FF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D494A" w:rsidRPr="007D494A" w:rsidRDefault="007D494A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7D494A">
        <w:rPr>
          <w:b/>
          <w:bCs/>
          <w:sz w:val="28"/>
          <w:szCs w:val="28"/>
        </w:rPr>
        <w:t>II. Ежемесячная надбавка к должностному окладу</w:t>
      </w:r>
    </w:p>
    <w:p w:rsidR="007D494A" w:rsidRDefault="007D494A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7D494A">
        <w:rPr>
          <w:b/>
          <w:bCs/>
          <w:sz w:val="28"/>
          <w:szCs w:val="28"/>
        </w:rPr>
        <w:t>за выслугу лет на муниципальной службе</w:t>
      </w:r>
    </w:p>
    <w:p w:rsidR="006372FF" w:rsidRPr="007D494A" w:rsidRDefault="006372FF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7D494A" w:rsidRP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757"/>
      </w:tblGrid>
      <w:tr w:rsidR="007D494A" w:rsidRPr="007D494A" w:rsidTr="006F4A4C">
        <w:tc>
          <w:tcPr>
            <w:tcW w:w="5669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1757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%</w:t>
            </w:r>
          </w:p>
        </w:tc>
      </w:tr>
      <w:tr w:rsidR="007D494A" w:rsidRPr="007D494A" w:rsidTr="006F4A4C">
        <w:tc>
          <w:tcPr>
            <w:tcW w:w="5669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1757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10</w:t>
            </w:r>
          </w:p>
        </w:tc>
      </w:tr>
      <w:tr w:rsidR="007D494A" w:rsidRPr="007D494A" w:rsidTr="006F4A4C">
        <w:tc>
          <w:tcPr>
            <w:tcW w:w="5669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1757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15</w:t>
            </w:r>
          </w:p>
        </w:tc>
      </w:tr>
      <w:tr w:rsidR="007D494A" w:rsidRPr="007D494A" w:rsidTr="006F4A4C">
        <w:tc>
          <w:tcPr>
            <w:tcW w:w="5669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1757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20</w:t>
            </w:r>
          </w:p>
        </w:tc>
      </w:tr>
      <w:tr w:rsidR="007D494A" w:rsidRPr="007D494A" w:rsidTr="006F4A4C">
        <w:tc>
          <w:tcPr>
            <w:tcW w:w="5669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свыше 15 лет</w:t>
            </w:r>
          </w:p>
        </w:tc>
        <w:tc>
          <w:tcPr>
            <w:tcW w:w="1757" w:type="dxa"/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30</w:t>
            </w:r>
          </w:p>
        </w:tc>
      </w:tr>
    </w:tbl>
    <w:p w:rsid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72FF" w:rsidRDefault="006372FF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372FF" w:rsidRPr="007D494A" w:rsidRDefault="006372FF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D494A" w:rsidRPr="007D494A" w:rsidRDefault="007D494A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7D494A">
        <w:rPr>
          <w:b/>
          <w:bCs/>
          <w:sz w:val="28"/>
          <w:szCs w:val="28"/>
        </w:rPr>
        <w:t>III. Размер ежемесячной надбавки к должностному окладу</w:t>
      </w:r>
    </w:p>
    <w:p w:rsidR="007D494A" w:rsidRDefault="007D494A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7D494A">
        <w:rPr>
          <w:b/>
          <w:bCs/>
          <w:sz w:val="28"/>
          <w:szCs w:val="28"/>
        </w:rPr>
        <w:t>за классный чин</w:t>
      </w:r>
    </w:p>
    <w:p w:rsidR="006372FF" w:rsidRPr="007D494A" w:rsidRDefault="006372FF" w:rsidP="006372FF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7D494A" w:rsidRP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98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3"/>
        <w:gridCol w:w="3685"/>
        <w:gridCol w:w="3119"/>
        <w:gridCol w:w="1701"/>
      </w:tblGrid>
      <w:tr w:rsidR="007D494A" w:rsidRPr="007D494A" w:rsidTr="00776880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Перечень должностей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52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Размер ежемесячной надбавки (в рублях)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45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Высшая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786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первый заместитель руководителя администрации</w:t>
            </w:r>
          </w:p>
          <w:p w:rsidR="007D494A" w:rsidRPr="007D494A" w:rsidRDefault="007D494A" w:rsidP="00F03B32">
            <w:pPr>
              <w:tabs>
                <w:tab w:val="left" w:pos="786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руководителя администрации</w:t>
            </w:r>
          </w:p>
          <w:p w:rsidR="007D494A" w:rsidRPr="007D494A" w:rsidRDefault="007D494A" w:rsidP="00F03B32">
            <w:pPr>
              <w:tabs>
                <w:tab w:val="left" w:pos="786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председатель Ревизионной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62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3 344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right="649" w:hanging="462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3 134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62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2 927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Главная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начальник управления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председатель комитета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начальника управления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председателя комитета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руководитель отдела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руководитель отдела управления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руководитель отдела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62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2 719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62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2 509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62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2 302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Ведущая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руководителя отдела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руководителя отдела управления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заместитель руководителя отдела комитета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главный архитектор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инспектор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1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2 091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1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1 883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1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1 673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Старшая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руководитель сектора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консультант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главный специалист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ведущий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1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1 568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76880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41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1 467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1 362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Младшая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специалист 1 категории</w:t>
            </w:r>
          </w:p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-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03B32">
            <w:pPr>
              <w:tabs>
                <w:tab w:val="left" w:pos="993"/>
              </w:tabs>
              <w:autoSpaceDE w:val="0"/>
              <w:autoSpaceDN w:val="0"/>
              <w:adjustRightInd w:val="0"/>
              <w:ind w:left="8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1 257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41205">
            <w:pPr>
              <w:tabs>
                <w:tab w:val="left" w:pos="993"/>
              </w:tabs>
              <w:autoSpaceDE w:val="0"/>
              <w:autoSpaceDN w:val="0"/>
              <w:adjustRightInd w:val="0"/>
              <w:ind w:left="11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1 152</w:t>
            </w:r>
          </w:p>
        </w:tc>
      </w:tr>
      <w:tr w:rsidR="007D494A" w:rsidRPr="007D494A" w:rsidTr="00776880">
        <w:trPr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F41205">
            <w:pPr>
              <w:tabs>
                <w:tab w:val="left" w:pos="993"/>
              </w:tabs>
              <w:autoSpaceDE w:val="0"/>
              <w:autoSpaceDN w:val="0"/>
              <w:adjustRightInd w:val="0"/>
              <w:ind w:left="118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A" w:rsidRPr="007D494A" w:rsidRDefault="007D494A" w:rsidP="007D494A">
            <w:pPr>
              <w:tabs>
                <w:tab w:val="left" w:pos="993"/>
              </w:tabs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7D494A">
              <w:rPr>
                <w:sz w:val="28"/>
                <w:szCs w:val="28"/>
              </w:rPr>
              <w:t>1 049</w:t>
            </w:r>
          </w:p>
        </w:tc>
      </w:tr>
    </w:tbl>
    <w:p w:rsidR="007D494A" w:rsidRPr="007D494A" w:rsidRDefault="007D494A" w:rsidP="007D494A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D494A" w:rsidRPr="00253D51" w:rsidRDefault="007D494A" w:rsidP="0048358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05" w:rsidRDefault="002D2F24" w:rsidP="00F4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58C">
        <w:rPr>
          <w:sz w:val="28"/>
          <w:szCs w:val="28"/>
        </w:rPr>
        <w:t xml:space="preserve">. </w:t>
      </w:r>
      <w:r w:rsidR="00067ECC" w:rsidRPr="00067ECC">
        <w:rPr>
          <w:sz w:val="28"/>
          <w:szCs w:val="28"/>
        </w:rPr>
        <w:t>Настоящее решение вступает в силу</w:t>
      </w:r>
      <w:r w:rsidR="00F41205" w:rsidRPr="00F41205">
        <w:rPr>
          <w:sz w:val="28"/>
          <w:szCs w:val="28"/>
        </w:rPr>
        <w:t xml:space="preserve"> </w:t>
      </w:r>
      <w:r w:rsidR="00F41205">
        <w:rPr>
          <w:sz w:val="28"/>
          <w:szCs w:val="28"/>
        </w:rPr>
        <w:t>со дня официального опубликования, но не ранее 01.10.2019 года.</w:t>
      </w:r>
    </w:p>
    <w:p w:rsidR="00F41205" w:rsidRDefault="00F41205" w:rsidP="00F41205">
      <w:pPr>
        <w:ind w:firstLine="708"/>
        <w:jc w:val="both"/>
        <w:rPr>
          <w:sz w:val="28"/>
          <w:szCs w:val="28"/>
        </w:rPr>
      </w:pPr>
    </w:p>
    <w:p w:rsidR="0048358C" w:rsidRPr="00067ECC" w:rsidRDefault="00067ECC" w:rsidP="00F41205">
      <w:pPr>
        <w:ind w:firstLine="708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 </w:t>
      </w:r>
    </w:p>
    <w:p w:rsidR="001C7873" w:rsidRPr="0077092C" w:rsidRDefault="001C7873" w:rsidP="001C7873">
      <w:pPr>
        <w:jc w:val="both"/>
        <w:rPr>
          <w:sz w:val="28"/>
          <w:szCs w:val="28"/>
        </w:rPr>
      </w:pPr>
    </w:p>
    <w:p w:rsidR="00093EC5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«Сосногорск»-</w:t>
      </w:r>
    </w:p>
    <w:p w:rsidR="00E00990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                                                    С.В. Дегтяренко</w:t>
      </w:r>
    </w:p>
    <w:p w:rsidR="0048358C" w:rsidRDefault="0048358C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3EC5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3EC5" w:rsidRPr="006045A2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района                                                       А.А. Терентьев</w:t>
      </w:r>
    </w:p>
    <w:p w:rsidR="005B25CA" w:rsidRDefault="005B25CA" w:rsidP="005B25CA">
      <w:pPr>
        <w:spacing w:line="276" w:lineRule="auto"/>
        <w:rPr>
          <w:sz w:val="28"/>
          <w:szCs w:val="28"/>
        </w:rPr>
      </w:pPr>
    </w:p>
    <w:sectPr w:rsidR="005B25CA" w:rsidSect="00093EC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7F" w:rsidRDefault="005C767F" w:rsidP="005B25CA">
      <w:r>
        <w:separator/>
      </w:r>
    </w:p>
  </w:endnote>
  <w:endnote w:type="continuationSeparator" w:id="0">
    <w:p w:rsidR="005C767F" w:rsidRDefault="005C767F" w:rsidP="005B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7F" w:rsidRDefault="005C767F" w:rsidP="005B25CA">
      <w:r>
        <w:separator/>
      </w:r>
    </w:p>
  </w:footnote>
  <w:footnote w:type="continuationSeparator" w:id="0">
    <w:p w:rsidR="005C767F" w:rsidRDefault="005C767F" w:rsidP="005B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79307840"/>
    <w:multiLevelType w:val="hybridMultilevel"/>
    <w:tmpl w:val="AEAA2FD8"/>
    <w:lvl w:ilvl="0" w:tplc="C620528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D51"/>
    <w:rsid w:val="000337EA"/>
    <w:rsid w:val="00034D14"/>
    <w:rsid w:val="00056284"/>
    <w:rsid w:val="00067ECC"/>
    <w:rsid w:val="00086F07"/>
    <w:rsid w:val="000911BA"/>
    <w:rsid w:val="00093EC5"/>
    <w:rsid w:val="00097CC7"/>
    <w:rsid w:val="000A3172"/>
    <w:rsid w:val="000E056F"/>
    <w:rsid w:val="000E190C"/>
    <w:rsid w:val="000E5FD2"/>
    <w:rsid w:val="00100020"/>
    <w:rsid w:val="00121012"/>
    <w:rsid w:val="00124C53"/>
    <w:rsid w:val="00130058"/>
    <w:rsid w:val="00137228"/>
    <w:rsid w:val="00150CC9"/>
    <w:rsid w:val="00153104"/>
    <w:rsid w:val="0016115A"/>
    <w:rsid w:val="00170361"/>
    <w:rsid w:val="00172967"/>
    <w:rsid w:val="001809D8"/>
    <w:rsid w:val="001A7F7D"/>
    <w:rsid w:val="001A7F8E"/>
    <w:rsid w:val="001B7236"/>
    <w:rsid w:val="001C7873"/>
    <w:rsid w:val="001D15CB"/>
    <w:rsid w:val="001E06A9"/>
    <w:rsid w:val="001E7049"/>
    <w:rsid w:val="001F2C7B"/>
    <w:rsid w:val="00215ADA"/>
    <w:rsid w:val="00222C77"/>
    <w:rsid w:val="00226CAB"/>
    <w:rsid w:val="00232041"/>
    <w:rsid w:val="00235FA5"/>
    <w:rsid w:val="00253D51"/>
    <w:rsid w:val="0025413B"/>
    <w:rsid w:val="002645DB"/>
    <w:rsid w:val="002833E4"/>
    <w:rsid w:val="002B2426"/>
    <w:rsid w:val="002C232A"/>
    <w:rsid w:val="002C5050"/>
    <w:rsid w:val="002D2F24"/>
    <w:rsid w:val="00303042"/>
    <w:rsid w:val="0031142D"/>
    <w:rsid w:val="00315A73"/>
    <w:rsid w:val="00331D4F"/>
    <w:rsid w:val="00337EAF"/>
    <w:rsid w:val="0035057A"/>
    <w:rsid w:val="00351488"/>
    <w:rsid w:val="00356379"/>
    <w:rsid w:val="00376493"/>
    <w:rsid w:val="0038152B"/>
    <w:rsid w:val="003920DB"/>
    <w:rsid w:val="003B618C"/>
    <w:rsid w:val="003D2EB6"/>
    <w:rsid w:val="00415647"/>
    <w:rsid w:val="00422AEE"/>
    <w:rsid w:val="00425297"/>
    <w:rsid w:val="004404BF"/>
    <w:rsid w:val="00446BC5"/>
    <w:rsid w:val="00452B98"/>
    <w:rsid w:val="0048358C"/>
    <w:rsid w:val="00491C0C"/>
    <w:rsid w:val="004A45F9"/>
    <w:rsid w:val="004A6D72"/>
    <w:rsid w:val="004C702B"/>
    <w:rsid w:val="004D5405"/>
    <w:rsid w:val="004E639C"/>
    <w:rsid w:val="004F1100"/>
    <w:rsid w:val="005154DE"/>
    <w:rsid w:val="00544880"/>
    <w:rsid w:val="005556FA"/>
    <w:rsid w:val="005631C4"/>
    <w:rsid w:val="005632E0"/>
    <w:rsid w:val="0058246E"/>
    <w:rsid w:val="005A68C9"/>
    <w:rsid w:val="005A7B75"/>
    <w:rsid w:val="005B1644"/>
    <w:rsid w:val="005B25CA"/>
    <w:rsid w:val="005C767F"/>
    <w:rsid w:val="005E6F73"/>
    <w:rsid w:val="005F2936"/>
    <w:rsid w:val="006069D1"/>
    <w:rsid w:val="006259D4"/>
    <w:rsid w:val="00627F91"/>
    <w:rsid w:val="0063179F"/>
    <w:rsid w:val="006372FF"/>
    <w:rsid w:val="00645260"/>
    <w:rsid w:val="00652906"/>
    <w:rsid w:val="006759FA"/>
    <w:rsid w:val="006B4253"/>
    <w:rsid w:val="006B6EC6"/>
    <w:rsid w:val="006C57AB"/>
    <w:rsid w:val="006C6D72"/>
    <w:rsid w:val="006D3F5A"/>
    <w:rsid w:val="006D6F23"/>
    <w:rsid w:val="006E686B"/>
    <w:rsid w:val="006F108F"/>
    <w:rsid w:val="006F1D34"/>
    <w:rsid w:val="006F56A2"/>
    <w:rsid w:val="00700474"/>
    <w:rsid w:val="00700FB0"/>
    <w:rsid w:val="00723B4E"/>
    <w:rsid w:val="007269EE"/>
    <w:rsid w:val="00733845"/>
    <w:rsid w:val="007371AC"/>
    <w:rsid w:val="00745F41"/>
    <w:rsid w:val="007464D5"/>
    <w:rsid w:val="007602B5"/>
    <w:rsid w:val="0077092C"/>
    <w:rsid w:val="00772EB1"/>
    <w:rsid w:val="00776880"/>
    <w:rsid w:val="00781B6A"/>
    <w:rsid w:val="00786473"/>
    <w:rsid w:val="007A09AA"/>
    <w:rsid w:val="007A61B2"/>
    <w:rsid w:val="007C452E"/>
    <w:rsid w:val="007D494A"/>
    <w:rsid w:val="007D7D6C"/>
    <w:rsid w:val="007F3EF2"/>
    <w:rsid w:val="00825289"/>
    <w:rsid w:val="00830C49"/>
    <w:rsid w:val="008335F4"/>
    <w:rsid w:val="00844804"/>
    <w:rsid w:val="00850A69"/>
    <w:rsid w:val="00857CFD"/>
    <w:rsid w:val="008877A8"/>
    <w:rsid w:val="00892AB9"/>
    <w:rsid w:val="008B23C9"/>
    <w:rsid w:val="008B4722"/>
    <w:rsid w:val="008E0624"/>
    <w:rsid w:val="0090769D"/>
    <w:rsid w:val="00935CB4"/>
    <w:rsid w:val="00972632"/>
    <w:rsid w:val="00974EB9"/>
    <w:rsid w:val="009811A7"/>
    <w:rsid w:val="00984200"/>
    <w:rsid w:val="00996B87"/>
    <w:rsid w:val="009A2905"/>
    <w:rsid w:val="009C3BCA"/>
    <w:rsid w:val="009C467D"/>
    <w:rsid w:val="009E454E"/>
    <w:rsid w:val="009F0032"/>
    <w:rsid w:val="009F1D15"/>
    <w:rsid w:val="00A127CD"/>
    <w:rsid w:val="00A32535"/>
    <w:rsid w:val="00A439DA"/>
    <w:rsid w:val="00A444D0"/>
    <w:rsid w:val="00A5443C"/>
    <w:rsid w:val="00A579B2"/>
    <w:rsid w:val="00A82C3B"/>
    <w:rsid w:val="00AA3DB9"/>
    <w:rsid w:val="00AB7BE6"/>
    <w:rsid w:val="00AC3BCC"/>
    <w:rsid w:val="00AC5D9D"/>
    <w:rsid w:val="00AC7092"/>
    <w:rsid w:val="00AD129F"/>
    <w:rsid w:val="00AE7509"/>
    <w:rsid w:val="00B25629"/>
    <w:rsid w:val="00B34BD2"/>
    <w:rsid w:val="00B36F62"/>
    <w:rsid w:val="00B3759E"/>
    <w:rsid w:val="00B54F20"/>
    <w:rsid w:val="00B6250C"/>
    <w:rsid w:val="00B87492"/>
    <w:rsid w:val="00B93C21"/>
    <w:rsid w:val="00BB725B"/>
    <w:rsid w:val="00BD0C04"/>
    <w:rsid w:val="00BE2835"/>
    <w:rsid w:val="00BE5276"/>
    <w:rsid w:val="00BE71B0"/>
    <w:rsid w:val="00C13462"/>
    <w:rsid w:val="00C179A7"/>
    <w:rsid w:val="00C46603"/>
    <w:rsid w:val="00C55D12"/>
    <w:rsid w:val="00C651B2"/>
    <w:rsid w:val="00C7349F"/>
    <w:rsid w:val="00C77D51"/>
    <w:rsid w:val="00C90B6D"/>
    <w:rsid w:val="00C95111"/>
    <w:rsid w:val="00CB56EF"/>
    <w:rsid w:val="00CB716D"/>
    <w:rsid w:val="00CC2F22"/>
    <w:rsid w:val="00CF6334"/>
    <w:rsid w:val="00D014E2"/>
    <w:rsid w:val="00D02BCA"/>
    <w:rsid w:val="00D036A0"/>
    <w:rsid w:val="00D12DD1"/>
    <w:rsid w:val="00D16422"/>
    <w:rsid w:val="00D33A43"/>
    <w:rsid w:val="00D37DDF"/>
    <w:rsid w:val="00D5351A"/>
    <w:rsid w:val="00D608D7"/>
    <w:rsid w:val="00D74B66"/>
    <w:rsid w:val="00D8615E"/>
    <w:rsid w:val="00D94427"/>
    <w:rsid w:val="00DC0C28"/>
    <w:rsid w:val="00DF1290"/>
    <w:rsid w:val="00E00990"/>
    <w:rsid w:val="00E15CD3"/>
    <w:rsid w:val="00E2002F"/>
    <w:rsid w:val="00E21226"/>
    <w:rsid w:val="00E65EC2"/>
    <w:rsid w:val="00E804D0"/>
    <w:rsid w:val="00E8073B"/>
    <w:rsid w:val="00EB00BD"/>
    <w:rsid w:val="00EB4228"/>
    <w:rsid w:val="00EC0617"/>
    <w:rsid w:val="00EC5421"/>
    <w:rsid w:val="00EC74B0"/>
    <w:rsid w:val="00ED0977"/>
    <w:rsid w:val="00EF186E"/>
    <w:rsid w:val="00EF5D24"/>
    <w:rsid w:val="00F03B32"/>
    <w:rsid w:val="00F22B77"/>
    <w:rsid w:val="00F315CA"/>
    <w:rsid w:val="00F31C73"/>
    <w:rsid w:val="00F32DD3"/>
    <w:rsid w:val="00F41205"/>
    <w:rsid w:val="00F43200"/>
    <w:rsid w:val="00F46BAD"/>
    <w:rsid w:val="00F47BA4"/>
    <w:rsid w:val="00F545A3"/>
    <w:rsid w:val="00F642E0"/>
    <w:rsid w:val="00FB22C3"/>
    <w:rsid w:val="00FB3E25"/>
    <w:rsid w:val="00FB5EC1"/>
    <w:rsid w:val="00FB63A5"/>
    <w:rsid w:val="00FC1A89"/>
    <w:rsid w:val="00FC3F93"/>
    <w:rsid w:val="00F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7F9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27F91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627F91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627F91"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27F91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  <w:style w:type="paragraph" w:styleId="ab">
    <w:name w:val="No Spacing"/>
    <w:uiPriority w:val="1"/>
    <w:qFormat/>
    <w:rsid w:val="00E0099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nhideWhenUsed/>
    <w:rsid w:val="00D86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D6BCD715955331F5346EE8876CC59C626DE58B72F4FE284907816154C6777F97F3BDF123EDA2A302E36092538DF12B2879AD4B6C18A9991B94C4513h8QCN" TargetMode="External"/><Relationship Id="rId18" Type="http://schemas.openxmlformats.org/officeDocument/2006/relationships/hyperlink" Target="consultantplus://offline/ref=DD6BCD715955331F5346F08560A007C223D606BD274AEED1CB281042133771AC3F7BD9437D9A2C657F725E2A3ED658E3CAD1DBB7C2h9QD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6BCD715955331F5346EE8876CC59C626DE58B72F4CE58F927F16154C6777F97F3BDF123EDA2A302E360F2738DF12B2879AD4B6C18A9991B94C4513h8QCN" TargetMode="External"/><Relationship Id="rId17" Type="http://schemas.openxmlformats.org/officeDocument/2006/relationships/hyperlink" Target="consultantplus://offline/ref=DD6BCD715955331F5346F08560A007C223D606BD274AEED1CB281042133771AC3F7BD9477D9E21312F3D5F767B814BE2C1D1D9BEDD969999hAQ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6BCD715955331F5346F08560A007C223D606BD274AEED1CB281042133771AC3F7BD9477D9E22382A3D5F767B814BE2C1D1D9BEDD969999hAQ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6BCD715955331F5346F08560A007C223D606BE2C48EED1CB281042133771AC3F7BD9427D9F263A7A674F7232D544FDC3C6C7B5C395h9Q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6BCD715955331F5346EE8876CC59C626DE58B72F4FE284907816154C6777F97F3BDF123EDA2A302E36092538DF12B2879AD4B6C18A9991B94C4513h8QCN" TargetMode="External"/><Relationship Id="rId10" Type="http://schemas.openxmlformats.org/officeDocument/2006/relationships/hyperlink" Target="consultantplus://offline/ref=59B08ED899F35F59E070569CC1B68486754B901C7338FEA2C56D90309649722B3A55A2F98BD41311CE9BB887BFAD42280A2D10BD54050ECAFEA175E5WBSDH" TargetMode="External"/><Relationship Id="rId19" Type="http://schemas.openxmlformats.org/officeDocument/2006/relationships/hyperlink" Target="consultantplus://offline/ref=DD6BCD715955331F5346EE8876CC59C626DE58B72F4FE284907816154C6777F97F3BDF123EDA2A302E3609213BDF12B2879AD4B6C18A9991B94C4513h8Q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478F019136F645AB8848A27BD2449F06AB04E8910FCF7B2F6011AE47455DFCD9ABC35C9230BF9D25BA38B289C1E83C975n1J" TargetMode="External"/><Relationship Id="rId14" Type="http://schemas.openxmlformats.org/officeDocument/2006/relationships/hyperlink" Target="consultantplus://offline/ref=DD6BCD715955331F5346EE8876CC59C626DE58B72F4FE284907816154C6777F97F3BDF123EDA2A302E36092538DF12B2879AD4B6C18A9991B94C4513h8QC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BBCB-73DF-4F11-8A87-B4339996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Бакатович</cp:lastModifiedBy>
  <cp:revision>7</cp:revision>
  <cp:lastPrinted>2019-09-19T07:25:00Z</cp:lastPrinted>
  <dcterms:created xsi:type="dcterms:W3CDTF">2019-09-16T11:10:00Z</dcterms:created>
  <dcterms:modified xsi:type="dcterms:W3CDTF">2019-09-19T07:25:00Z</dcterms:modified>
</cp:coreProperties>
</file>